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tl w:val="true"/>
              </w:rPr>
              <w:t>“</w:t>
            </w:r>
            <w:r>
              <w:rPr>
                <w:b/>
                <w:bCs/>
              </w:rPr>
              <w:t>Commonly Used Terms</w:t>
            </w:r>
            <w:r>
              <w:rPr>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 from English to Arabic</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tl w:val="true"/>
              </w:rPr>
              <w:t xml:space="preserve"> </w:t>
            </w:r>
            <w:r>
              <w:rPr>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bl>
    <w:p>
      <w:pPr>
        <w:pStyle w:val="Normal"/>
        <w:bidi w:val="1"/>
        <w:spacing w:beforeAutospacing="1" w:afterAutospacing="1"/>
        <w:ind w:hanging="0" w:start="0" w:end="0"/>
        <w:jc w:val="start"/>
        <w:rPr>
          <w:b/>
          <w:bCs/>
          <w:sz w:val="32"/>
          <w:szCs w:val="32"/>
        </w:rPr>
      </w:pPr>
      <w:r>
        <w:rPr>
          <w:b/>
          <w:b/>
          <w:bCs/>
          <w:sz w:val="32"/>
          <w:sz w:val="32"/>
          <w:szCs w:val="32"/>
          <w:rtl w:val="true"/>
        </w:rPr>
        <w:t>الكلمات الشائعة التي قد تسمعونها أو تروها</w:t>
      </w:r>
    </w:p>
    <w:p>
      <w:pPr>
        <w:pStyle w:val="Normal"/>
        <w:bidi w:val="1"/>
        <w:spacing w:beforeAutospacing="1" w:afterAutospacing="1"/>
        <w:ind w:hanging="0" w:start="0" w:end="0"/>
        <w:jc w:val="start"/>
        <w:rPr>
          <w:sz w:val="24"/>
          <w:szCs w:val="24"/>
        </w:rPr>
      </w:pPr>
      <w:r>
        <w:rPr>
          <w:sz w:val="24"/>
          <w:sz w:val="24"/>
          <w:szCs w:val="24"/>
          <w:rtl w:val="true"/>
        </w:rPr>
        <w:t>يوفر المسرد التالي تعريف للمصطلحات الشائعة المستخدمة في عملية العدالة الجنائية</w:t>
      </w:r>
      <w:r>
        <w:rPr>
          <w:sz w:val="24"/>
          <w:szCs w:val="24"/>
          <w:rtl w:val="true"/>
        </w:rPr>
        <w:t>.</w:t>
      </w:r>
    </w:p>
    <w:p>
      <w:pPr>
        <w:pStyle w:val="Normal"/>
        <w:bidi w:val="1"/>
        <w:spacing w:beforeAutospacing="1" w:afterAutospacing="1"/>
        <w:ind w:hanging="0" w:start="0" w:end="0"/>
        <w:jc w:val="start"/>
        <w:rPr>
          <w:rFonts w:ascii="Times New Roman" w:hAnsi="Times New Roman"/>
          <w:b/>
          <w:bCs/>
          <w:sz w:val="24"/>
          <w:szCs w:val="24"/>
          <w:lang w:val="en-US"/>
        </w:rPr>
      </w:pPr>
      <w:r>
        <w:rPr>
          <w:rFonts w:ascii="Times New Roman" w:hAnsi="Times New Roman"/>
          <w:b/>
          <w:bCs/>
          <w:sz w:val="24"/>
          <w:szCs w:val="24"/>
        </w:rPr>
        <w:t>A</w:t>
      </w:r>
      <w:bookmarkStart w:id="0" w:name="accused"/>
      <w:bookmarkEnd w:id="0"/>
    </w:p>
    <w:p>
      <w:pPr>
        <w:pStyle w:val="Normal"/>
        <w:bidi w:val="1"/>
        <w:spacing w:beforeAutospacing="1" w:afterAutospacing="1"/>
        <w:ind w:hanging="0" w:start="0" w:end="0"/>
        <w:jc w:val="start"/>
        <w:rPr>
          <w:rFonts w:ascii="Times New Roman" w:hAnsi="Times New Roman"/>
          <w:sz w:val="32"/>
          <w:szCs w:val="32"/>
          <w:lang w:val="en-US" w:eastAsia="en-AU"/>
        </w:rPr>
      </w:pPr>
      <w:r>
        <w:rPr>
          <w:rFonts w:ascii="Times New Roman" w:hAnsi="Times New Roman"/>
          <w:b/>
          <w:b/>
          <w:bCs/>
          <w:sz w:val="24"/>
          <w:sz w:val="24"/>
          <w:szCs w:val="24"/>
          <w:rtl w:val="true"/>
        </w:rPr>
        <w:t>المتهم</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Accused</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شخص متهم بارتكاب جريمة جنائية أو جرائم في محكمة عليا</w:t>
      </w:r>
      <w:r>
        <w:rPr>
          <w:rFonts w:ascii="Times New Roman" w:hAnsi="Times New Roman"/>
          <w:sz w:val="24"/>
          <w:szCs w:val="24"/>
          <w:rtl w:val="true"/>
        </w:rPr>
        <w:t xml:space="preserve">. </w:t>
      </w:r>
      <w:r>
        <w:rPr>
          <w:rFonts w:ascii="Times New Roman" w:hAnsi="Times New Roman"/>
          <w:sz w:val="24"/>
          <w:sz w:val="24"/>
          <w:szCs w:val="24"/>
          <w:rtl w:val="true"/>
        </w:rPr>
        <w:t xml:space="preserve">عبارات أخرى للمتهم </w:t>
      </w:r>
      <w:r>
        <w:rPr>
          <w:rFonts w:ascii="Times New Roman" w:hAnsi="Times New Roman"/>
          <w:sz w:val="24"/>
          <w:szCs w:val="24"/>
          <w:rtl w:val="true"/>
        </w:rPr>
        <w:t>"</w:t>
      </w:r>
      <w:r>
        <w:rPr>
          <w:rFonts w:ascii="Times New Roman" w:hAnsi="Times New Roman"/>
          <w:sz w:val="24"/>
          <w:sz w:val="24"/>
          <w:szCs w:val="24"/>
          <w:rtl w:val="true"/>
        </w:rPr>
        <w:t>المدعى عليه</w:t>
      </w:r>
      <w:r>
        <w:rPr>
          <w:rFonts w:ascii="Times New Roman" w:hAnsi="Times New Roman"/>
          <w:sz w:val="24"/>
          <w:szCs w:val="24"/>
          <w:rtl w:val="true"/>
        </w:rPr>
        <w:t xml:space="preserve">" </w:t>
      </w:r>
      <w:r>
        <w:rPr>
          <w:rFonts w:ascii="Times New Roman" w:hAnsi="Times New Roman"/>
          <w:sz w:val="24"/>
          <w:sz w:val="24"/>
          <w:szCs w:val="24"/>
          <w:rtl w:val="true"/>
        </w:rPr>
        <w:t xml:space="preserve">و </w:t>
      </w:r>
      <w:r>
        <w:rPr>
          <w:rFonts w:ascii="Times New Roman" w:hAnsi="Times New Roman"/>
          <w:sz w:val="24"/>
          <w:szCs w:val="24"/>
          <w:rtl w:val="true"/>
        </w:rPr>
        <w:t>"</w:t>
      </w:r>
      <w:r>
        <w:rPr>
          <w:rFonts w:ascii="Times New Roman" w:hAnsi="Times New Roman"/>
          <w:sz w:val="24"/>
          <w:sz w:val="24"/>
          <w:szCs w:val="24"/>
          <w:rtl w:val="true"/>
        </w:rPr>
        <w:t>الجاني المزعوم</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b/>
          <w:bCs/>
          <w:sz w:val="24"/>
          <w:szCs w:val="24"/>
          <w:lang w:val="en-US" w:eastAsia="en-AU"/>
        </w:rPr>
      </w:pPr>
      <w:bookmarkStart w:id="1" w:name="acquit-acquittal"/>
      <w:bookmarkStart w:id="2" w:name="acquitted"/>
      <w:bookmarkStart w:id="3" w:name="accusations"/>
      <w:bookmarkEnd w:id="1"/>
      <w:bookmarkEnd w:id="2"/>
      <w:bookmarkEnd w:id="3"/>
      <w:r>
        <w:rPr>
          <w:b/>
          <w:b/>
          <w:bCs/>
          <w:sz w:val="24"/>
          <w:sz w:val="24"/>
          <w:szCs w:val="24"/>
          <w:rtl w:val="true"/>
        </w:rPr>
        <w:t>أكويت</w:t>
      </w:r>
      <w:r>
        <w:rPr>
          <w:b/>
          <w:bCs/>
          <w:sz w:val="24"/>
          <w:szCs w:val="24"/>
          <w:rtl w:val="true"/>
        </w:rPr>
        <w:t>/</w:t>
      </w:r>
      <w:r>
        <w:rPr>
          <w:b/>
          <w:b/>
          <w:bCs/>
          <w:sz w:val="24"/>
          <w:sz w:val="24"/>
          <w:szCs w:val="24"/>
          <w:rtl w:val="true"/>
        </w:rPr>
        <w:t>أكويتل</w:t>
      </w:r>
      <w:r>
        <w:rPr>
          <w:b/>
          <w:bCs/>
          <w:sz w:val="24"/>
          <w:szCs w:val="24"/>
          <w:rtl w:val="true"/>
        </w:rPr>
        <w:t>/</w:t>
      </w:r>
      <w:r>
        <w:rPr>
          <w:b/>
          <w:b/>
          <w:bCs/>
          <w:sz w:val="24"/>
          <w:sz w:val="24"/>
          <w:szCs w:val="24"/>
          <w:rtl w:val="true"/>
        </w:rPr>
        <w:t xml:space="preserve">أكويتيد   </w:t>
      </w:r>
      <w:r>
        <w:rPr>
          <w:rFonts w:ascii="Times New Roman" w:hAnsi="Times New Roman"/>
          <w:b/>
          <w:bCs/>
          <w:sz w:val="24"/>
          <w:szCs w:val="24"/>
          <w:lang w:val="en-US" w:eastAsia="en-AU"/>
        </w:rPr>
        <w:t>Acquit/Acquittal/Acquitted</w:t>
      </w:r>
    </w:p>
    <w:p>
      <w:pPr>
        <w:pStyle w:val="Normal"/>
        <w:bidi w:val="1"/>
        <w:spacing w:before="0" w:after="0"/>
        <w:ind w:hanging="0" w:start="0" w:end="0"/>
        <w:jc w:val="start"/>
        <w:rPr>
          <w:rFonts w:ascii="Times New Roman" w:hAnsi="Times New Roman"/>
          <w:b/>
          <w:bCs/>
          <w:sz w:val="24"/>
          <w:szCs w:val="24"/>
          <w:lang w:val="en-US" w:eastAsia="en-AU"/>
        </w:rPr>
      </w:pPr>
      <w:r>
        <w:rPr>
          <w:sz w:val="24"/>
          <w:sz w:val="24"/>
          <w:szCs w:val="24"/>
          <w:rtl w:val="true"/>
        </w:rPr>
        <w:t>تبرئة</w:t>
      </w:r>
      <w:r>
        <w:rPr>
          <w:sz w:val="24"/>
          <w:szCs w:val="24"/>
          <w:rtl w:val="true"/>
        </w:rPr>
        <w:t xml:space="preserve">/ </w:t>
      </w:r>
      <w:r>
        <w:rPr>
          <w:sz w:val="24"/>
          <w:sz w:val="24"/>
          <w:szCs w:val="24"/>
          <w:rtl w:val="true"/>
        </w:rPr>
        <w:t xml:space="preserve">إعفاء </w:t>
      </w:r>
    </w:p>
    <w:p>
      <w:pPr>
        <w:pStyle w:val="Normal"/>
        <w:bidi w:val="1"/>
        <w:spacing w:before="0" w:after="0"/>
        <w:ind w:hanging="0" w:start="0" w:end="0"/>
        <w:jc w:val="start"/>
        <w:rPr>
          <w:rFonts w:ascii="Times New Roman" w:hAnsi="Times New Roman"/>
          <w:b/>
          <w:bCs/>
          <w:sz w:val="24"/>
          <w:szCs w:val="24"/>
          <w:lang w:val="en-US" w:eastAsia="en-AU"/>
        </w:rPr>
      </w:pPr>
      <w:r>
        <w:rPr>
          <w:rtl w:val="true"/>
        </w:rPr>
        <w:br/>
      </w:r>
      <w:r>
        <w:rPr>
          <w:sz w:val="24"/>
          <w:sz w:val="24"/>
          <w:szCs w:val="24"/>
          <w:rtl w:val="true"/>
        </w:rPr>
        <w:t>عندما يجد القاضي أو هيئة المحلفين أو محكمة الاستئناف أن الشخص ليس مذنباً بإرتكاب الجريمة</w:t>
      </w:r>
      <w:r>
        <w:rPr>
          <w:sz w:val="24"/>
          <w:szCs w:val="24"/>
          <w:rtl w:val="true"/>
        </w:rPr>
        <w:t>.</w:t>
      </w:r>
    </w:p>
    <w:p>
      <w:pPr>
        <w:pStyle w:val="Normal"/>
        <w:bidi w:val="1"/>
        <w:spacing w:beforeAutospacing="1" w:afterAutospacing="1"/>
        <w:ind w:hanging="0" w:start="0" w:end="0"/>
        <w:jc w:val="start"/>
        <w:rPr>
          <w:rFonts w:ascii="Times New Roman" w:hAnsi="Times New Roman"/>
          <w:sz w:val="28"/>
          <w:szCs w:val="28"/>
          <w:lang w:val="en-US" w:eastAsia="en-AU"/>
        </w:rPr>
      </w:pPr>
      <w:bookmarkStart w:id="4" w:name="adjournment"/>
      <w:bookmarkEnd w:id="4"/>
      <w:r>
        <w:rPr>
          <w:b/>
          <w:b/>
          <w:bCs/>
          <w:sz w:val="24"/>
          <w:sz w:val="24"/>
          <w:szCs w:val="24"/>
          <w:rtl w:val="true"/>
        </w:rPr>
        <w:t xml:space="preserve">التأجيل </w:t>
      </w:r>
      <w:r>
        <w:rPr>
          <w:b/>
          <w:bCs/>
          <w:sz w:val="24"/>
          <w:szCs w:val="24"/>
          <w:rtl w:val="true"/>
        </w:rPr>
        <w:t>(</w:t>
      </w:r>
      <w:r>
        <w:rPr>
          <w:b/>
          <w:b/>
          <w:bCs/>
          <w:sz w:val="24"/>
          <w:sz w:val="24"/>
          <w:szCs w:val="24"/>
          <w:rtl w:val="true"/>
        </w:rPr>
        <w:t>خلال المحاكمة أو الإستماع</w:t>
      </w:r>
      <w:r>
        <w:rPr>
          <w:b/>
          <w:bCs/>
          <w:sz w:val="24"/>
          <w:szCs w:val="24"/>
          <w:rtl w:val="true"/>
        </w:rPr>
        <w:t xml:space="preserve">) </w:t>
      </w:r>
      <w:r>
        <w:rPr>
          <w:rFonts w:ascii="Times New Roman" w:hAnsi="Times New Roman"/>
          <w:b/>
          <w:bCs/>
          <w:sz w:val="24"/>
          <w:szCs w:val="24"/>
          <w:lang w:val="en-US" w:eastAsia="en-AU"/>
        </w:rPr>
        <w:t>Adjournment (During the Trial or Hearing)</w:t>
      </w:r>
      <w:r>
        <w:rPr>
          <w:rFonts w:ascii="Times New Roman" w:hAnsi="Times New Roman"/>
          <w:sz w:val="24"/>
          <w:szCs w:val="24"/>
          <w:rtl w:val="true"/>
          <w:lang w:val="en-US" w:eastAsia="en-AU"/>
        </w:rPr>
        <w:br/>
      </w:r>
      <w:r>
        <w:rPr>
          <w:sz w:val="24"/>
          <w:sz w:val="24"/>
          <w:szCs w:val="24"/>
          <w:rtl w:val="true"/>
        </w:rPr>
        <w:t xml:space="preserve">استراحة لشاي الصباح أو الغداء أو </w:t>
      </w:r>
      <w:r>
        <w:rPr>
          <w:rFonts w:ascii="Times New Roman" w:hAnsi="Times New Roman"/>
          <w:sz w:val="24"/>
          <w:sz w:val="24"/>
          <w:szCs w:val="24"/>
          <w:rtl w:val="true"/>
        </w:rPr>
        <w:t>ﻠ</w:t>
      </w:r>
      <w:r>
        <w:rPr>
          <w:sz w:val="24"/>
          <w:sz w:val="24"/>
          <w:szCs w:val="24"/>
          <w:rtl w:val="true"/>
        </w:rPr>
        <w:t xml:space="preserve"> </w:t>
      </w:r>
      <w:r>
        <w:rPr>
          <w:sz w:val="24"/>
          <w:szCs w:val="24"/>
          <w:rtl w:val="true"/>
        </w:rPr>
        <w:t>'</w:t>
      </w:r>
      <w:r>
        <w:rPr>
          <w:sz w:val="24"/>
          <w:sz w:val="24"/>
          <w:szCs w:val="24"/>
          <w:rtl w:val="true"/>
        </w:rPr>
        <w:t>حجة قانونية</w:t>
      </w:r>
      <w:r>
        <w:rPr>
          <w:sz w:val="24"/>
          <w:szCs w:val="24"/>
          <w:rtl w:val="true"/>
        </w:rPr>
        <w:t>' (</w:t>
      </w:r>
      <w:r>
        <w:rPr>
          <w:sz w:val="24"/>
          <w:sz w:val="24"/>
          <w:szCs w:val="24"/>
          <w:rtl w:val="true"/>
        </w:rPr>
        <w:t>انظر أدناه</w:t>
      </w:r>
      <w:r>
        <w:rPr>
          <w:sz w:val="24"/>
          <w:szCs w:val="24"/>
          <w:rtl w:val="true"/>
        </w:rPr>
        <w:t xml:space="preserve">). </w:t>
      </w:r>
      <w:r>
        <w:rPr>
          <w:sz w:val="24"/>
          <w:sz w:val="24"/>
          <w:szCs w:val="24"/>
          <w:rtl w:val="true"/>
        </w:rPr>
        <w:t>يمكن أيضا أن تعني عندما يتم تأجيل المحاكمة أو الإجراءات القانونية إلى يوم آخر</w:t>
      </w:r>
      <w:r>
        <w:rPr>
          <w:sz w:val="24"/>
          <w:szCs w:val="24"/>
          <w:rtl w:val="true"/>
        </w:rPr>
        <w:t>.</w:t>
      </w:r>
    </w:p>
    <w:p>
      <w:pPr>
        <w:pStyle w:val="Normal"/>
        <w:bidi w:val="1"/>
        <w:spacing w:beforeAutospacing="1" w:afterAutospacing="1"/>
        <w:ind w:hanging="0" w:start="0" w:end="0"/>
        <w:jc w:val="start"/>
        <w:rPr>
          <w:sz w:val="24"/>
          <w:szCs w:val="24"/>
        </w:rPr>
      </w:pPr>
      <w:bookmarkStart w:id="5" w:name="admissible"/>
      <w:bookmarkEnd w:id="5"/>
      <w:r>
        <w:rPr>
          <w:b/>
          <w:b/>
          <w:bCs/>
          <w:sz w:val="24"/>
          <w:sz w:val="24"/>
          <w:szCs w:val="24"/>
          <w:rtl w:val="true"/>
        </w:rPr>
        <w:t xml:space="preserve">المقبول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Admissible</w:t>
      </w:r>
      <w:r>
        <w:rPr>
          <w:sz w:val="24"/>
          <w:szCs w:val="24"/>
          <w:rtl w:val="true"/>
        </w:rPr>
        <w:br/>
      </w:r>
      <w:r>
        <w:rPr>
          <w:sz w:val="24"/>
          <w:sz w:val="24"/>
          <w:szCs w:val="24"/>
          <w:rtl w:val="true"/>
        </w:rPr>
        <w:t>يستخدم لوصف دليل يُسمح له أن يُعطى في المحكمة ويتم أخذه بعين الاعتبار في الإجراءات</w:t>
      </w:r>
      <w:r>
        <w:rPr>
          <w:sz w:val="24"/>
          <w:szCs w:val="24"/>
          <w:rtl w:val="true"/>
        </w:rPr>
        <w:t xml:space="preserve">. </w:t>
      </w:r>
      <w:r>
        <w:rPr>
          <w:sz w:val="24"/>
          <w:sz w:val="24"/>
          <w:szCs w:val="24"/>
          <w:rtl w:val="true"/>
        </w:rPr>
        <w:t>ليست كل الأدلة مقبولة</w:t>
      </w:r>
      <w:r>
        <w:rPr>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6" w:name="adversarial"/>
      <w:bookmarkEnd w:id="6"/>
      <w:r>
        <w:rPr>
          <w:b/>
          <w:b/>
          <w:bCs/>
          <w:sz w:val="24"/>
          <w:sz w:val="24"/>
          <w:szCs w:val="24"/>
          <w:rtl w:val="true"/>
        </w:rPr>
        <w:t xml:space="preserve">المخاصمة </w:t>
      </w:r>
      <w:r>
        <w:rPr>
          <w:rFonts w:ascii="Times New Roman" w:hAnsi="Times New Roman"/>
          <w:b/>
          <w:bCs/>
          <w:sz w:val="24"/>
          <w:szCs w:val="24"/>
          <w:lang w:val="en-US" w:eastAsia="en-AU"/>
        </w:rPr>
        <w:t>Adversarial</w:t>
      </w:r>
      <w:r>
        <w:rPr>
          <w:rFonts w:ascii="Times New Roman" w:hAnsi="Times New Roman"/>
          <w:sz w:val="24"/>
          <w:szCs w:val="24"/>
          <w:rtl w:val="true"/>
          <w:lang w:val="en-US" w:eastAsia="en-AU"/>
        </w:rPr>
        <w:br/>
      </w:r>
      <w:r>
        <w:rPr>
          <w:sz w:val="24"/>
          <w:sz w:val="24"/>
          <w:szCs w:val="24"/>
          <w:rtl w:val="true"/>
        </w:rPr>
        <w:t>النظام القانوني الأسترالي معروف بأنه نظام المخاصمة، حيث يقدم محامو الادعاء ومحامو الدفاع الحجج المتعارضة</w:t>
      </w:r>
      <w:r>
        <w:rPr>
          <w:sz w:val="24"/>
          <w:szCs w:val="24"/>
          <w:rtl w:val="true"/>
        </w:rPr>
        <w:t xml:space="preserve">. </w:t>
      </w:r>
      <w:r>
        <w:rPr>
          <w:sz w:val="24"/>
          <w:sz w:val="24"/>
          <w:szCs w:val="24"/>
          <w:rtl w:val="true"/>
        </w:rPr>
        <w:t>ويجادلون في المحكمة بشأن الوقائع وأدلة الشهود و</w:t>
      </w:r>
      <w:r>
        <w:rPr>
          <w:sz w:val="24"/>
          <w:szCs w:val="24"/>
          <w:rtl w:val="true"/>
        </w:rPr>
        <w:t>/</w:t>
      </w:r>
      <w:r>
        <w:rPr>
          <w:sz w:val="24"/>
          <w:sz w:val="24"/>
          <w:szCs w:val="24"/>
          <w:rtl w:val="true"/>
        </w:rPr>
        <w:t>أو المسائل القانونية</w:t>
      </w:r>
      <w:r>
        <w:rPr>
          <w:sz w:val="24"/>
          <w:szCs w:val="24"/>
          <w:rtl w:val="true"/>
        </w:rPr>
        <w:t>.</w:t>
      </w:r>
      <w:bookmarkStart w:id="7" w:name="affidavit"/>
      <w:bookmarkEnd w:id="7"/>
    </w:p>
    <w:p>
      <w:pPr>
        <w:pStyle w:val="Normal"/>
        <w:bidi w:val="1"/>
        <w:spacing w:before="0" w:after="0"/>
        <w:ind w:hanging="0" w:start="0" w:end="0"/>
        <w:jc w:val="start"/>
        <w:rPr>
          <w:rFonts w:ascii="Times New Roman" w:hAnsi="Times New Roman"/>
          <w:b/>
          <w:bCs/>
          <w:sz w:val="24"/>
          <w:szCs w:val="24"/>
          <w:lang w:val="en-US"/>
        </w:rPr>
      </w:pPr>
      <w:r>
        <w:rPr>
          <w:rFonts w:ascii="Times New Roman" w:hAnsi="Times New Roman"/>
          <w:b/>
          <w:b/>
          <w:bCs/>
          <w:sz w:val="24"/>
          <w:sz w:val="24"/>
          <w:szCs w:val="24"/>
          <w:rtl w:val="true"/>
          <w:lang w:val="en-US"/>
        </w:rPr>
        <w:t xml:space="preserve">أفيديفي </w:t>
      </w:r>
      <w:r>
        <w:rPr>
          <w:rFonts w:ascii="Times New Roman" w:hAnsi="Times New Roman"/>
          <w:b/>
          <w:bCs/>
          <w:sz w:val="24"/>
          <w:szCs w:val="24"/>
          <w:rtl w:val="true"/>
          <w:lang w:val="en-US"/>
        </w:rPr>
        <w:t>(</w:t>
      </w:r>
      <w:r>
        <w:rPr>
          <w:rFonts w:ascii="Times New Roman" w:hAnsi="Times New Roman"/>
          <w:b/>
          <w:b/>
          <w:bCs/>
          <w:sz w:val="24"/>
          <w:sz w:val="24"/>
          <w:szCs w:val="24"/>
          <w:rtl w:val="true"/>
          <w:lang w:val="en-US"/>
        </w:rPr>
        <w:t>إفادة</w:t>
      </w:r>
      <w:r>
        <w:rPr>
          <w:rFonts w:ascii="Times New Roman" w:hAnsi="Times New Roman"/>
          <w:b/>
          <w:bCs/>
          <w:sz w:val="24"/>
          <w:szCs w:val="24"/>
          <w:rtl w:val="true"/>
          <w:lang w:val="en-US"/>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Affidavit</w:t>
      </w:r>
      <w:r>
        <w:rPr>
          <w:rFonts w:ascii="Times New Roman" w:hAnsi="Times New Roman"/>
          <w:b/>
          <w:bCs/>
          <w:sz w:val="24"/>
          <w:szCs w:val="24"/>
          <w:rtl w:val="true"/>
          <w:lang w:val="en-US"/>
        </w:rPr>
        <w:t xml:space="preserve"> </w:t>
      </w:r>
    </w:p>
    <w:p>
      <w:pPr>
        <w:pStyle w:val="Normal"/>
        <w:bidi w:val="1"/>
        <w:spacing w:before="0" w:after="0"/>
        <w:ind w:hanging="0" w:start="0" w:end="0"/>
        <w:jc w:val="start"/>
        <w:rPr>
          <w:rFonts w:ascii="Times New Roman" w:hAnsi="Times New Roman"/>
          <w:b/>
          <w:bCs/>
          <w:sz w:val="24"/>
          <w:szCs w:val="24"/>
          <w:lang w:val="en-US" w:eastAsia="en-AU"/>
        </w:rPr>
      </w:pPr>
      <w:r>
        <w:rPr>
          <w:rtl w:val="true"/>
        </w:rPr>
        <w:t>بيان يتم التوقيع عليه والإدلاء به على الكتب الدينية مثل الإنجيل أمام موظف قضائي أو محام</w:t>
      </w:r>
      <w:r>
        <w:rPr>
          <w:rtl w:val="true"/>
        </w:rPr>
        <w:t xml:space="preserve">. </w:t>
      </w:r>
      <w:r>
        <w:rPr>
          <w:rtl w:val="true"/>
        </w:rPr>
        <w:t>ويمكن أيضا عمل الإفادة عن طريق التأكيد إذا كان الشخص لا يريد أن يقسم على كتاب ديني</w:t>
      </w:r>
      <w:r>
        <w:rPr>
          <w:rtl w:val="true"/>
        </w:rPr>
        <w:t xml:space="preserve">. </w:t>
      </w:r>
      <w:r>
        <w:rPr>
          <w:rtl w:val="true"/>
        </w:rPr>
        <w:t>الشخص الذي يوقع على الوثيقة القانونية يصرّح على أن المحتويات هي صحيحة، وفق افضل المعلومات المتوفرة لديه</w:t>
      </w:r>
      <w:r>
        <w:rPr>
          <w:rtl w:val="true"/>
        </w:rPr>
        <w:t xml:space="preserve">. </w:t>
      </w:r>
    </w:p>
    <w:p>
      <w:pPr>
        <w:pStyle w:val="Normal"/>
        <w:bidi w:val="1"/>
        <w:spacing w:beforeAutospacing="1" w:afterAutospacing="1"/>
        <w:ind w:hanging="0" w:start="0" w:end="0"/>
        <w:jc w:val="start"/>
        <w:rPr>
          <w:rFonts w:ascii="Times New Roman" w:hAnsi="Times New Roman"/>
          <w:sz w:val="24"/>
          <w:szCs w:val="24"/>
          <w:lang w:val="en-US"/>
        </w:rPr>
      </w:pPr>
      <w:bookmarkStart w:id="8" w:name="affirmation"/>
      <w:bookmarkEnd w:id="8"/>
      <w:r>
        <w:rPr>
          <w:b/>
          <w:b/>
          <w:bCs/>
          <w:sz w:val="24"/>
          <w:sz w:val="24"/>
          <w:szCs w:val="24"/>
          <w:rtl w:val="true"/>
        </w:rPr>
        <w:t xml:space="preserve">التأكيد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Affirmation</w:t>
      </w:r>
      <w:r>
        <w:rPr>
          <w:rFonts w:ascii="Times New Roman" w:hAnsi="Times New Roman"/>
          <w:sz w:val="24"/>
          <w:szCs w:val="24"/>
          <w:rtl w:val="true"/>
          <w:lang w:val="en-US" w:eastAsia="en-AU"/>
        </w:rPr>
        <w:br/>
      </w:r>
      <w:r>
        <w:rPr>
          <w:sz w:val="24"/>
          <w:sz w:val="24"/>
          <w:szCs w:val="24"/>
          <w:rtl w:val="true"/>
        </w:rPr>
        <w:t>وعد بقول الحقيقة في المحكمة</w:t>
      </w:r>
      <w:r>
        <w:rPr>
          <w:sz w:val="24"/>
          <w:szCs w:val="24"/>
          <w:rtl w:val="true"/>
        </w:rPr>
        <w:t xml:space="preserve">. </w:t>
      </w:r>
      <w:r>
        <w:rPr>
          <w:sz w:val="24"/>
          <w:sz w:val="24"/>
          <w:szCs w:val="24"/>
          <w:rtl w:val="true"/>
        </w:rPr>
        <w:t>ويُستخدم من قبل الناس الذين لا يرغبون أن يقسموا على الكتاب المقدس أو كتاب ديني آخر</w:t>
      </w:r>
      <w:r>
        <w:rPr>
          <w:sz w:val="24"/>
          <w:szCs w:val="24"/>
          <w:rtl w:val="true"/>
        </w:rPr>
        <w:t xml:space="preserve">. </w:t>
      </w:r>
      <w:r>
        <w:rPr>
          <w:sz w:val="24"/>
          <w:sz w:val="24"/>
          <w:szCs w:val="24"/>
          <w:rtl w:val="true"/>
        </w:rPr>
        <w:t xml:space="preserve">انظر أيضا </w:t>
      </w:r>
      <w:r>
        <w:rPr>
          <w:sz w:val="24"/>
          <w:szCs w:val="24"/>
          <w:rtl w:val="true"/>
        </w:rPr>
        <w:t>"</w:t>
      </w:r>
      <w:r>
        <w:rPr>
          <w:sz w:val="24"/>
          <w:sz w:val="24"/>
          <w:szCs w:val="24"/>
          <w:rtl w:val="true"/>
        </w:rPr>
        <w:t>حلف اليمين</w:t>
      </w:r>
      <w:r>
        <w:rPr>
          <w:sz w:val="24"/>
          <w:szCs w:val="24"/>
          <w:rtl w:val="true"/>
        </w:rPr>
        <w:t>".</w:t>
      </w:r>
      <w:bookmarkStart w:id="9" w:name="allegation"/>
      <w:bookmarkEnd w:id="9"/>
    </w:p>
    <w:p>
      <w:pPr>
        <w:pStyle w:val="Normal"/>
        <w:bidi w:val="1"/>
        <w:spacing w:beforeAutospacing="1" w:afterAutospacing="1"/>
        <w:ind w:hanging="0" w:start="0" w:end="0"/>
        <w:jc w:val="start"/>
        <w:rPr>
          <w:rFonts w:ascii="Times New Roman" w:hAnsi="Times New Roman"/>
          <w:sz w:val="24"/>
          <w:szCs w:val="24"/>
          <w:lang w:val="en-US" w:eastAsia="en-AU"/>
        </w:rPr>
      </w:pPr>
      <w:r>
        <w:rPr>
          <w:b/>
          <w:b/>
          <w:bCs/>
          <w:sz w:val="24"/>
          <w:sz w:val="24"/>
          <w:szCs w:val="24"/>
          <w:rtl w:val="true"/>
        </w:rPr>
        <w:t xml:space="preserve">الإدعاء أو الزعم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Allegation</w:t>
      </w:r>
      <w:r>
        <w:rPr>
          <w:b/>
          <w:bCs/>
          <w:sz w:val="24"/>
          <w:szCs w:val="24"/>
          <w:rtl w:val="true"/>
        </w:rPr>
        <w:br/>
      </w:r>
      <w:r>
        <w:rPr>
          <w:sz w:val="24"/>
          <w:sz w:val="24"/>
          <w:szCs w:val="24"/>
          <w:rtl w:val="true"/>
        </w:rPr>
        <w:t>تأكيد يُدلى به من قبل طرف ما في الإجراءات القانونية والذي لا يزال في حاجة إلى إثباته</w:t>
      </w:r>
      <w:r>
        <w:rPr>
          <w:sz w:val="24"/>
          <w:szCs w:val="24"/>
          <w:rtl w:val="true"/>
        </w:rPr>
        <w:t>.</w:t>
      </w:r>
    </w:p>
    <w:p>
      <w:pPr>
        <w:pStyle w:val="Normal"/>
        <w:bidi w:val="1"/>
        <w:spacing w:beforeAutospacing="1" w:afterAutospacing="1"/>
        <w:ind w:hanging="0" w:start="0" w:end="0"/>
        <w:jc w:val="start"/>
        <w:rPr>
          <w:sz w:val="24"/>
          <w:szCs w:val="24"/>
          <w:lang w:val="en-US"/>
        </w:rPr>
      </w:pPr>
      <w:bookmarkStart w:id="10" w:name="allegedoffender"/>
      <w:bookmarkEnd w:id="10"/>
      <w:r>
        <w:rPr>
          <w:b/>
          <w:b/>
          <w:bCs/>
          <w:sz w:val="24"/>
          <w:sz w:val="24"/>
          <w:szCs w:val="24"/>
          <w:rtl w:val="true"/>
        </w:rPr>
        <w:t xml:space="preserve">الجاني المزعوم </w:t>
      </w:r>
      <w:r>
        <w:rPr>
          <w:rFonts w:ascii="Times New Roman" w:hAnsi="Times New Roman"/>
          <w:b/>
          <w:bCs/>
          <w:sz w:val="24"/>
          <w:szCs w:val="24"/>
          <w:lang w:val="en-US" w:eastAsia="en-AU"/>
        </w:rPr>
        <w:t>Alleged offender</w:t>
      </w:r>
      <w:r>
        <w:rPr>
          <w:sz w:val="24"/>
          <w:szCs w:val="24"/>
          <w:rtl w:val="true"/>
        </w:rPr>
        <w:br/>
      </w:r>
      <w:r>
        <w:rPr>
          <w:sz w:val="24"/>
          <w:sz w:val="24"/>
          <w:szCs w:val="24"/>
          <w:rtl w:val="true"/>
        </w:rPr>
        <w:t xml:space="preserve">إلى أن يتم إثبات أن الشخص مرتكب للجريمة، فإن الشخص هو </w:t>
      </w:r>
      <w:r>
        <w:rPr>
          <w:sz w:val="24"/>
          <w:szCs w:val="24"/>
          <w:rtl w:val="true"/>
        </w:rPr>
        <w:t>"</w:t>
      </w:r>
      <w:r>
        <w:rPr>
          <w:sz w:val="24"/>
          <w:sz w:val="24"/>
          <w:szCs w:val="24"/>
          <w:rtl w:val="true"/>
        </w:rPr>
        <w:t>جاني مزعوم</w:t>
      </w:r>
      <w:r>
        <w:rPr>
          <w:sz w:val="24"/>
          <w:szCs w:val="24"/>
          <w:rtl w:val="true"/>
        </w:rPr>
        <w:t>"</w:t>
      </w:r>
      <w:r>
        <w:rPr>
          <w:sz w:val="24"/>
          <w:sz w:val="24"/>
          <w:szCs w:val="24"/>
          <w:rtl w:val="true"/>
        </w:rPr>
        <w:t xml:space="preserve">، و </w:t>
      </w:r>
      <w:r>
        <w:rPr>
          <w:sz w:val="24"/>
          <w:szCs w:val="24"/>
          <w:rtl w:val="true"/>
        </w:rPr>
        <w:t>"</w:t>
      </w:r>
      <w:r>
        <w:rPr>
          <w:sz w:val="24"/>
          <w:sz w:val="24"/>
          <w:szCs w:val="24"/>
          <w:rtl w:val="true"/>
        </w:rPr>
        <w:t>متهم</w:t>
      </w:r>
      <w:r>
        <w:rPr>
          <w:sz w:val="24"/>
          <w:szCs w:val="24"/>
          <w:rtl w:val="true"/>
        </w:rPr>
        <w:t xml:space="preserve">" </w:t>
      </w:r>
      <w:r>
        <w:rPr>
          <w:sz w:val="24"/>
          <w:sz w:val="24"/>
          <w:szCs w:val="24"/>
          <w:rtl w:val="true"/>
        </w:rPr>
        <w:t xml:space="preserve">أو </w:t>
      </w:r>
      <w:r>
        <w:rPr>
          <w:sz w:val="24"/>
          <w:szCs w:val="24"/>
          <w:rtl w:val="true"/>
        </w:rPr>
        <w:t>"</w:t>
      </w:r>
      <w:r>
        <w:rPr>
          <w:sz w:val="24"/>
          <w:sz w:val="24"/>
          <w:szCs w:val="24"/>
          <w:rtl w:val="true"/>
        </w:rPr>
        <w:t>مدعى عليه</w:t>
      </w:r>
      <w:r>
        <w:rPr>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11" w:name="antecedents"/>
      <w:bookmarkEnd w:id="11"/>
      <w:r>
        <w:rPr>
          <w:b/>
          <w:b/>
          <w:bCs/>
          <w:sz w:val="24"/>
          <w:sz w:val="24"/>
          <w:szCs w:val="24"/>
          <w:rtl w:val="true"/>
        </w:rPr>
        <w:t xml:space="preserve">أنتيسيدنتس </w:t>
      </w:r>
      <w:r>
        <w:rPr>
          <w:rFonts w:ascii="Times New Roman" w:hAnsi="Times New Roman"/>
          <w:b/>
          <w:bCs/>
          <w:sz w:val="24"/>
          <w:szCs w:val="24"/>
          <w:lang w:val="en-US" w:eastAsia="en-AU"/>
        </w:rPr>
        <w:t>Antecedents</w:t>
      </w:r>
      <w:r>
        <w:rPr>
          <w:rFonts w:ascii="Times New Roman" w:hAnsi="Times New Roman"/>
          <w:b/>
          <w:bCs/>
          <w:sz w:val="24"/>
          <w:szCs w:val="24"/>
          <w:rtl w:val="true"/>
          <w:lang w:val="en-US"/>
        </w:rPr>
        <w:t xml:space="preserve"> </w:t>
      </w:r>
      <w:r>
        <w:rPr>
          <w:rFonts w:ascii="Times New Roman" w:hAnsi="Times New Roman"/>
          <w:b/>
          <w:b/>
          <w:bCs/>
          <w:sz w:val="24"/>
          <w:sz w:val="24"/>
          <w:szCs w:val="24"/>
          <w:rtl w:val="true"/>
          <w:lang w:val="en-US"/>
        </w:rPr>
        <w:t>السوابق</w:t>
      </w:r>
      <w:r>
        <w:rPr>
          <w:rFonts w:ascii="Times New Roman" w:hAnsi="Times New Roman"/>
          <w:sz w:val="24"/>
          <w:szCs w:val="24"/>
          <w:rtl w:val="true"/>
          <w:lang w:val="en-US" w:eastAsia="en-AU"/>
        </w:rPr>
        <w:br/>
      </w:r>
      <w:r>
        <w:rPr>
          <w:sz w:val="24"/>
          <w:sz w:val="24"/>
          <w:szCs w:val="24"/>
          <w:rtl w:val="true"/>
        </w:rPr>
        <w:t>سجل وخلفية الشخص الإجرامية</w:t>
      </w:r>
      <w:r>
        <w:rPr>
          <w:sz w:val="24"/>
          <w:szCs w:val="24"/>
          <w:rtl w:val="true"/>
        </w:rPr>
        <w:t xml:space="preserve">. </w:t>
      </w:r>
      <w:r>
        <w:rPr>
          <w:sz w:val="24"/>
          <w:sz w:val="24"/>
          <w:szCs w:val="24"/>
          <w:rtl w:val="true"/>
        </w:rPr>
        <w:t>لا يتم عادة الكشف عن هذه الأمور إلى هيئة المحلفين، ولكن تُعطى إلى القاضي إذا تم إثبات إدانة الشخص ويجب الحكم عليه أو عندما تكون المسألة هي ما إذا كان ينبغي الإفراج عن المتهم بكفالة أو يتم إيقافة رهن الاحتجاز في انتظار جلسة الاستماع</w:t>
      </w:r>
      <w:r>
        <w:rPr>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12" w:name="appeal"/>
      <w:bookmarkEnd w:id="12"/>
      <w:r>
        <w:rPr>
          <w:rFonts w:ascii="Times New Roman" w:hAnsi="Times New Roman"/>
          <w:b/>
          <w:b/>
          <w:bCs/>
          <w:sz w:val="24"/>
          <w:sz w:val="24"/>
          <w:szCs w:val="24"/>
          <w:rtl w:val="true"/>
        </w:rPr>
        <w:t xml:space="preserve">استئناف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Appeal</w:t>
      </w:r>
      <w:r>
        <w:rPr>
          <w:rFonts w:ascii="Times New Roman" w:hAnsi="Times New Roman"/>
          <w:sz w:val="24"/>
          <w:szCs w:val="24"/>
          <w:rtl w:val="true"/>
        </w:rPr>
        <w:br/>
      </w:r>
      <w:r>
        <w:rPr>
          <w:rFonts w:ascii="Times New Roman" w:hAnsi="Times New Roman"/>
          <w:sz w:val="24"/>
          <w:sz w:val="24"/>
          <w:szCs w:val="24"/>
          <w:rtl w:val="true"/>
        </w:rPr>
        <w:t>رفع قضية أمام محكمة أعلى من أجل الطعن في القرار</w:t>
      </w:r>
      <w:r>
        <w:rPr>
          <w:rFonts w:ascii="Times New Roman" w:hAnsi="Times New Roman"/>
          <w:sz w:val="24"/>
          <w:szCs w:val="24"/>
          <w:rtl w:val="true"/>
        </w:rPr>
        <w:t xml:space="preserve">. </w:t>
      </w:r>
      <w:r>
        <w:rPr>
          <w:rFonts w:ascii="Times New Roman" w:hAnsi="Times New Roman"/>
          <w:sz w:val="24"/>
          <w:sz w:val="24"/>
          <w:szCs w:val="24"/>
          <w:rtl w:val="true"/>
        </w:rPr>
        <w:t>الشخص الذي يستأنف هو المستأنِف</w:t>
      </w:r>
      <w:r>
        <w:rPr>
          <w:rFonts w:ascii="Times New Roman" w:hAnsi="Times New Roman"/>
          <w:sz w:val="24"/>
          <w:szCs w:val="24"/>
          <w:rtl w:val="true"/>
        </w:rPr>
        <w:t xml:space="preserve">. </w:t>
      </w:r>
      <w:r>
        <w:rPr>
          <w:rFonts w:ascii="Times New Roman" w:hAnsi="Times New Roman"/>
          <w:sz w:val="24"/>
          <w:sz w:val="24"/>
          <w:szCs w:val="24"/>
          <w:rtl w:val="true"/>
        </w:rPr>
        <w:t>لا يمكن الطعن بكل القرارات</w:t>
      </w:r>
      <w:r>
        <w:rPr>
          <w:rFonts w:ascii="Times New Roman" w:hAnsi="Times New Roman"/>
          <w:sz w:val="24"/>
          <w:szCs w:val="24"/>
          <w:rtl w:val="true"/>
        </w:rPr>
        <w:t>.</w:t>
      </w:r>
      <w:r>
        <w:rPr>
          <w:rFonts w:ascii="Times New Roman" w:hAnsi="Times New Roman"/>
          <w:sz w:val="24"/>
          <w:szCs w:val="24"/>
          <w:rtl w:val="true"/>
          <w:lang w:val="en-US" w:eastAsia="en-AU"/>
        </w:rPr>
        <w:t xml:space="preserve"> </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اررينمنت </w:t>
      </w:r>
      <w:r>
        <w:rPr>
          <w:rFonts w:ascii="Times New Roman" w:hAnsi="Times New Roman"/>
          <w:b/>
          <w:bCs/>
          <w:sz w:val="24"/>
          <w:szCs w:val="24"/>
          <w:rtl w:val="true"/>
        </w:rPr>
        <w:t>(</w:t>
      </w:r>
      <w:r>
        <w:rPr>
          <w:rFonts w:ascii="Times New Roman" w:hAnsi="Times New Roman"/>
          <w:b/>
          <w:b/>
          <w:bCs/>
          <w:sz w:val="24"/>
          <w:sz w:val="24"/>
          <w:szCs w:val="24"/>
          <w:rtl w:val="true"/>
        </w:rPr>
        <w:t>توجيه الإتهام</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Arraignment</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b/>
          <w:bCs/>
          <w:sz w:val="24"/>
          <w:szCs w:val="24"/>
          <w:rtl w:val="true"/>
        </w:rPr>
        <w:br/>
      </w:r>
      <w:r>
        <w:rPr>
          <w:rFonts w:ascii="Times New Roman" w:hAnsi="Times New Roman"/>
          <w:sz w:val="24"/>
          <w:sz w:val="24"/>
          <w:szCs w:val="24"/>
          <w:rtl w:val="true"/>
        </w:rPr>
        <w:t xml:space="preserve">حيث يتم قراءة تفاصيل الاتهام </w:t>
      </w:r>
      <w:r>
        <w:rPr>
          <w:rFonts w:ascii="Times New Roman" w:hAnsi="Times New Roman"/>
          <w:sz w:val="24"/>
          <w:szCs w:val="24"/>
          <w:rtl w:val="true"/>
        </w:rPr>
        <w:t>(</w:t>
      </w:r>
      <w:r>
        <w:rPr>
          <w:rFonts w:ascii="Times New Roman" w:hAnsi="Times New Roman"/>
          <w:sz w:val="24"/>
          <w:sz w:val="24"/>
          <w:szCs w:val="24"/>
          <w:rtl w:val="true"/>
        </w:rPr>
        <w:t>وتسمى لائحة الإتهام</w:t>
      </w:r>
      <w:r>
        <w:rPr>
          <w:rFonts w:ascii="Times New Roman" w:hAnsi="Times New Roman"/>
          <w:sz w:val="24"/>
          <w:szCs w:val="24"/>
          <w:rtl w:val="true"/>
        </w:rPr>
        <w:t xml:space="preserve">) </w:t>
      </w:r>
      <w:r>
        <w:rPr>
          <w:rFonts w:ascii="Times New Roman" w:hAnsi="Times New Roman"/>
          <w:sz w:val="24"/>
          <w:sz w:val="24"/>
          <w:szCs w:val="24"/>
          <w:rtl w:val="true"/>
        </w:rPr>
        <w:t>إلى المتهم في المحكمة</w:t>
      </w:r>
      <w:r>
        <w:rPr>
          <w:rFonts w:ascii="Times New Roman" w:hAnsi="Times New Roman"/>
          <w:sz w:val="24"/>
          <w:szCs w:val="24"/>
          <w:rtl w:val="true"/>
        </w:rPr>
        <w:t xml:space="preserve">. </w:t>
      </w:r>
      <w:r>
        <w:rPr>
          <w:rFonts w:ascii="Times New Roman" w:hAnsi="Times New Roman"/>
          <w:sz w:val="24"/>
          <w:sz w:val="24"/>
          <w:szCs w:val="24"/>
          <w:rtl w:val="true"/>
        </w:rPr>
        <w:t>سيتم بعد ذلك الطلب من المتهم أن يقر بأنه مذنب أو غير مذنب</w:t>
      </w:r>
      <w:r>
        <w:rPr>
          <w:rFonts w:ascii="Times New Roman" w:hAnsi="Times New Roman"/>
          <w:sz w:val="24"/>
          <w:szCs w:val="24"/>
          <w:rtl w:val="true"/>
        </w:rPr>
        <w:t>.</w:t>
      </w:r>
      <w:bookmarkStart w:id="13" w:name="arrest"/>
      <w:bookmarkEnd w:id="13"/>
    </w:p>
    <w:p>
      <w:pPr>
        <w:pStyle w:val="Normal"/>
        <w:bidi w:val="1"/>
        <w:spacing w:beforeAutospacing="1" w:afterAutospacing="1"/>
        <w:ind w:hanging="0" w:start="0" w:end="0"/>
        <w:jc w:val="start"/>
        <w:rPr>
          <w:rFonts w:ascii="Times New Roman" w:hAnsi="Times New Roman"/>
          <w:b/>
          <w:bCs/>
          <w:sz w:val="24"/>
          <w:szCs w:val="24"/>
          <w:lang w:val="en-US" w:eastAsia="en-AU"/>
        </w:rPr>
      </w:pPr>
      <w:r>
        <w:rPr>
          <w:rFonts w:ascii="Times New Roman" w:hAnsi="Times New Roman"/>
          <w:b/>
          <w:b/>
          <w:bCs/>
          <w:sz w:val="24"/>
          <w:sz w:val="24"/>
          <w:szCs w:val="24"/>
          <w:rtl w:val="true"/>
        </w:rPr>
        <w:t xml:space="preserve">الإعتقال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Arrest</w:t>
      </w:r>
      <w:r>
        <w:rPr>
          <w:rFonts w:ascii="Times New Roman" w:hAnsi="Times New Roman"/>
          <w:b/>
          <w:bCs/>
          <w:sz w:val="24"/>
          <w:szCs w:val="24"/>
          <w:rtl w:val="true"/>
          <w:lang w:val="en-US"/>
        </w:rPr>
        <w:t xml:space="preserve"> </w:t>
      </w:r>
      <w:r>
        <w:rPr>
          <w:rFonts w:ascii="Times New Roman" w:hAnsi="Times New Roman"/>
          <w:sz w:val="24"/>
          <w:szCs w:val="24"/>
          <w:rtl w:val="true"/>
        </w:rPr>
        <w:br/>
      </w:r>
      <w:r>
        <w:rPr>
          <w:rFonts w:ascii="Times New Roman" w:hAnsi="Times New Roman"/>
          <w:sz w:val="24"/>
          <w:sz w:val="24"/>
          <w:szCs w:val="24"/>
          <w:rtl w:val="true"/>
        </w:rPr>
        <w:t>الإجراء حيث يتم وضع شخص قيد الاحتجاز لدى الشرطة لتوجيه الاتهام إليه بارتكاب جريمة جنائية أو مثوله أمام المحكمة ويجب أن يبقى في عهدة الشرطة حتى يُمنح كفالة أو حتى تعالج المحكمة التهم الموجهة إليه</w:t>
      </w:r>
      <w:r>
        <w:rPr>
          <w:rFonts w:ascii="Times New Roman" w:hAnsi="Times New Roman"/>
          <w:sz w:val="24"/>
          <w:szCs w:val="24"/>
          <w:rtl w:val="true"/>
        </w:rPr>
        <w:t>.</w:t>
        <w:br/>
      </w:r>
    </w:p>
    <w:p>
      <w:pPr>
        <w:pStyle w:val="Normal"/>
        <w:bidi w:val="1"/>
        <w:spacing w:beforeAutospacing="1" w:afterAutospacing="1"/>
        <w:ind w:hanging="0" w:start="0" w:end="0"/>
        <w:jc w:val="start"/>
        <w:rPr>
          <w:rFonts w:ascii="Times New Roman" w:hAnsi="Times New Roman"/>
          <w:sz w:val="24"/>
          <w:szCs w:val="24"/>
          <w:lang w:val="en-US"/>
        </w:rPr>
      </w:pPr>
      <w:bookmarkStart w:id="14" w:name="b"/>
      <w:bookmarkEnd w:id="14"/>
      <w:r>
        <w:rPr>
          <w:rFonts w:ascii="Times New Roman" w:hAnsi="Times New Roman"/>
          <w:b/>
          <w:bCs/>
          <w:sz w:val="24"/>
          <w:szCs w:val="24"/>
          <w:lang w:val="en-US" w:eastAsia="en-AU"/>
        </w:rPr>
        <w:t>B</w:t>
      </w:r>
      <w:bookmarkStart w:id="15" w:name="bail"/>
      <w:bookmarkEnd w:id="15"/>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الكفالة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Bail</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 xml:space="preserve">في الإجراءات الجنائية تشير الكفالة إلى الإفراج عن السجين من الإحتجاز القانوني مقرون بموافقة، توصف أحيانا بأنها </w:t>
      </w:r>
      <w:r>
        <w:rPr>
          <w:rFonts w:ascii="Times New Roman" w:hAnsi="Times New Roman"/>
          <w:sz w:val="24"/>
          <w:szCs w:val="24"/>
          <w:rtl w:val="true"/>
        </w:rPr>
        <w:t>"</w:t>
      </w:r>
      <w:r>
        <w:rPr>
          <w:rFonts w:ascii="Times New Roman" w:hAnsi="Times New Roman"/>
          <w:sz w:val="24"/>
          <w:sz w:val="24"/>
          <w:szCs w:val="24"/>
          <w:rtl w:val="true"/>
        </w:rPr>
        <w:t>تعهد</w:t>
      </w:r>
      <w:r>
        <w:rPr>
          <w:rFonts w:ascii="Times New Roman" w:hAnsi="Times New Roman"/>
          <w:sz w:val="24"/>
          <w:szCs w:val="24"/>
          <w:rtl w:val="true"/>
        </w:rPr>
        <w:t>"</w:t>
      </w:r>
      <w:r>
        <w:rPr>
          <w:rFonts w:ascii="Times New Roman" w:hAnsi="Times New Roman"/>
          <w:sz w:val="24"/>
          <w:sz w:val="24"/>
          <w:szCs w:val="24"/>
          <w:rtl w:val="true"/>
        </w:rPr>
        <w:t>، للمثول أمام المحكمة</w:t>
      </w:r>
      <w:r>
        <w:rPr>
          <w:rFonts w:ascii="Times New Roman" w:hAnsi="Times New Roman"/>
          <w:sz w:val="24"/>
          <w:szCs w:val="24"/>
          <w:rtl w:val="true"/>
        </w:rPr>
        <w:t xml:space="preserve">. </w:t>
      </w:r>
      <w:r>
        <w:rPr>
          <w:rFonts w:ascii="Times New Roman" w:hAnsi="Times New Roman"/>
          <w:sz w:val="24"/>
          <w:sz w:val="24"/>
          <w:szCs w:val="24"/>
          <w:rtl w:val="true"/>
        </w:rPr>
        <w:t>قد تكون هناك حاجة للشخص الذي على الكفالة التقيد بشروط معينة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16" w:name="balanceofprobabilities"/>
      <w:bookmarkEnd w:id="16"/>
      <w:r>
        <w:rPr>
          <w:rFonts w:ascii="Times New Roman" w:hAnsi="Times New Roman"/>
          <w:b/>
          <w:b/>
          <w:bCs/>
          <w:sz w:val="24"/>
          <w:sz w:val="24"/>
          <w:szCs w:val="24"/>
          <w:rtl w:val="true"/>
        </w:rPr>
        <w:t xml:space="preserve">ميزان الاحتمالات  </w:t>
      </w:r>
      <w:r>
        <w:rPr>
          <w:rFonts w:ascii="Times New Roman" w:hAnsi="Times New Roman"/>
          <w:b/>
          <w:bCs/>
          <w:sz w:val="24"/>
          <w:szCs w:val="24"/>
          <w:lang w:val="en-US" w:eastAsia="en-AU"/>
        </w:rPr>
        <w:t>Balance of Probabilities</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 xml:space="preserve">هو الاختبار </w:t>
      </w:r>
      <w:r>
        <w:rPr>
          <w:rFonts w:ascii="Times New Roman" w:hAnsi="Times New Roman"/>
          <w:sz w:val="24"/>
          <w:szCs w:val="24"/>
          <w:rtl w:val="true"/>
        </w:rPr>
        <w:t>(</w:t>
      </w:r>
      <w:r>
        <w:rPr>
          <w:rFonts w:ascii="Times New Roman" w:hAnsi="Times New Roman"/>
          <w:sz w:val="24"/>
          <w:sz w:val="24"/>
          <w:szCs w:val="24"/>
          <w:rtl w:val="true"/>
        </w:rPr>
        <w:t>أو معيار الإثبات</w:t>
      </w:r>
      <w:r>
        <w:rPr>
          <w:rFonts w:ascii="Times New Roman" w:hAnsi="Times New Roman"/>
          <w:sz w:val="24"/>
          <w:szCs w:val="24"/>
          <w:rtl w:val="true"/>
        </w:rPr>
        <w:t xml:space="preserve">) </w:t>
      </w:r>
      <w:r>
        <w:rPr>
          <w:rFonts w:ascii="Times New Roman" w:hAnsi="Times New Roman"/>
          <w:sz w:val="24"/>
          <w:sz w:val="24"/>
          <w:szCs w:val="24"/>
          <w:rtl w:val="true"/>
        </w:rPr>
        <w:t>المستخدم من قبل المحكمة في الدعاوى المدنية</w:t>
      </w:r>
      <w:r>
        <w:rPr>
          <w:rFonts w:ascii="Times New Roman" w:hAnsi="Times New Roman"/>
          <w:sz w:val="24"/>
          <w:szCs w:val="24"/>
          <w:rtl w:val="true"/>
        </w:rPr>
        <w:t xml:space="preserve">. </w:t>
      </w:r>
      <w:r>
        <w:rPr>
          <w:rFonts w:ascii="Times New Roman" w:hAnsi="Times New Roman"/>
          <w:sz w:val="24"/>
          <w:sz w:val="24"/>
          <w:szCs w:val="24"/>
          <w:rtl w:val="true"/>
        </w:rPr>
        <w:t>وهو ينص على أن شيئا ما يجب أن يكون أكثر إحتمالا قد حدث من عدم حدوثه</w:t>
      </w:r>
      <w:r>
        <w:rPr>
          <w:rFonts w:ascii="Times New Roman" w:hAnsi="Times New Roman"/>
          <w:sz w:val="24"/>
          <w:szCs w:val="24"/>
          <w:rtl w:val="true"/>
        </w:rPr>
        <w:t>.</w:t>
      </w:r>
      <w:bookmarkStart w:id="17" w:name="barrister"/>
      <w:bookmarkEnd w:id="17"/>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باريستر </w:t>
      </w:r>
      <w:r>
        <w:rPr>
          <w:rFonts w:ascii="Times New Roman" w:hAnsi="Times New Roman"/>
          <w:b/>
          <w:bCs/>
          <w:sz w:val="24"/>
          <w:szCs w:val="24"/>
          <w:rtl w:val="true"/>
        </w:rPr>
        <w:t>(</w:t>
      </w:r>
      <w:r>
        <w:rPr>
          <w:b/>
          <w:b/>
          <w:bCs/>
          <w:sz w:val="24"/>
          <w:sz w:val="24"/>
          <w:szCs w:val="24"/>
          <w:rtl w:val="true"/>
        </w:rPr>
        <w:t>محام مرافع امام المحكمة</w:t>
      </w:r>
      <w:r>
        <w:rPr>
          <w:rFonts w:ascii="Times New Roman" w:hAnsi="Times New Roman"/>
          <w:b/>
          <w:bCs/>
          <w:sz w:val="24"/>
          <w:szCs w:val="24"/>
          <w:rtl w:val="true"/>
        </w:rPr>
        <w:t xml:space="preserve">) </w:t>
      </w:r>
      <w:r>
        <w:rPr>
          <w:rFonts w:ascii="Times New Roman" w:hAnsi="Times New Roman"/>
          <w:b/>
          <w:bCs/>
          <w:sz w:val="24"/>
          <w:szCs w:val="24"/>
        </w:rPr>
        <w:t>Barrister</w:t>
      </w:r>
      <w:r>
        <w:rPr>
          <w:rFonts w:ascii="Times New Roman" w:hAnsi="Times New Roman"/>
          <w:sz w:val="24"/>
          <w:szCs w:val="24"/>
          <w:rtl w:val="true"/>
        </w:rPr>
        <w:br/>
      </w:r>
      <w:r>
        <w:rPr>
          <w:rFonts w:ascii="Times New Roman" w:hAnsi="Times New Roman"/>
          <w:sz w:val="24"/>
          <w:sz w:val="24"/>
          <w:szCs w:val="24"/>
          <w:rtl w:val="true"/>
        </w:rPr>
        <w:t>محام متخصص في مرافعات المحكمة، وعادة ما يرتدي شعرا مستعارا وثوبا في المحاكم العليا</w:t>
      </w:r>
      <w:r>
        <w:rPr>
          <w:rFonts w:ascii="Times New Roman" w:hAnsi="Times New Roman"/>
          <w:sz w:val="24"/>
          <w:szCs w:val="24"/>
          <w:rtl w:val="true"/>
        </w:rPr>
        <w:t>.</w:t>
      </w:r>
      <w:bookmarkStart w:id="18" w:name="bartable"/>
      <w:bookmarkEnd w:id="18"/>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جدول المحامين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Bar Table</w:t>
      </w:r>
      <w:r>
        <w:rPr>
          <w:rFonts w:ascii="Times New Roman" w:hAnsi="Times New Roman"/>
          <w:b/>
          <w:bCs/>
          <w:sz w:val="24"/>
          <w:szCs w:val="24"/>
          <w:rtl w:val="true"/>
          <w:lang w:val="en-US" w:eastAsia="en-AU"/>
        </w:rPr>
        <w:t xml:space="preserve"> </w:t>
      </w:r>
      <w:r>
        <w:rPr>
          <w:rFonts w:ascii="Times New Roman" w:hAnsi="Times New Roman"/>
          <w:sz w:val="24"/>
          <w:szCs w:val="24"/>
          <w:rtl w:val="true"/>
        </w:rPr>
        <w:br/>
      </w:r>
      <w:r>
        <w:rPr>
          <w:rFonts w:ascii="Times New Roman" w:hAnsi="Times New Roman"/>
          <w:sz w:val="24"/>
          <w:sz w:val="24"/>
          <w:szCs w:val="24"/>
          <w:rtl w:val="true"/>
        </w:rPr>
        <w:t>طاولة طويلة بالقرب من الجزء الأمامي من قاعة المحكمة حيث يقف المحامون عندما يخاطبون المحكمة ويجلسون عندما يقوم الآخرون بمخاطبة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19" w:name="bench"/>
      <w:bookmarkEnd w:id="19"/>
      <w:r>
        <w:rPr>
          <w:rFonts w:ascii="Times New Roman" w:hAnsi="Times New Roman"/>
          <w:b/>
          <w:b/>
          <w:bCs/>
          <w:sz w:val="24"/>
          <w:sz w:val="24"/>
          <w:szCs w:val="24"/>
          <w:rtl w:val="true"/>
        </w:rPr>
        <w:t xml:space="preserve">المقعد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Bench</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المقعد المرتفع في الجزء الأمامي من المحكمة حيث يجلس القاضي أو قاضي الصلح</w:t>
      </w:r>
      <w:r>
        <w:rPr>
          <w:rFonts w:ascii="Times New Roman" w:hAnsi="Times New Roman"/>
          <w:sz w:val="24"/>
          <w:szCs w:val="24"/>
          <w:rtl w:val="true"/>
        </w:rPr>
        <w:t xml:space="preserve">. </w:t>
      </w:r>
      <w:r>
        <w:rPr>
          <w:rFonts w:ascii="Times New Roman" w:hAnsi="Times New Roman"/>
          <w:sz w:val="24"/>
          <w:sz w:val="24"/>
          <w:szCs w:val="24"/>
          <w:rtl w:val="true"/>
        </w:rPr>
        <w:t>بدلا من ذلك، قد يُستخدم مصطلح المقعد عند الإشارة إلى القاضي أو قاضي الصلح الذين يجلسون في القضية أو كمصطلح جماعي عند الإشارة إلى عدد من القضاة، بما ذلك هؤلاء الذين يجلسون في نفس القضية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أمر قضائي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Bench Warrant</w:t>
      </w:r>
      <w:r>
        <w:rPr>
          <w:rFonts w:ascii="Times New Roman" w:hAnsi="Times New Roman"/>
          <w:b/>
          <w:bCs/>
          <w:sz w:val="24"/>
          <w:szCs w:val="24"/>
          <w:rtl w:val="true"/>
          <w:lang w:val="en-US" w:eastAsia="en-AU"/>
        </w:rPr>
        <w:t xml:space="preserve"> </w:t>
      </w:r>
      <w:r>
        <w:rPr>
          <w:rFonts w:ascii="Times New Roman" w:hAnsi="Times New Roman"/>
          <w:sz w:val="24"/>
          <w:szCs w:val="24"/>
          <w:rtl w:val="true"/>
        </w:rPr>
        <w:br/>
      </w:r>
      <w:r>
        <w:rPr>
          <w:rFonts w:ascii="Times New Roman" w:hAnsi="Times New Roman"/>
          <w:sz w:val="24"/>
          <w:sz w:val="24"/>
          <w:szCs w:val="24"/>
          <w:rtl w:val="true"/>
        </w:rPr>
        <w:t>مذكرة اعتقال بأمر من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20" w:name="beyondreasonabledoubt"/>
      <w:bookmarkEnd w:id="20"/>
      <w:r>
        <w:rPr>
          <w:rFonts w:ascii="Times New Roman" w:hAnsi="Times New Roman"/>
          <w:b/>
          <w:b/>
          <w:bCs/>
          <w:sz w:val="24"/>
          <w:sz w:val="24"/>
          <w:szCs w:val="24"/>
          <w:rtl w:val="true"/>
        </w:rPr>
        <w:t>دون اي شك معقول</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Beyond reasonable doubt</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 xml:space="preserve">الاختبار </w:t>
      </w:r>
      <w:r>
        <w:rPr>
          <w:rFonts w:ascii="Times New Roman" w:hAnsi="Times New Roman"/>
          <w:sz w:val="24"/>
          <w:szCs w:val="24"/>
          <w:rtl w:val="true"/>
        </w:rPr>
        <w:t>(</w:t>
      </w:r>
      <w:r>
        <w:rPr>
          <w:rFonts w:ascii="Times New Roman" w:hAnsi="Times New Roman"/>
          <w:sz w:val="24"/>
          <w:sz w:val="24"/>
          <w:szCs w:val="24"/>
          <w:rtl w:val="true"/>
        </w:rPr>
        <w:t>أو معيار الإثبات</w:t>
      </w:r>
      <w:r>
        <w:rPr>
          <w:rFonts w:ascii="Times New Roman" w:hAnsi="Times New Roman"/>
          <w:sz w:val="24"/>
          <w:szCs w:val="24"/>
          <w:rtl w:val="true"/>
        </w:rPr>
        <w:t xml:space="preserve">) </w:t>
      </w:r>
      <w:r>
        <w:rPr>
          <w:rFonts w:ascii="Times New Roman" w:hAnsi="Times New Roman"/>
          <w:sz w:val="24"/>
          <w:sz w:val="24"/>
          <w:szCs w:val="24"/>
          <w:rtl w:val="true"/>
        </w:rPr>
        <w:t>المستخدم من قبل هيئة المحلفين أو القاضي أو قاضي الصلح لتقرير إذا كان المتهم أو المدعى عليه مذنبا أو غير مذنبا بكل تهمة جنائية</w:t>
      </w:r>
      <w:r>
        <w:rPr>
          <w:rFonts w:ascii="Times New Roman" w:hAnsi="Times New Roman"/>
          <w:sz w:val="24"/>
          <w:szCs w:val="24"/>
          <w:rtl w:val="true"/>
        </w:rPr>
        <w:t xml:space="preserve">. </w:t>
      </w:r>
      <w:r>
        <w:rPr>
          <w:rFonts w:ascii="Times New Roman" w:hAnsi="Times New Roman"/>
          <w:sz w:val="24"/>
          <w:sz w:val="24"/>
          <w:szCs w:val="24"/>
          <w:rtl w:val="true"/>
        </w:rPr>
        <w:t>يجب الإثبات من دون أي شك معقول بأن شخصا ما قد ارتكب جريمة قبل أن تتم إدانته</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21" w:name="breach"/>
      <w:bookmarkEnd w:id="21"/>
      <w:r>
        <w:rPr>
          <w:rFonts w:ascii="Times New Roman" w:hAnsi="Times New Roman"/>
          <w:b/>
          <w:b/>
          <w:bCs/>
          <w:sz w:val="24"/>
          <w:sz w:val="24"/>
          <w:szCs w:val="24"/>
          <w:rtl w:val="true"/>
        </w:rPr>
        <w:t>الخرق</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Breach</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عدم الامتثال لأمر المحكمة، مثل شرط الكفالة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22" w:name="brief"/>
      <w:bookmarkStart w:id="23" w:name="briefofevidence"/>
      <w:bookmarkEnd w:id="22"/>
      <w:bookmarkEnd w:id="23"/>
      <w:r>
        <w:rPr>
          <w:rFonts w:ascii="Times New Roman" w:hAnsi="Times New Roman"/>
          <w:b/>
          <w:b/>
          <w:bCs/>
          <w:sz w:val="24"/>
          <w:sz w:val="24"/>
          <w:szCs w:val="24"/>
          <w:rtl w:val="true"/>
        </w:rPr>
        <w:t xml:space="preserve">موجز أو موجز الأدلة   </w:t>
      </w:r>
      <w:r>
        <w:rPr>
          <w:rFonts w:ascii="Times New Roman" w:hAnsi="Times New Roman"/>
          <w:b/>
          <w:bCs/>
          <w:sz w:val="24"/>
          <w:szCs w:val="24"/>
          <w:lang w:val="en-US" w:eastAsia="en-AU"/>
        </w:rPr>
        <w:t>Brief or Brief of Evidence</w:t>
      </w:r>
      <w:r>
        <w:rPr>
          <w:rFonts w:ascii="Times New Roman" w:hAnsi="Times New Roman"/>
          <w:sz w:val="24"/>
          <w:szCs w:val="24"/>
          <w:rtl w:val="true"/>
          <w:lang w:val="en-US" w:eastAsia="en-AU"/>
        </w:rPr>
        <w:br/>
      </w:r>
      <w:r>
        <w:rPr>
          <w:rFonts w:ascii="Times New Roman" w:hAnsi="Times New Roman"/>
          <w:sz w:val="24"/>
          <w:sz w:val="24"/>
          <w:szCs w:val="24"/>
          <w:rtl w:val="true"/>
        </w:rPr>
        <w:t xml:space="preserve">هذا هو مجموعة من أقوال الشهود </w:t>
      </w:r>
      <w:r>
        <w:rPr>
          <w:rFonts w:ascii="Times New Roman" w:hAnsi="Times New Roman"/>
          <w:sz w:val="24"/>
          <w:szCs w:val="24"/>
          <w:rtl w:val="true"/>
        </w:rPr>
        <w:t>(</w:t>
      </w:r>
      <w:r>
        <w:rPr>
          <w:rFonts w:ascii="Times New Roman" w:hAnsi="Times New Roman"/>
          <w:sz w:val="24"/>
          <w:sz w:val="24"/>
          <w:szCs w:val="24"/>
          <w:rtl w:val="true"/>
        </w:rPr>
        <w:t>سواء الشرطة وشهود عيان عاديين</w:t>
      </w:r>
      <w:r>
        <w:rPr>
          <w:rFonts w:ascii="Times New Roman" w:hAnsi="Times New Roman"/>
          <w:sz w:val="24"/>
          <w:szCs w:val="24"/>
          <w:rtl w:val="true"/>
        </w:rPr>
        <w:t xml:space="preserve">) </w:t>
      </w:r>
      <w:r>
        <w:rPr>
          <w:rFonts w:ascii="Times New Roman" w:hAnsi="Times New Roman"/>
          <w:sz w:val="24"/>
          <w:sz w:val="24"/>
          <w:szCs w:val="24"/>
          <w:rtl w:val="true"/>
        </w:rPr>
        <w:t xml:space="preserve">وتقارير الخبراء والتقارير الطبية، والصور وأوراق الكفالة ولوائح الاتهام وغيرها التي تُعطى ﻠمدير النيابة العامة في الكومنولث </w:t>
      </w:r>
      <w:r>
        <w:rPr>
          <w:rFonts w:ascii="Times New Roman" w:hAnsi="Times New Roman"/>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من قبل الشرطة أو وكالة التحقيق بعد الانتهاء من تحقيقاتها</w:t>
      </w:r>
      <w:r>
        <w:rPr>
          <w:rFonts w:ascii="Times New Roman" w:hAnsi="Times New Roman"/>
          <w:sz w:val="24"/>
          <w:szCs w:val="24"/>
          <w:rtl w:val="true"/>
        </w:rPr>
        <w:t xml:space="preserve">. </w:t>
      </w:r>
      <w:r>
        <w:rPr>
          <w:rFonts w:ascii="Times New Roman" w:hAnsi="Times New Roman"/>
          <w:sz w:val="24"/>
          <w:sz w:val="24"/>
          <w:szCs w:val="24"/>
          <w:rtl w:val="true"/>
        </w:rPr>
        <w:t xml:space="preserve">يستخدم </w:t>
      </w:r>
      <w:r>
        <w:rPr>
          <w:rFonts w:ascii="Times New Roman" w:hAnsi="Times New Roman"/>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المواد الواردة في موجز الأدلة ليقرر ما إذا كان ينبغي أن تتم المقاضاة و، إذا كان الأمر كذلك، محاكمة المتهم</w:t>
      </w:r>
      <w:r>
        <w:rPr>
          <w:rFonts w:ascii="Times New Roman" w:hAnsi="Times New Roman"/>
          <w:sz w:val="24"/>
          <w:szCs w:val="24"/>
          <w:rtl w:val="true"/>
        </w:rPr>
        <w:t>.</w:t>
        <w:br/>
      </w:r>
    </w:p>
    <w:p>
      <w:pPr>
        <w:pStyle w:val="Normal"/>
        <w:bidi w:val="1"/>
        <w:spacing w:beforeAutospacing="1" w:afterAutospacing="1"/>
        <w:ind w:hanging="0" w:start="0" w:end="0"/>
        <w:jc w:val="start"/>
        <w:rPr>
          <w:rFonts w:ascii="Times New Roman" w:hAnsi="Times New Roman"/>
          <w:b/>
          <w:bCs/>
          <w:sz w:val="24"/>
          <w:szCs w:val="24"/>
          <w:lang w:val="en-US" w:eastAsia="en-AU"/>
        </w:rPr>
      </w:pPr>
      <w:r>
        <w:rPr>
          <w:rFonts w:ascii="Times New Roman" w:hAnsi="Times New Roman"/>
          <w:b/>
          <w:bCs/>
          <w:sz w:val="24"/>
          <w:szCs w:val="24"/>
          <w:lang w:val="en-US" w:eastAsia="en-AU"/>
        </w:rPr>
        <w:t>C</w:t>
      </w:r>
    </w:p>
    <w:p>
      <w:pPr>
        <w:pStyle w:val="Normal"/>
        <w:bidi w:val="1"/>
        <w:spacing w:beforeAutospacing="1" w:afterAutospacing="1"/>
        <w:ind w:hanging="0" w:start="0" w:end="0"/>
        <w:jc w:val="start"/>
        <w:rPr>
          <w:rFonts w:ascii="Times New Roman" w:hAnsi="Times New Roman"/>
          <w:sz w:val="24"/>
          <w:szCs w:val="24"/>
          <w:lang w:val="en-US" w:eastAsia="en-AU"/>
        </w:rPr>
      </w:pPr>
      <w:bookmarkStart w:id="24" w:name="c"/>
      <w:bookmarkStart w:id="25" w:name="charge"/>
      <w:bookmarkEnd w:id="24"/>
      <w:bookmarkEnd w:id="25"/>
      <w:r>
        <w:rPr>
          <w:rFonts w:ascii="Times New Roman" w:hAnsi="Times New Roman"/>
          <w:b/>
          <w:b/>
          <w:bCs/>
          <w:sz w:val="24"/>
          <w:sz w:val="24"/>
          <w:szCs w:val="24"/>
          <w:rtl w:val="true"/>
        </w:rPr>
        <w:t xml:space="preserve">التهمة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Charge</w:t>
      </w:r>
      <w:r>
        <w:rPr>
          <w:rFonts w:ascii="Times New Roman" w:hAnsi="Times New Roman"/>
          <w:sz w:val="24"/>
          <w:szCs w:val="24"/>
          <w:rtl w:val="true"/>
          <w:lang w:val="en-US" w:eastAsia="en-AU"/>
        </w:rPr>
        <w:br/>
      </w:r>
      <w:r>
        <w:rPr>
          <w:rFonts w:ascii="Times New Roman" w:hAnsi="Times New Roman"/>
          <w:sz w:val="24"/>
          <w:sz w:val="24"/>
          <w:szCs w:val="24"/>
          <w:rtl w:val="true"/>
        </w:rPr>
        <w:t>الادعاء بأن شخصا ما قد ارتكب جريمة محددة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26" w:name="childrencourt"/>
      <w:bookmarkStart w:id="27" w:name="CCTV"/>
      <w:bookmarkStart w:id="28" w:name="circlesentencing"/>
      <w:bookmarkEnd w:id="26"/>
      <w:bookmarkEnd w:id="27"/>
      <w:bookmarkEnd w:id="28"/>
      <w:r>
        <w:rPr>
          <w:rFonts w:ascii="Times New Roman" w:hAnsi="Times New Roman"/>
          <w:b/>
          <w:b/>
          <w:bCs/>
          <w:sz w:val="24"/>
          <w:sz w:val="24"/>
          <w:szCs w:val="24"/>
          <w:rtl w:val="true"/>
        </w:rPr>
        <w:t xml:space="preserve">الدوائر التلفزيونية المغلقة </w:t>
      </w:r>
      <w:r>
        <w:rPr>
          <w:rFonts w:ascii="Times New Roman" w:hAnsi="Times New Roman"/>
          <w:b/>
          <w:bCs/>
          <w:sz w:val="24"/>
          <w:szCs w:val="24"/>
          <w:lang w:val="en-US" w:eastAsia="en-AU"/>
        </w:rPr>
        <w:t>Closed Circuit Television (CCTV)</w:t>
      </w:r>
      <w:r>
        <w:rPr>
          <w:rFonts w:ascii="Times New Roman" w:hAnsi="Times New Roman"/>
          <w:sz w:val="24"/>
          <w:szCs w:val="24"/>
          <w:rtl w:val="true"/>
        </w:rPr>
        <w:br/>
      </w:r>
      <w:r>
        <w:rPr>
          <w:rFonts w:ascii="Times New Roman" w:hAnsi="Times New Roman"/>
          <w:sz w:val="24"/>
          <w:sz w:val="24"/>
          <w:szCs w:val="24"/>
          <w:rtl w:val="true"/>
        </w:rPr>
        <w:t>هذه قد يتم توفيرها لبعض الشهود، مثل الشهود الضعفاء أو الشهود الأطفال، حتى يتمكنوا من تقديم الأدلة إلى المحكمة من موقع بعيد</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29" w:name="closedcourt"/>
      <w:bookmarkEnd w:id="29"/>
      <w:r>
        <w:rPr>
          <w:rFonts w:ascii="Times New Roman" w:hAnsi="Times New Roman"/>
          <w:b/>
          <w:b/>
          <w:bCs/>
          <w:sz w:val="24"/>
          <w:sz w:val="24"/>
          <w:szCs w:val="24"/>
          <w:rtl w:val="true"/>
        </w:rPr>
        <w:t xml:space="preserve">محكمة مغلقة </w:t>
      </w:r>
      <w:r>
        <w:rPr>
          <w:rFonts w:ascii="Times New Roman" w:hAnsi="Times New Roman"/>
          <w:b/>
          <w:bCs/>
          <w:sz w:val="24"/>
          <w:szCs w:val="24"/>
          <w:lang w:val="en-US" w:eastAsia="en-AU"/>
        </w:rPr>
        <w:t>Closed Court</w:t>
      </w:r>
      <w:r>
        <w:rPr>
          <w:rFonts w:ascii="Times New Roman" w:hAnsi="Times New Roman"/>
          <w:sz w:val="24"/>
          <w:szCs w:val="24"/>
          <w:rtl w:val="true"/>
        </w:rPr>
        <w:br/>
      </w:r>
      <w:r>
        <w:rPr>
          <w:rFonts w:ascii="Times New Roman" w:hAnsi="Times New Roman"/>
          <w:sz w:val="24"/>
          <w:sz w:val="24"/>
          <w:szCs w:val="24"/>
          <w:rtl w:val="true"/>
        </w:rPr>
        <w:t>قاعة المحكمة التي يتم إغلاقها أمام أفراد الجمهور</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30" w:name="committalhearing"/>
      <w:bookmarkEnd w:id="30"/>
      <w:r>
        <w:rPr>
          <w:rFonts w:ascii="Times New Roman" w:hAnsi="Times New Roman"/>
          <w:b/>
          <w:b/>
          <w:bCs/>
          <w:sz w:val="24"/>
          <w:sz w:val="24"/>
          <w:szCs w:val="24"/>
          <w:rtl w:val="true"/>
        </w:rPr>
        <w:t>كوميتل هيرينغ</w:t>
      </w:r>
      <w:r>
        <w:rPr>
          <w:rFonts w:ascii="Times New Roman" w:hAnsi="Times New Roman"/>
          <w:sz w:val="24"/>
          <w:sz w:val="24"/>
          <w:szCs w:val="24"/>
          <w:rtl w:val="true"/>
        </w:rPr>
        <w:t xml:space="preserve"> </w:t>
      </w:r>
      <w:r>
        <w:rPr>
          <w:rFonts w:ascii="Times New Roman" w:hAnsi="Times New Roman"/>
          <w:sz w:val="24"/>
          <w:szCs w:val="24"/>
          <w:rtl w:val="true"/>
        </w:rPr>
        <w:t>(</w:t>
      </w:r>
      <w:r>
        <w:rPr>
          <w:rFonts w:ascii="Times New Roman" w:hAnsi="Times New Roman"/>
          <w:b/>
          <w:b/>
          <w:bCs/>
          <w:sz w:val="24"/>
          <w:sz w:val="24"/>
          <w:szCs w:val="24"/>
          <w:rtl w:val="true"/>
        </w:rPr>
        <w:t>جلسة الإحالة</w:t>
      </w:r>
      <w:r>
        <w:rPr>
          <w:rFonts w:ascii="Times New Roman" w:hAnsi="Times New Roman"/>
          <w:sz w:val="24"/>
          <w:szCs w:val="24"/>
          <w:rtl w:val="true"/>
        </w:rPr>
        <w:t xml:space="preserve">) </w:t>
      </w:r>
      <w:r>
        <w:rPr>
          <w:rFonts w:ascii="Times New Roman" w:hAnsi="Times New Roman"/>
          <w:b/>
          <w:bCs/>
          <w:sz w:val="24"/>
          <w:szCs w:val="24"/>
          <w:lang w:val="en-US"/>
        </w:rPr>
        <w:t>Committal Hearing</w:t>
      </w:r>
      <w:r>
        <w:rPr>
          <w:rFonts w:ascii="Times New Roman" w:hAnsi="Times New Roman"/>
          <w:sz w:val="24"/>
          <w:szCs w:val="24"/>
          <w:rtl w:val="true"/>
        </w:rPr>
        <w:br/>
      </w:r>
      <w:r>
        <w:rPr>
          <w:rFonts w:ascii="Times New Roman" w:hAnsi="Times New Roman"/>
          <w:sz w:val="24"/>
          <w:sz w:val="24"/>
          <w:szCs w:val="24"/>
          <w:rtl w:val="true"/>
        </w:rPr>
        <w:t>جلسة استماع لجميع الأدلة التي تدعم الاتهام في المحكمة الابتدائية من قبل قاضي الصلح الذي يقرر بعد ذلك ما إذا كان هناك ما يكفي من الأدلة لهذه القضية أن تذهب إلى المحاكمة</w:t>
      </w:r>
      <w:r>
        <w:rPr>
          <w:rFonts w:ascii="Times New Roman" w:hAnsi="Times New Roman"/>
          <w:sz w:val="24"/>
          <w:szCs w:val="24"/>
          <w:rtl w:val="true"/>
        </w:rPr>
        <w:t xml:space="preserve">. </w:t>
      </w:r>
      <w:r>
        <w:rPr>
          <w:rFonts w:ascii="Times New Roman" w:hAnsi="Times New Roman"/>
          <w:sz w:val="24"/>
          <w:sz w:val="24"/>
          <w:szCs w:val="24"/>
          <w:rtl w:val="true"/>
        </w:rPr>
        <w:t>في بعض القضايا قد تكون هناك حاجة للشهود للإدلاء بشهادتهم في جلسة الإحالة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القانون العام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Common Law</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يستند القانون على قرارات وأعراف المحاكم السابقة علناً أنه متميز عن القانون الأساسي الذي أنشأه البرلمان</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b/>
          <w:bCs/>
          <w:sz w:val="24"/>
          <w:szCs w:val="24"/>
          <w:lang w:val="en-US"/>
        </w:rPr>
      </w:pPr>
      <w:r>
        <w:rPr>
          <w:rFonts w:ascii="Times New Roman" w:hAnsi="Times New Roman"/>
          <w:b/>
          <w:bCs/>
          <w:sz w:val="24"/>
          <w:szCs w:val="24"/>
          <w:lang w:val="en-US" w:eastAsia="en-AU"/>
        </w:rPr>
        <w:t>Commonwealth Director of Public Prosecutions (CDPP)</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p>
    <w:p>
      <w:pPr>
        <w:pStyle w:val="Normal"/>
        <w:bidi w:val="1"/>
        <w:spacing w:before="0" w:after="0"/>
        <w:ind w:hanging="0" w:start="0" w:end="0"/>
        <w:jc w:val="start"/>
        <w:rPr>
          <w:rFonts w:ascii="Times New Roman" w:hAnsi="Times New Roman"/>
          <w:b/>
          <w:bCs/>
          <w:sz w:val="24"/>
          <w:szCs w:val="24"/>
          <w:lang w:val="en-US"/>
        </w:rPr>
      </w:pPr>
      <w:r>
        <w:rPr>
          <w:rFonts w:ascii="Times New Roman" w:hAnsi="Times New Roman"/>
          <w:sz w:val="24"/>
          <w:sz w:val="24"/>
          <w:szCs w:val="24"/>
          <w:rtl w:val="true"/>
        </w:rPr>
        <w:t xml:space="preserve">مكتب </w:t>
      </w:r>
      <w:r>
        <w:rPr>
          <w:rFonts w:ascii="Times New Roman" w:hAnsi="Times New Roman"/>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هو سلطة الادعاء المستقلة المسؤولة عن ملاحقة الجرائم المزعومة ضد قانون الكومنولث وحرمان الجناة من عائدات جرائم الكومنولث</w:t>
      </w:r>
      <w:r>
        <w:rPr>
          <w:rFonts w:ascii="Times New Roman" w:hAnsi="Times New Roman"/>
          <w:sz w:val="24"/>
          <w:szCs w:val="24"/>
          <w:rtl w:val="true"/>
        </w:rPr>
        <w:t xml:space="preserve">. </w:t>
      </w:r>
      <w:r>
        <w:rPr>
          <w:rFonts w:ascii="Times New Roman" w:hAnsi="Times New Roman"/>
          <w:sz w:val="24"/>
          <w:sz w:val="24"/>
          <w:szCs w:val="24"/>
          <w:rtl w:val="true"/>
        </w:rPr>
        <w:t xml:space="preserve">قد تسمى أحيانا  </w:t>
      </w:r>
      <w:r>
        <w:rPr>
          <w:rFonts w:ascii="Times New Roman" w:hAnsi="Times New Roman"/>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 xml:space="preserve">ﺑ </w:t>
      </w:r>
      <w:r>
        <w:rPr>
          <w:rFonts w:ascii="Times New Roman" w:hAnsi="Times New Roman"/>
          <w:sz w:val="24"/>
          <w:szCs w:val="24"/>
          <w:rtl w:val="true"/>
        </w:rPr>
        <w:t>"</w:t>
      </w:r>
      <w:r>
        <w:rPr>
          <w:rFonts w:ascii="Times New Roman" w:hAnsi="Times New Roman"/>
          <w:sz w:val="24"/>
          <w:sz w:val="24"/>
          <w:szCs w:val="24"/>
          <w:rtl w:val="true"/>
        </w:rPr>
        <w:t>الكومنولث</w:t>
      </w:r>
      <w:r>
        <w:rPr>
          <w:rFonts w:ascii="Times New Roman" w:hAnsi="Times New Roman"/>
          <w:sz w:val="24"/>
          <w:szCs w:val="24"/>
          <w:rtl w:val="true"/>
        </w:rPr>
        <w:t xml:space="preserve">" </w:t>
      </w:r>
      <w:r>
        <w:rPr>
          <w:rFonts w:ascii="Times New Roman" w:hAnsi="Times New Roman"/>
          <w:sz w:val="24"/>
          <w:sz w:val="24"/>
          <w:szCs w:val="24"/>
          <w:rtl w:val="true"/>
        </w:rPr>
        <w:t xml:space="preserve">أو </w:t>
      </w:r>
      <w:r>
        <w:rPr>
          <w:rFonts w:ascii="Times New Roman" w:hAnsi="Times New Roman"/>
          <w:sz w:val="24"/>
          <w:szCs w:val="24"/>
          <w:rtl w:val="true"/>
        </w:rPr>
        <w:t>"</w:t>
      </w:r>
      <w:r>
        <w:rPr>
          <w:rFonts w:ascii="Times New Roman" w:hAnsi="Times New Roman"/>
          <w:sz w:val="24"/>
          <w:sz w:val="24"/>
          <w:szCs w:val="24"/>
          <w:rtl w:val="true"/>
        </w:rPr>
        <w:t>الكراون</w:t>
      </w:r>
      <w:r>
        <w:rPr>
          <w:rFonts w:ascii="Times New Roman" w:hAnsi="Times New Roman"/>
          <w:sz w:val="24"/>
          <w:szCs w:val="24"/>
          <w:rtl w:val="true"/>
        </w:rPr>
        <w:t xml:space="preserve">" </w:t>
      </w:r>
      <w:r>
        <w:rPr>
          <w:rFonts w:ascii="Times New Roman" w:hAnsi="Times New Roman"/>
          <w:sz w:val="24"/>
          <w:sz w:val="24"/>
          <w:szCs w:val="24"/>
          <w:rtl w:val="true"/>
        </w:rPr>
        <w:t>في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جريمة الكومنولث </w:t>
      </w:r>
      <w:r>
        <w:rPr>
          <w:rFonts w:ascii="Times New Roman" w:hAnsi="Times New Roman"/>
          <w:b/>
          <w:bCs/>
          <w:sz w:val="24"/>
          <w:szCs w:val="24"/>
          <w:lang w:val="en-US" w:eastAsia="en-AU"/>
        </w:rPr>
        <w:t>Commonwealth Offence</w:t>
      </w:r>
      <w:r>
        <w:rPr>
          <w:rFonts w:ascii="Times New Roman" w:hAnsi="Times New Roman"/>
          <w:b/>
          <w:bCs/>
          <w:sz w:val="24"/>
          <w:szCs w:val="24"/>
          <w:rtl w:val="true"/>
        </w:rPr>
        <w:br/>
      </w:r>
      <w:r>
        <w:rPr>
          <w:rFonts w:ascii="Times New Roman" w:hAnsi="Times New Roman"/>
          <w:sz w:val="24"/>
          <w:sz w:val="24"/>
          <w:szCs w:val="24"/>
          <w:rtl w:val="true"/>
        </w:rPr>
        <w:t xml:space="preserve">جريمة جنائية ضد قانون الكومنولث أو القانون الفيدرالي </w:t>
      </w:r>
      <w:r>
        <w:rPr>
          <w:rFonts w:ascii="Times New Roman" w:hAnsi="Times New Roman"/>
          <w:sz w:val="24"/>
          <w:szCs w:val="24"/>
          <w:rtl w:val="true"/>
        </w:rPr>
        <w:t>(</w:t>
      </w:r>
      <w:r>
        <w:rPr>
          <w:rFonts w:ascii="Times New Roman" w:hAnsi="Times New Roman"/>
          <w:sz w:val="24"/>
          <w:sz w:val="24"/>
          <w:szCs w:val="24"/>
          <w:rtl w:val="true"/>
        </w:rPr>
        <w:t>عكس قانون الولاية أو الإقليم</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31" w:name="complainant"/>
      <w:bookmarkEnd w:id="31"/>
      <w:r>
        <w:rPr>
          <w:rFonts w:ascii="Times New Roman" w:hAnsi="Times New Roman"/>
          <w:b/>
          <w:b/>
          <w:bCs/>
          <w:sz w:val="24"/>
          <w:sz w:val="24"/>
          <w:szCs w:val="24"/>
          <w:rtl w:val="true"/>
        </w:rPr>
        <w:t>كومبليننت</w:t>
      </w:r>
      <w:r>
        <w:rPr>
          <w:rFonts w:ascii="Times New Roman" w:hAnsi="Times New Roman"/>
          <w:sz w:val="24"/>
          <w:sz w:val="24"/>
          <w:szCs w:val="24"/>
          <w:rtl w:val="true"/>
        </w:rPr>
        <w:t xml:space="preserve"> </w:t>
      </w:r>
      <w:r>
        <w:rPr>
          <w:rFonts w:ascii="Times New Roman" w:hAnsi="Times New Roman"/>
          <w:sz w:val="24"/>
          <w:szCs w:val="24"/>
          <w:rtl w:val="true"/>
        </w:rPr>
        <w:t>(</w:t>
      </w:r>
      <w:r>
        <w:rPr>
          <w:rFonts w:ascii="Times New Roman" w:hAnsi="Times New Roman"/>
          <w:b/>
          <w:b/>
          <w:bCs/>
          <w:sz w:val="24"/>
          <w:sz w:val="24"/>
          <w:szCs w:val="24"/>
          <w:rtl w:val="true"/>
        </w:rPr>
        <w:t>المدعي</w:t>
      </w:r>
      <w:r>
        <w:rPr>
          <w:rFonts w:ascii="Times New Roman" w:hAnsi="Times New Roman"/>
          <w:sz w:val="24"/>
          <w:szCs w:val="24"/>
          <w:rtl w:val="true"/>
        </w:rPr>
        <w:t xml:space="preserve">) </w:t>
      </w:r>
      <w:r>
        <w:rPr>
          <w:rFonts w:ascii="Times New Roman" w:hAnsi="Times New Roman"/>
          <w:b/>
          <w:bCs/>
          <w:sz w:val="24"/>
          <w:szCs w:val="24"/>
          <w:lang w:val="en-US"/>
        </w:rPr>
        <w:t>Complainant</w:t>
      </w:r>
      <w:r>
        <w:rPr>
          <w:rFonts w:ascii="Times New Roman" w:hAnsi="Times New Roman"/>
          <w:sz w:val="24"/>
          <w:szCs w:val="24"/>
          <w:rtl w:val="true"/>
        </w:rPr>
        <w:br/>
      </w:r>
      <w:r>
        <w:rPr>
          <w:rFonts w:ascii="Times New Roman" w:hAnsi="Times New Roman"/>
          <w:sz w:val="24"/>
          <w:sz w:val="24"/>
          <w:szCs w:val="24"/>
          <w:rtl w:val="true"/>
        </w:rPr>
        <w:t>مصطلح يستخدم في المحكمة ليشير إلى ضحية الجريمة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32" w:name="conference"/>
      <w:bookmarkEnd w:id="32"/>
      <w:r>
        <w:rPr>
          <w:rFonts w:ascii="Times New Roman" w:hAnsi="Times New Roman"/>
          <w:b/>
          <w:b/>
          <w:bCs/>
          <w:sz w:val="24"/>
          <w:sz w:val="24"/>
          <w:szCs w:val="24"/>
          <w:rtl w:val="true"/>
        </w:rPr>
        <w:t xml:space="preserve">مؤتمر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Conference</w:t>
      </w:r>
      <w:r>
        <w:rPr>
          <w:rFonts w:ascii="Times New Roman" w:hAnsi="Times New Roman"/>
          <w:b/>
          <w:bCs/>
          <w:sz w:val="24"/>
          <w:szCs w:val="24"/>
          <w:rtl w:val="true"/>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لقاء مع محامي</w:t>
      </w:r>
      <w:r>
        <w:rPr>
          <w:rFonts w:ascii="Times New Roman" w:hAnsi="Times New Roman"/>
          <w:sz w:val="24"/>
          <w:szCs w:val="24"/>
          <w:rtl w:val="true"/>
        </w:rPr>
        <w:t xml:space="preserve">/ </w:t>
      </w:r>
      <w:r>
        <w:rPr>
          <w:rFonts w:ascii="Times New Roman" w:hAnsi="Times New Roman"/>
          <w:sz w:val="24"/>
          <w:sz w:val="24"/>
          <w:szCs w:val="24"/>
          <w:rtl w:val="true"/>
        </w:rPr>
        <w:t>محامي المرافعة للحديث عن القضية</w:t>
      </w:r>
      <w:r>
        <w:rPr>
          <w:rFonts w:ascii="Times New Roman" w:hAnsi="Times New Roman"/>
          <w:sz w:val="24"/>
          <w:szCs w:val="24"/>
          <w:rtl w:val="true"/>
        </w:rPr>
        <w:t>.</w:t>
      </w:r>
      <w:bookmarkStart w:id="33" w:name="conviction"/>
      <w:bookmarkEnd w:id="33"/>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إدانة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Conviction</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عندما يتهم الشخص بارتكاب جريمة جنائية يكون مذنبا بارتكاب ذلك الجرم، ويسجل تقرير بذنبه على تاريخه الإجرامي</w:t>
      </w:r>
      <w:r>
        <w:rPr>
          <w:rFonts w:ascii="Times New Roman" w:hAnsi="Times New Roman"/>
          <w:sz w:val="24"/>
          <w:szCs w:val="24"/>
          <w:rtl w:val="true"/>
        </w:rPr>
        <w:t>.</w:t>
      </w:r>
      <w:bookmarkStart w:id="34" w:name="COPSeventnumber"/>
      <w:bookmarkStart w:id="35" w:name="counsel"/>
      <w:bookmarkEnd w:id="34"/>
      <w:bookmarkEnd w:id="35"/>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مستشار قانوني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Counsel</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محامي يعمل للدفاع أو النيابة</w:t>
      </w:r>
      <w:r>
        <w:rPr>
          <w:rFonts w:ascii="Times New Roman" w:hAnsi="Times New Roman"/>
          <w:sz w:val="24"/>
          <w:szCs w:val="24"/>
          <w:rtl w:val="true"/>
        </w:rPr>
        <w:t>.</w:t>
      </w:r>
      <w:bookmarkStart w:id="36" w:name="counselfortheprosecution"/>
      <w:bookmarkEnd w:id="36"/>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مستشار قانوني للنيابة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Counsel for the Prosecution</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 xml:space="preserve">اسم آخر للمدعي العام </w:t>
      </w:r>
      <w:r>
        <w:rPr>
          <w:rFonts w:ascii="Times New Roman" w:hAnsi="Times New Roman"/>
          <w:sz w:val="24"/>
          <w:szCs w:val="24"/>
          <w:rtl w:val="true"/>
        </w:rPr>
        <w:t>(</w:t>
      </w:r>
      <w:r>
        <w:rPr>
          <w:rFonts w:ascii="Times New Roman" w:hAnsi="Times New Roman"/>
          <w:sz w:val="24"/>
          <w:sz w:val="24"/>
          <w:szCs w:val="24"/>
          <w:rtl w:val="true"/>
        </w:rPr>
        <w:t>انظر أدناه</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37" w:name="court"/>
      <w:bookmarkEnd w:id="37"/>
      <w:r>
        <w:rPr>
          <w:rFonts w:ascii="Times New Roman" w:hAnsi="Times New Roman"/>
          <w:b/>
          <w:b/>
          <w:bCs/>
          <w:sz w:val="24"/>
          <w:sz w:val="24"/>
          <w:szCs w:val="24"/>
          <w:rtl w:val="true"/>
        </w:rPr>
        <w:t xml:space="preserve">كاونتي كورت </w:t>
      </w:r>
      <w:r>
        <w:rPr>
          <w:rFonts w:ascii="Times New Roman" w:hAnsi="Times New Roman"/>
          <w:b/>
          <w:bCs/>
          <w:sz w:val="24"/>
          <w:szCs w:val="24"/>
          <w:lang w:val="en-US"/>
        </w:rPr>
        <w:t>County Court</w:t>
      </w:r>
      <w:r>
        <w:rPr>
          <w:rFonts w:ascii="Times New Roman" w:hAnsi="Times New Roman"/>
          <w:sz w:val="24"/>
          <w:szCs w:val="24"/>
          <w:rtl w:val="true"/>
        </w:rPr>
        <w:br/>
      </w:r>
      <w:r>
        <w:rPr>
          <w:rFonts w:ascii="Times New Roman" w:hAnsi="Times New Roman"/>
          <w:sz w:val="24"/>
          <w:sz w:val="24"/>
          <w:szCs w:val="24"/>
          <w:rtl w:val="true"/>
        </w:rPr>
        <w:t xml:space="preserve">محكمة أعلى </w:t>
      </w:r>
      <w:r>
        <w:rPr>
          <w:rFonts w:ascii="Times New Roman" w:hAnsi="Times New Roman"/>
          <w:sz w:val="24"/>
          <w:szCs w:val="24"/>
          <w:rtl w:val="true"/>
        </w:rPr>
        <w:t>(</w:t>
      </w:r>
      <w:r>
        <w:rPr>
          <w:rFonts w:ascii="Times New Roman" w:hAnsi="Times New Roman"/>
          <w:sz w:val="24"/>
          <w:sz w:val="24"/>
          <w:szCs w:val="24"/>
          <w:rtl w:val="true"/>
        </w:rPr>
        <w:t>أو متوسطة</w:t>
      </w:r>
      <w:r>
        <w:rPr>
          <w:rFonts w:ascii="Times New Roman" w:hAnsi="Times New Roman"/>
          <w:sz w:val="24"/>
          <w:szCs w:val="24"/>
          <w:rtl w:val="true"/>
        </w:rPr>
        <w:t xml:space="preserve">) </w:t>
      </w:r>
      <w:r>
        <w:rPr>
          <w:rFonts w:ascii="Times New Roman" w:hAnsi="Times New Roman"/>
          <w:sz w:val="24"/>
          <w:sz w:val="24"/>
          <w:szCs w:val="24"/>
          <w:rtl w:val="true"/>
        </w:rPr>
        <w:t>التي تعمل في بعض الولايات القضائية</w:t>
      </w:r>
      <w:r>
        <w:rPr>
          <w:rFonts w:ascii="Times New Roman" w:hAnsi="Times New Roman"/>
          <w:sz w:val="24"/>
          <w:szCs w:val="24"/>
          <w:rtl w:val="true"/>
        </w:rPr>
        <w:t xml:space="preserve">. </w:t>
      </w:r>
      <w:r>
        <w:rPr>
          <w:rFonts w:ascii="Times New Roman" w:hAnsi="Times New Roman"/>
          <w:sz w:val="24"/>
          <w:sz w:val="24"/>
          <w:szCs w:val="24"/>
          <w:rtl w:val="true"/>
        </w:rPr>
        <w:t xml:space="preserve">في بعض الولايات </w:t>
      </w:r>
      <w:r>
        <w:rPr>
          <w:rFonts w:ascii="Times New Roman" w:hAnsi="Times New Roman"/>
          <w:sz w:val="24"/>
          <w:szCs w:val="24"/>
          <w:rtl w:val="true"/>
        </w:rPr>
        <w:t>/</w:t>
      </w:r>
      <w:r>
        <w:rPr>
          <w:rFonts w:ascii="Times New Roman" w:hAnsi="Times New Roman"/>
          <w:sz w:val="24"/>
          <w:sz w:val="24"/>
          <w:szCs w:val="24"/>
          <w:rtl w:val="true"/>
        </w:rPr>
        <w:t>الأقاليم فإن المحكمة النظيرة لها هي المحكمة الجزئية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المحكمة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Court</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المبنى حيث ينظر في القضايا</w:t>
      </w:r>
      <w:r>
        <w:rPr>
          <w:rFonts w:ascii="Times New Roman" w:hAnsi="Times New Roman"/>
          <w:sz w:val="24"/>
          <w:szCs w:val="24"/>
          <w:rtl w:val="true"/>
        </w:rPr>
        <w:t xml:space="preserve">. </w:t>
      </w:r>
      <w:r>
        <w:rPr>
          <w:rFonts w:ascii="Times New Roman" w:hAnsi="Times New Roman"/>
          <w:sz w:val="24"/>
          <w:sz w:val="24"/>
          <w:szCs w:val="24"/>
          <w:rtl w:val="true"/>
        </w:rPr>
        <w:t>تُستخدم أيضا للوصف بعبارات عامة المسؤول القضائي الذي ينظر في القضية، مثل قاضي الصلح أو القاضي</w:t>
      </w:r>
      <w:r>
        <w:rPr>
          <w:rFonts w:ascii="Times New Roman" w:hAnsi="Times New Roman"/>
          <w:sz w:val="24"/>
          <w:szCs w:val="24"/>
          <w:rtl w:val="true"/>
        </w:rPr>
        <w:t>.</w:t>
        <w:br/>
      </w:r>
      <w:bookmarkStart w:id="38" w:name="CANs"/>
      <w:bookmarkStart w:id="39" w:name="courtofficer"/>
      <w:bookmarkEnd w:id="38"/>
      <w:bookmarkEnd w:id="39"/>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موظف المحكمة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Court Officer</w:t>
      </w:r>
      <w:r>
        <w:rPr>
          <w:rFonts w:ascii="Times New Roman" w:hAnsi="Times New Roman"/>
          <w:sz w:val="24"/>
          <w:szCs w:val="24"/>
          <w:rtl w:val="true"/>
        </w:rPr>
        <w:br/>
      </w:r>
      <w:r>
        <w:rPr>
          <w:rFonts w:ascii="Times New Roman" w:hAnsi="Times New Roman"/>
          <w:sz w:val="24"/>
          <w:sz w:val="24"/>
          <w:szCs w:val="24"/>
          <w:rtl w:val="true"/>
        </w:rPr>
        <w:t>شخص تم توظيفه للمساعدة في تسيير أمور المحكمة</w:t>
      </w:r>
      <w:r>
        <w:rPr>
          <w:rFonts w:ascii="Times New Roman" w:hAnsi="Times New Roman"/>
          <w:sz w:val="24"/>
          <w:szCs w:val="24"/>
          <w:rtl w:val="true"/>
        </w:rPr>
        <w:t xml:space="preserve">. </w:t>
      </w:r>
      <w:r>
        <w:rPr>
          <w:rFonts w:ascii="Times New Roman" w:hAnsi="Times New Roman"/>
          <w:sz w:val="24"/>
          <w:sz w:val="24"/>
          <w:szCs w:val="24"/>
          <w:rtl w:val="true"/>
        </w:rPr>
        <w:t>يقوم موظف المحكمة باستدعاء اسمك عندما تطلب منك المحكمة الإدلاء بشهادتك</w:t>
      </w:r>
      <w:r>
        <w:rPr>
          <w:rFonts w:ascii="Times New Roman" w:hAnsi="Times New Roman"/>
          <w:sz w:val="24"/>
          <w:szCs w:val="24"/>
          <w:rtl w:val="true"/>
        </w:rPr>
        <w:t>.</w:t>
      </w:r>
      <w:bookmarkStart w:id="40" w:name="crime"/>
      <w:bookmarkEnd w:id="40"/>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جريمة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Crime</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عمل غير شرعي و</w:t>
      </w:r>
      <w:r>
        <w:rPr>
          <w:rFonts w:ascii="Times New Roman" w:hAnsi="Times New Roman"/>
          <w:sz w:val="24"/>
          <w:szCs w:val="24"/>
          <w:rtl w:val="true"/>
        </w:rPr>
        <w:t>(</w:t>
      </w:r>
      <w:r>
        <w:rPr>
          <w:rFonts w:ascii="Times New Roman" w:hAnsi="Times New Roman"/>
          <w:sz w:val="24"/>
          <w:sz w:val="24"/>
          <w:szCs w:val="24"/>
          <w:rtl w:val="true"/>
        </w:rPr>
        <w:t>أو غير قانوني</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41" w:name="criminalhistory"/>
      <w:bookmarkEnd w:id="41"/>
      <w:r>
        <w:rPr>
          <w:rFonts w:ascii="Times New Roman" w:hAnsi="Times New Roman"/>
          <w:b/>
          <w:b/>
          <w:bCs/>
          <w:sz w:val="24"/>
          <w:sz w:val="24"/>
          <w:szCs w:val="24"/>
          <w:rtl w:val="true"/>
        </w:rPr>
        <w:t xml:space="preserve">التاريخ الاجرامي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Criminal history</w:t>
      </w:r>
      <w:r>
        <w:rPr>
          <w:rFonts w:ascii="Times New Roman" w:hAnsi="Times New Roman"/>
          <w:sz w:val="24"/>
          <w:szCs w:val="24"/>
          <w:rtl w:val="true"/>
          <w:lang w:val="en-US" w:eastAsia="en-AU"/>
        </w:rPr>
        <w:br/>
      </w:r>
      <w:r>
        <w:rPr>
          <w:rFonts w:ascii="Times New Roman" w:hAnsi="Times New Roman"/>
          <w:sz w:val="24"/>
          <w:sz w:val="24"/>
          <w:szCs w:val="24"/>
          <w:rtl w:val="true"/>
        </w:rPr>
        <w:t>سجل من الجرائم التي أدين بها الشخص</w:t>
      </w:r>
      <w:r>
        <w:rPr>
          <w:rFonts w:ascii="Times New Roman" w:hAnsi="Times New Roman"/>
          <w:sz w:val="24"/>
          <w:szCs w:val="24"/>
          <w:rtl w:val="true"/>
        </w:rPr>
        <w:t>.</w:t>
      </w:r>
      <w:bookmarkStart w:id="42" w:name="crossexamination"/>
      <w:bookmarkEnd w:id="42"/>
    </w:p>
    <w:p>
      <w:pPr>
        <w:pStyle w:val="Normal"/>
        <w:bidi w:val="1"/>
        <w:spacing w:lineRule="auto" w:line="276"/>
        <w:ind w:hanging="0" w:start="0" w:end="0"/>
        <w:jc w:val="start"/>
        <w:rPr>
          <w:sz w:val="24"/>
          <w:szCs w:val="24"/>
        </w:rPr>
      </w:pPr>
      <w:r>
        <w:rPr>
          <w:b/>
          <w:b/>
          <w:bCs/>
          <w:sz w:val="24"/>
          <w:sz w:val="24"/>
          <w:szCs w:val="24"/>
          <w:rtl w:val="true"/>
          <w:lang w:val="en-US"/>
        </w:rPr>
        <w:t>الإ</w:t>
      </w:r>
      <w:r>
        <w:rPr>
          <w:b/>
          <w:b/>
          <w:bCs/>
          <w:sz w:val="24"/>
          <w:sz w:val="24"/>
          <w:szCs w:val="24"/>
          <w:rtl w:val="true"/>
        </w:rPr>
        <w:t>ستجواب</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Cross-examination</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sz w:val="24"/>
          <w:szCs w:val="24"/>
          <w:rtl w:val="true"/>
        </w:rPr>
        <w:br/>
      </w:r>
      <w:r>
        <w:rPr>
          <w:sz w:val="24"/>
          <w:sz w:val="24"/>
          <w:szCs w:val="24"/>
          <w:rtl w:val="true"/>
        </w:rPr>
        <w:t xml:space="preserve">عندما تُطرح الأسئلة في المحكمة على شاهد احد الطرفين </w:t>
      </w:r>
      <w:r>
        <w:rPr>
          <w:sz w:val="24"/>
          <w:szCs w:val="24"/>
          <w:rtl w:val="true"/>
        </w:rPr>
        <w:t>(</w:t>
      </w:r>
      <w:r>
        <w:rPr>
          <w:sz w:val="24"/>
          <w:sz w:val="24"/>
          <w:szCs w:val="24"/>
          <w:rtl w:val="true"/>
        </w:rPr>
        <w:t>على سبيل المثال الادعاء</w:t>
      </w:r>
      <w:r>
        <w:rPr>
          <w:sz w:val="24"/>
          <w:szCs w:val="24"/>
          <w:rtl w:val="true"/>
        </w:rPr>
        <w:t xml:space="preserve">) </w:t>
      </w:r>
      <w:r>
        <w:rPr>
          <w:sz w:val="24"/>
          <w:sz w:val="24"/>
          <w:szCs w:val="24"/>
          <w:rtl w:val="true"/>
        </w:rPr>
        <w:t xml:space="preserve">من قبل محامي الطرف الآخر </w:t>
      </w:r>
      <w:r>
        <w:rPr>
          <w:sz w:val="24"/>
          <w:szCs w:val="24"/>
          <w:rtl w:val="true"/>
        </w:rPr>
        <w:t>(</w:t>
      </w:r>
      <w:r>
        <w:rPr>
          <w:sz w:val="24"/>
          <w:sz w:val="24"/>
          <w:szCs w:val="24"/>
          <w:rtl w:val="true"/>
        </w:rPr>
        <w:t>على سبيل المثال الدفاع</w:t>
      </w:r>
      <w:r>
        <w:rPr>
          <w:sz w:val="24"/>
          <w:szCs w:val="24"/>
          <w:rtl w:val="true"/>
        </w:rPr>
        <w:t xml:space="preserve">) </w:t>
      </w:r>
      <w:r>
        <w:rPr>
          <w:sz w:val="24"/>
          <w:sz w:val="24"/>
          <w:szCs w:val="24"/>
          <w:rtl w:val="true"/>
        </w:rPr>
        <w:t>للتحقق من الشهادة التي أدلى بها الشاهد</w:t>
      </w:r>
      <w:r>
        <w:rPr>
          <w:sz w:val="24"/>
          <w:szCs w:val="24"/>
          <w:rtl w:val="true"/>
        </w:rPr>
        <w:t xml:space="preserve">. </w:t>
      </w:r>
      <w:r>
        <w:rPr>
          <w:sz w:val="24"/>
          <w:sz w:val="24"/>
          <w:szCs w:val="24"/>
          <w:rtl w:val="true"/>
        </w:rPr>
        <w:t>انظر أيضا الإستجواب تحت القسم</w:t>
      </w:r>
      <w:r>
        <w:rPr>
          <w:sz w:val="24"/>
          <w:szCs w:val="24"/>
          <w:rtl w:val="true"/>
        </w:rPr>
        <w:t>.</w:t>
      </w:r>
      <w:bookmarkStart w:id="43" w:name="crownprosecutor"/>
      <w:bookmarkEnd w:id="43"/>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الكراون </w:t>
      </w:r>
      <w:r>
        <w:rPr>
          <w:rFonts w:ascii="Times New Roman" w:hAnsi="Times New Roman"/>
          <w:b/>
          <w:bCs/>
          <w:sz w:val="24"/>
          <w:szCs w:val="24"/>
          <w:rtl w:val="true"/>
        </w:rPr>
        <w:t>(</w:t>
      </w:r>
      <w:r>
        <w:rPr>
          <w:rFonts w:ascii="Times New Roman" w:hAnsi="Times New Roman"/>
          <w:b/>
          <w:b/>
          <w:bCs/>
          <w:sz w:val="24"/>
          <w:sz w:val="24"/>
          <w:szCs w:val="24"/>
          <w:rtl w:val="true"/>
        </w:rPr>
        <w:t>التاج</w:t>
      </w:r>
      <w:r>
        <w:rPr>
          <w:rFonts w:ascii="Times New Roman" w:hAnsi="Times New Roman"/>
          <w:b/>
          <w:bCs/>
          <w:sz w:val="24"/>
          <w:szCs w:val="24"/>
          <w:rtl w:val="true"/>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The Crown</w:t>
      </w:r>
      <w:r>
        <w:rPr>
          <w:rFonts w:ascii="Times New Roman" w:hAnsi="Times New Roman"/>
          <w:b/>
          <w:bCs/>
          <w:sz w:val="24"/>
          <w:szCs w:val="24"/>
          <w:rtl w:val="true"/>
        </w:rPr>
        <w:br/>
      </w:r>
      <w:r>
        <w:rPr>
          <w:rFonts w:ascii="Times New Roman" w:hAnsi="Times New Roman"/>
          <w:sz w:val="24"/>
          <w:sz w:val="24"/>
          <w:szCs w:val="24"/>
          <w:rtl w:val="true"/>
        </w:rPr>
        <w:t xml:space="preserve">قد يتم الإشارة في المحاكم العليا للنيابة إليها باسم </w:t>
      </w:r>
      <w:r>
        <w:rPr>
          <w:rFonts w:ascii="Times New Roman" w:hAnsi="Times New Roman"/>
          <w:sz w:val="24"/>
          <w:szCs w:val="24"/>
          <w:rtl w:val="true"/>
        </w:rPr>
        <w:t>"</w:t>
      </w:r>
      <w:r>
        <w:rPr>
          <w:rFonts w:ascii="Times New Roman" w:hAnsi="Times New Roman"/>
          <w:sz w:val="24"/>
          <w:sz w:val="24"/>
          <w:szCs w:val="24"/>
          <w:rtl w:val="true"/>
        </w:rPr>
        <w:t>التاج</w:t>
      </w:r>
      <w:r>
        <w:rPr>
          <w:rFonts w:ascii="Times New Roman" w:hAnsi="Times New Roman"/>
          <w:sz w:val="24"/>
          <w:szCs w:val="24"/>
          <w:rtl w:val="true"/>
        </w:rPr>
        <w:t>"</w:t>
      </w:r>
      <w:r>
        <w:rPr>
          <w:rFonts w:ascii="Times New Roman" w:hAnsi="Times New Roman"/>
          <w:sz w:val="24"/>
          <w:sz w:val="24"/>
          <w:szCs w:val="24"/>
          <w:rtl w:val="true"/>
        </w:rPr>
        <w:t>، أي تمثيل الملكة في حق الكومنولث</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الحجز القضائي</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Custody</w:t>
      </w:r>
      <w:r>
        <w:rPr>
          <w:rFonts w:ascii="Times New Roman" w:hAnsi="Times New Roman"/>
          <w:b/>
          <w:bCs/>
          <w:sz w:val="24"/>
          <w:szCs w:val="24"/>
          <w:rtl w:val="true"/>
          <w:lang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 xml:space="preserve">الشخص الذي هو في الحبس إما في مركز الحبس الاحتياطي </w:t>
      </w:r>
      <w:r>
        <w:rPr>
          <w:rFonts w:ascii="Times New Roman" w:hAnsi="Times New Roman"/>
          <w:sz w:val="24"/>
          <w:szCs w:val="24"/>
          <w:rtl w:val="true"/>
        </w:rPr>
        <w:t>(</w:t>
      </w:r>
      <w:r>
        <w:rPr>
          <w:rFonts w:ascii="Times New Roman" w:hAnsi="Times New Roman"/>
          <w:sz w:val="24"/>
          <w:sz w:val="24"/>
          <w:szCs w:val="24"/>
          <w:rtl w:val="true"/>
        </w:rPr>
        <w:t>في انتظار جلسة استماع</w:t>
      </w:r>
      <w:r>
        <w:rPr>
          <w:rFonts w:ascii="Times New Roman" w:hAnsi="Times New Roman"/>
          <w:sz w:val="24"/>
          <w:szCs w:val="24"/>
          <w:rtl w:val="true"/>
        </w:rPr>
        <w:t xml:space="preserve">) </w:t>
      </w:r>
      <w:r>
        <w:rPr>
          <w:rFonts w:ascii="Times New Roman" w:hAnsi="Times New Roman"/>
          <w:sz w:val="24"/>
          <w:sz w:val="24"/>
          <w:szCs w:val="24"/>
          <w:rtl w:val="true"/>
        </w:rPr>
        <w:t>أو في السجن، حيث يقضي عقوبة بالسجن</w:t>
      </w:r>
      <w:r>
        <w:rPr>
          <w:rFonts w:ascii="Times New Roman" w:hAnsi="Times New Roman"/>
          <w:sz w:val="24"/>
          <w:szCs w:val="24"/>
          <w:rtl w:val="true"/>
        </w:rPr>
        <w:t>.</w:t>
      </w:r>
      <w:bookmarkStart w:id="44" w:name="d"/>
      <w:bookmarkEnd w:id="44"/>
    </w:p>
    <w:p>
      <w:pPr>
        <w:pStyle w:val="Normal"/>
        <w:bidi w:val="1"/>
        <w:spacing w:beforeAutospacing="1" w:afterAutospacing="1"/>
        <w:ind w:hanging="0" w:start="0" w:end="0"/>
        <w:jc w:val="start"/>
        <w:rPr>
          <w:rFonts w:ascii="Times New Roman" w:hAnsi="Times New Roman"/>
          <w:b/>
          <w:bCs/>
          <w:sz w:val="24"/>
          <w:szCs w:val="24"/>
          <w:lang w:val="en-US"/>
        </w:rPr>
      </w:pPr>
      <w:r>
        <w:rPr>
          <w:rFonts w:ascii="Times New Roman" w:hAnsi="Times New Roman"/>
          <w:b/>
          <w:bCs/>
          <w:sz w:val="24"/>
          <w:szCs w:val="24"/>
          <w:lang w:val="en-US" w:eastAsia="en-AU"/>
        </w:rPr>
        <w:t>D</w:t>
      </w:r>
      <w:bookmarkStart w:id="45" w:name="defence"/>
      <w:bookmarkEnd w:id="45"/>
      <w:r>
        <w:rPr>
          <w:rFonts w:ascii="Times New Roman" w:hAnsi="Times New Roman"/>
          <w:b/>
          <w:bCs/>
          <w:sz w:val="24"/>
          <w:szCs w:val="24"/>
          <w:rtl w:val="true"/>
          <w:lang w:val="en-US"/>
        </w:rPr>
        <w:t xml:space="preserve"> </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الدفاع</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Defence</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قضية المتهم والمحامين الذين يمثلونهم</w:t>
      </w:r>
      <w:r>
        <w:rPr>
          <w:rFonts w:ascii="Times New Roman" w:hAnsi="Times New Roman"/>
          <w:sz w:val="24"/>
          <w:szCs w:val="24"/>
          <w:rtl w:val="true"/>
        </w:rPr>
        <w:t>.</w:t>
      </w:r>
      <w:bookmarkStart w:id="46" w:name="defencecounsel"/>
      <w:bookmarkEnd w:id="46"/>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محامي الدفاع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Defence counsel</w:t>
      </w:r>
      <w:r>
        <w:rPr>
          <w:rFonts w:ascii="Times New Roman" w:hAnsi="Times New Roman"/>
          <w:b/>
          <w:bCs/>
          <w:sz w:val="24"/>
          <w:szCs w:val="24"/>
          <w:rtl w:val="true"/>
        </w:rPr>
        <w:br/>
      </w:r>
      <w:r>
        <w:rPr>
          <w:rFonts w:ascii="Times New Roman" w:hAnsi="Times New Roman"/>
          <w:sz w:val="24"/>
          <w:sz w:val="24"/>
          <w:szCs w:val="24"/>
          <w:rtl w:val="true"/>
        </w:rPr>
        <w:t>محامي المرافعة الذي يعرض قضية الشخص المتهم في المحكمة</w:t>
      </w:r>
      <w:r>
        <w:rPr>
          <w:rFonts w:ascii="Times New Roman" w:hAnsi="Times New Roman"/>
          <w:sz w:val="24"/>
          <w:szCs w:val="24"/>
          <w:rtl w:val="true"/>
        </w:rPr>
        <w:t>.</w:t>
      </w:r>
      <w:bookmarkStart w:id="47" w:name="deliberations"/>
      <w:bookmarkEnd w:id="47"/>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المدعى عليه</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Defendant</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الشخص المتهم بجريمة جنائية</w:t>
      </w:r>
      <w:r>
        <w:rPr>
          <w:rFonts w:ascii="Times New Roman" w:hAnsi="Times New Roman"/>
          <w:sz w:val="24"/>
          <w:szCs w:val="24"/>
          <w:rtl w:val="true"/>
        </w:rPr>
        <w:t xml:space="preserve">. </w:t>
      </w:r>
      <w:r>
        <w:rPr>
          <w:rFonts w:ascii="Times New Roman" w:hAnsi="Times New Roman"/>
          <w:sz w:val="24"/>
          <w:sz w:val="24"/>
          <w:szCs w:val="24"/>
          <w:rtl w:val="true"/>
        </w:rPr>
        <w:t xml:space="preserve">كلمة أخرى ﻠ </w:t>
      </w:r>
      <w:r>
        <w:rPr>
          <w:rFonts w:ascii="Times New Roman" w:hAnsi="Times New Roman"/>
          <w:sz w:val="24"/>
          <w:szCs w:val="24"/>
          <w:rtl w:val="true"/>
        </w:rPr>
        <w:t>"</w:t>
      </w:r>
      <w:r>
        <w:rPr>
          <w:rFonts w:ascii="Times New Roman" w:hAnsi="Times New Roman"/>
          <w:sz w:val="24"/>
          <w:sz w:val="24"/>
          <w:szCs w:val="24"/>
          <w:rtl w:val="true"/>
        </w:rPr>
        <w:t>المتهم</w:t>
      </w:r>
      <w:r>
        <w:rPr>
          <w:rFonts w:ascii="Times New Roman" w:hAnsi="Times New Roman"/>
          <w:sz w:val="24"/>
          <w:szCs w:val="24"/>
          <w:rtl w:val="true"/>
        </w:rPr>
        <w:t xml:space="preserve">" </w:t>
      </w:r>
      <w:r>
        <w:rPr>
          <w:rFonts w:ascii="Times New Roman" w:hAnsi="Times New Roman"/>
          <w:sz w:val="24"/>
          <w:sz w:val="24"/>
          <w:szCs w:val="24"/>
          <w:rtl w:val="true"/>
        </w:rPr>
        <w:t xml:space="preserve">هي </w:t>
      </w:r>
      <w:r>
        <w:rPr>
          <w:rFonts w:ascii="Times New Roman" w:hAnsi="Times New Roman"/>
          <w:sz w:val="24"/>
          <w:szCs w:val="24"/>
          <w:rtl w:val="true"/>
        </w:rPr>
        <w:t>"</w:t>
      </w:r>
      <w:r>
        <w:rPr>
          <w:rFonts w:ascii="Times New Roman" w:hAnsi="Times New Roman"/>
          <w:sz w:val="24"/>
          <w:sz w:val="24"/>
          <w:szCs w:val="24"/>
          <w:rtl w:val="true"/>
        </w:rPr>
        <w:t>المدعى عليه</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المداولات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Deliberations</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عملية تتخذها هيئة المحلفين لكي تقرر ما إذا كان المتهم مذنبا أو غير مذنب</w:t>
      </w:r>
      <w:r>
        <w:rPr>
          <w:rFonts w:ascii="Times New Roman" w:hAnsi="Times New Roman"/>
          <w:sz w:val="24"/>
          <w:szCs w:val="24"/>
          <w:rtl w:val="true"/>
        </w:rPr>
        <w:t xml:space="preserve">. </w:t>
      </w:r>
      <w:r>
        <w:rPr>
          <w:rFonts w:ascii="Times New Roman" w:hAnsi="Times New Roman"/>
          <w:sz w:val="24"/>
          <w:sz w:val="24"/>
          <w:szCs w:val="24"/>
          <w:rtl w:val="true"/>
        </w:rPr>
        <w:t>هيئة المحلفين تترك المحكمة وتذهب إلى غرفة خاصة للتداول في الحكم</w:t>
      </w:r>
      <w:r>
        <w:rPr>
          <w:rFonts w:ascii="Times New Roman" w:hAnsi="Times New Roman"/>
          <w:sz w:val="24"/>
          <w:szCs w:val="24"/>
          <w:rtl w:val="true"/>
        </w:rPr>
        <w:t>.</w:t>
      </w:r>
      <w:bookmarkStart w:id="48" w:name="deposition"/>
      <w:bookmarkEnd w:id="48"/>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ديبوزيشن</w:t>
      </w:r>
      <w:r>
        <w:rPr>
          <w:rFonts w:ascii="Times New Roman" w:hAnsi="Times New Roman"/>
          <w:b/>
          <w:bCs/>
          <w:sz w:val="24"/>
          <w:szCs w:val="24"/>
        </w:rPr>
        <w:t>Deposition</w:t>
      </w:r>
      <w:r>
        <w:rPr>
          <w:rFonts w:ascii="Times New Roman" w:hAnsi="Times New Roman"/>
          <w:b/>
          <w:bCs/>
          <w:sz w:val="24"/>
          <w:szCs w:val="24"/>
          <w:rtl w:val="true"/>
        </w:rPr>
        <w:t xml:space="preserve"> </w:t>
      </w:r>
      <w:r>
        <w:rPr>
          <w:rFonts w:ascii="Times New Roman" w:hAnsi="Times New Roman"/>
          <w:sz w:val="24"/>
          <w:szCs w:val="24"/>
          <w:rtl w:val="true"/>
        </w:rPr>
        <w:br/>
      </w:r>
      <w:r>
        <w:rPr>
          <w:rFonts w:ascii="Times New Roman" w:hAnsi="Times New Roman"/>
          <w:sz w:val="24"/>
          <w:sz w:val="24"/>
          <w:szCs w:val="24"/>
          <w:rtl w:val="true"/>
        </w:rPr>
        <w:t>نسخة مطبوعة من الأدلة المسجلة في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49" w:name="docs"/>
      <w:bookmarkStart w:id="50" w:name="dock"/>
      <w:bookmarkEnd w:id="49"/>
      <w:bookmarkEnd w:id="50"/>
      <w:r>
        <w:rPr>
          <w:rFonts w:ascii="Times New Roman" w:hAnsi="Times New Roman"/>
          <w:b/>
          <w:b/>
          <w:bCs/>
          <w:sz w:val="24"/>
          <w:sz w:val="24"/>
          <w:szCs w:val="24"/>
          <w:rtl w:val="true"/>
        </w:rPr>
        <w:t xml:space="preserve">المحكمة الجزئية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District Court</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 xml:space="preserve">محكمة أعلى </w:t>
      </w:r>
      <w:r>
        <w:rPr>
          <w:rFonts w:ascii="Times New Roman" w:hAnsi="Times New Roman"/>
          <w:sz w:val="24"/>
          <w:szCs w:val="24"/>
          <w:rtl w:val="true"/>
        </w:rPr>
        <w:t>(</w:t>
      </w:r>
      <w:r>
        <w:rPr>
          <w:rFonts w:ascii="Times New Roman" w:hAnsi="Times New Roman"/>
          <w:sz w:val="24"/>
          <w:sz w:val="24"/>
          <w:szCs w:val="24"/>
          <w:rtl w:val="true"/>
        </w:rPr>
        <w:t>أو محكمة متوسطة</w:t>
      </w:r>
      <w:r>
        <w:rPr>
          <w:rFonts w:ascii="Times New Roman" w:hAnsi="Times New Roman"/>
          <w:sz w:val="24"/>
          <w:szCs w:val="24"/>
          <w:rtl w:val="true"/>
        </w:rPr>
        <w:t xml:space="preserve">) </w:t>
      </w:r>
      <w:r>
        <w:rPr>
          <w:rFonts w:ascii="Times New Roman" w:hAnsi="Times New Roman"/>
          <w:sz w:val="24"/>
          <w:sz w:val="24"/>
          <w:szCs w:val="24"/>
          <w:rtl w:val="true"/>
        </w:rPr>
        <w:t>التي تعمل في بعض الولايات القضائية</w:t>
      </w:r>
      <w:r>
        <w:rPr>
          <w:rFonts w:ascii="Times New Roman" w:hAnsi="Times New Roman"/>
          <w:sz w:val="24"/>
          <w:szCs w:val="24"/>
          <w:rtl w:val="true"/>
        </w:rPr>
        <w:t xml:space="preserve">. </w:t>
      </w:r>
      <w:r>
        <w:rPr>
          <w:rFonts w:ascii="Times New Roman" w:hAnsi="Times New Roman"/>
          <w:sz w:val="24"/>
          <w:sz w:val="24"/>
          <w:szCs w:val="24"/>
          <w:rtl w:val="true"/>
        </w:rPr>
        <w:t>في بعض الولايات فإن المحكمة المعادلة لها هي محكمة المقاطعة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rPr>
      </w:pPr>
      <w:r>
        <w:rPr>
          <w:rFonts w:ascii="Times New Roman" w:hAnsi="Times New Roman"/>
          <w:b/>
          <w:b/>
          <w:bCs/>
          <w:sz w:val="24"/>
          <w:sz w:val="24"/>
          <w:szCs w:val="24"/>
          <w:rtl w:val="true"/>
        </w:rPr>
        <w:t xml:space="preserve">دوك </w:t>
      </w:r>
      <w:r>
        <w:rPr>
          <w:rFonts w:ascii="Times New Roman" w:hAnsi="Times New Roman"/>
          <w:b/>
          <w:bCs/>
          <w:sz w:val="24"/>
          <w:szCs w:val="24"/>
          <w:rtl w:val="true"/>
        </w:rPr>
        <w:t>(</w:t>
      </w:r>
      <w:r>
        <w:rPr>
          <w:rFonts w:ascii="Times New Roman" w:hAnsi="Times New Roman"/>
          <w:b/>
          <w:b/>
          <w:bCs/>
          <w:sz w:val="24"/>
          <w:sz w:val="24"/>
          <w:szCs w:val="24"/>
          <w:rtl w:val="true"/>
        </w:rPr>
        <w:t>قفص الاتهام</w:t>
      </w:r>
      <w:r>
        <w:rPr>
          <w:rFonts w:ascii="Times New Roman" w:hAnsi="Times New Roman"/>
          <w:b/>
          <w:bCs/>
          <w:sz w:val="24"/>
          <w:szCs w:val="24"/>
          <w:rtl w:val="true"/>
        </w:rPr>
        <w:t xml:space="preserve">)  </w:t>
      </w:r>
      <w:r>
        <w:rPr>
          <w:rFonts w:ascii="Times New Roman" w:hAnsi="Times New Roman"/>
          <w:b/>
          <w:bCs/>
          <w:sz w:val="24"/>
          <w:szCs w:val="24"/>
        </w:rPr>
        <w:t>Dock</w:t>
      </w:r>
      <w:r>
        <w:rPr>
          <w:rFonts w:ascii="Times New Roman" w:hAnsi="Times New Roman"/>
          <w:sz w:val="24"/>
          <w:szCs w:val="24"/>
          <w:rtl w:val="true"/>
        </w:rPr>
        <w:br/>
      </w:r>
      <w:r>
        <w:rPr>
          <w:rFonts w:ascii="Times New Roman" w:hAnsi="Times New Roman"/>
          <w:sz w:val="24"/>
          <w:sz w:val="24"/>
          <w:szCs w:val="24"/>
          <w:rtl w:val="true"/>
        </w:rPr>
        <w:t>ضميمة في المحكمة حيث يجلس المتهم عادة أثناء سير إجراءات الدعوى</w:t>
      </w:r>
      <w:r>
        <w:rPr>
          <w:rFonts w:ascii="Times New Roman" w:hAnsi="Times New Roman"/>
          <w:sz w:val="24"/>
          <w:szCs w:val="24"/>
          <w:rtl w:val="true"/>
        </w:rPr>
        <w:t xml:space="preserve">. </w:t>
      </w:r>
      <w:r>
        <w:rPr>
          <w:rFonts w:ascii="Times New Roman" w:hAnsi="Times New Roman"/>
          <w:sz w:val="24"/>
          <w:sz w:val="24"/>
          <w:szCs w:val="24"/>
          <w:rtl w:val="true"/>
        </w:rPr>
        <w:t>ليس كل المحاكم لديها قفص اتهام</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b/>
          <w:bCs/>
          <w:sz w:val="24"/>
          <w:szCs w:val="24"/>
          <w:lang w:val="en-US"/>
        </w:rPr>
      </w:pPr>
      <w:bookmarkStart w:id="51" w:name="e"/>
      <w:bookmarkEnd w:id="51"/>
      <w:r>
        <w:rPr>
          <w:rFonts w:ascii="Times New Roman" w:hAnsi="Times New Roman"/>
          <w:b/>
          <w:bCs/>
          <w:sz w:val="24"/>
          <w:szCs w:val="24"/>
          <w:lang w:val="en-US" w:eastAsia="en-AU"/>
        </w:rPr>
        <w:t>E</w:t>
      </w:r>
      <w:bookmarkStart w:id="52" w:name="electoralroll"/>
      <w:bookmarkEnd w:id="52"/>
    </w:p>
    <w:p>
      <w:pPr>
        <w:pStyle w:val="Normal"/>
        <w:bidi w:val="1"/>
        <w:spacing w:beforeAutospacing="1" w:afterAutospacing="1"/>
        <w:ind w:hanging="0" w:start="0" w:end="0"/>
        <w:jc w:val="start"/>
        <w:rPr>
          <w:rFonts w:ascii="Times New Roman" w:hAnsi="Times New Roman"/>
          <w:sz w:val="24"/>
          <w:szCs w:val="24"/>
          <w:lang w:val="en-US" w:eastAsia="en-AU"/>
        </w:rPr>
      </w:pPr>
      <w:r>
        <w:rPr>
          <w:b/>
          <w:b/>
          <w:bCs/>
          <w:sz w:val="24"/>
          <w:sz w:val="24"/>
          <w:szCs w:val="24"/>
          <w:rtl w:val="true"/>
        </w:rPr>
        <w:t xml:space="preserve">القوائم الانتخابية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Electoral Roll</w:t>
      </w:r>
      <w:r>
        <w:rPr>
          <w:sz w:val="24"/>
          <w:szCs w:val="24"/>
          <w:rtl w:val="true"/>
        </w:rPr>
        <w:br/>
      </w:r>
      <w:r>
        <w:rPr>
          <w:sz w:val="24"/>
          <w:sz w:val="24"/>
          <w:szCs w:val="24"/>
          <w:rtl w:val="true"/>
        </w:rPr>
        <w:t>لائحة أسماء الأشخاص الذين سجلوا أسماءهم للتصويت</w:t>
      </w:r>
      <w:r>
        <w:rPr>
          <w:sz w:val="24"/>
          <w:szCs w:val="24"/>
          <w:rtl w:val="true"/>
        </w:rPr>
        <w:t xml:space="preserve">. </w:t>
      </w:r>
      <w:r>
        <w:rPr>
          <w:sz w:val="24"/>
          <w:sz w:val="24"/>
          <w:szCs w:val="24"/>
          <w:rtl w:val="true"/>
        </w:rPr>
        <w:t>هذه القائمة تزود أسماء الأشخاص الذين يمكن أن يُطلب منهم القيام بواجب هيئة المحلفين</w:t>
      </w:r>
      <w:r>
        <w:rPr>
          <w:rFonts w:ascii="Times New Roman" w:hAnsi="Times New Roman"/>
          <w:sz w:val="24"/>
          <w:szCs w:val="24"/>
          <w:rtl w:val="true"/>
        </w:rPr>
        <w:t>.</w:t>
      </w:r>
      <w:bookmarkStart w:id="53" w:name="empanelajury"/>
      <w:bookmarkEnd w:id="53"/>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إيمبانيل ايه جوري </w:t>
      </w:r>
      <w:r>
        <w:rPr>
          <w:rFonts w:ascii="Times New Roman" w:hAnsi="Times New Roman"/>
          <w:b/>
          <w:bCs/>
          <w:sz w:val="24"/>
          <w:szCs w:val="24"/>
          <w:rtl w:val="true"/>
        </w:rPr>
        <w:t>(</w:t>
      </w:r>
      <w:r>
        <w:rPr>
          <w:rFonts w:ascii="Times New Roman" w:hAnsi="Times New Roman"/>
          <w:b/>
          <w:b/>
          <w:bCs/>
          <w:sz w:val="24"/>
          <w:sz w:val="24"/>
          <w:szCs w:val="24"/>
          <w:rtl w:val="true"/>
        </w:rPr>
        <w:t>إختيار هيئة المحلفين</w:t>
      </w:r>
      <w:r>
        <w:rPr>
          <w:rFonts w:ascii="Times New Roman" w:hAnsi="Times New Roman"/>
          <w:b/>
          <w:bCs/>
          <w:sz w:val="24"/>
          <w:szCs w:val="24"/>
          <w:rtl w:val="true"/>
        </w:rPr>
        <w:t xml:space="preserve">) </w:t>
      </w:r>
      <w:r>
        <w:rPr>
          <w:rFonts w:ascii="Times New Roman" w:hAnsi="Times New Roman"/>
          <w:b/>
          <w:bCs/>
          <w:sz w:val="24"/>
          <w:szCs w:val="24"/>
          <w:lang w:val="en-US"/>
        </w:rPr>
        <w:t>Empanel a Jury</w:t>
      </w:r>
      <w:r>
        <w:rPr>
          <w:rFonts w:ascii="Times New Roman" w:hAnsi="Times New Roman"/>
          <w:b/>
          <w:bCs/>
          <w:sz w:val="24"/>
          <w:szCs w:val="24"/>
          <w:rtl w:val="true"/>
        </w:rPr>
        <w:br/>
      </w:r>
      <w:r>
        <w:rPr>
          <w:rFonts w:ascii="Times New Roman" w:hAnsi="Times New Roman"/>
          <w:sz w:val="24"/>
          <w:sz w:val="24"/>
          <w:szCs w:val="24"/>
          <w:rtl w:val="true"/>
        </w:rPr>
        <w:t xml:space="preserve">عملية اختيار هيئة المحلفين </w:t>
      </w:r>
      <w:r>
        <w:rPr>
          <w:rFonts w:ascii="Times New Roman" w:hAnsi="Times New Roman"/>
          <w:sz w:val="24"/>
          <w:szCs w:val="24"/>
          <w:rtl w:val="true"/>
        </w:rPr>
        <w:t>(</w:t>
      </w:r>
      <w:r>
        <w:rPr>
          <w:rFonts w:ascii="Times New Roman" w:hAnsi="Times New Roman"/>
          <w:sz w:val="24"/>
          <w:sz w:val="24"/>
          <w:szCs w:val="24"/>
          <w:rtl w:val="true"/>
        </w:rPr>
        <w:t xml:space="preserve">عادة </w:t>
      </w:r>
      <w:r>
        <w:rPr>
          <w:rFonts w:ascii="Times New Roman" w:hAnsi="Times New Roman"/>
          <w:sz w:val="24"/>
          <w:szCs w:val="24"/>
        </w:rPr>
        <w:t>12</w:t>
      </w:r>
      <w:r>
        <w:rPr>
          <w:rFonts w:ascii="Times New Roman" w:hAnsi="Times New Roman"/>
          <w:sz w:val="24"/>
          <w:szCs w:val="24"/>
          <w:rtl w:val="true"/>
        </w:rPr>
        <w:t xml:space="preserve"> </w:t>
      </w:r>
      <w:r>
        <w:rPr>
          <w:rFonts w:ascii="Times New Roman" w:hAnsi="Times New Roman"/>
          <w:sz w:val="24"/>
          <w:sz w:val="24"/>
          <w:szCs w:val="24"/>
          <w:rtl w:val="true"/>
        </w:rPr>
        <w:t>شخصا</w:t>
      </w:r>
      <w:r>
        <w:rPr>
          <w:rFonts w:ascii="Times New Roman" w:hAnsi="Times New Roman"/>
          <w:sz w:val="24"/>
          <w:szCs w:val="24"/>
          <w:rtl w:val="true"/>
        </w:rPr>
        <w:t xml:space="preserve">) </w:t>
      </w:r>
      <w:r>
        <w:rPr>
          <w:rFonts w:ascii="Times New Roman" w:hAnsi="Times New Roman"/>
          <w:sz w:val="24"/>
          <w:sz w:val="24"/>
          <w:szCs w:val="24"/>
          <w:rtl w:val="true"/>
        </w:rPr>
        <w:t>من مجموعة أكبر تم إستدعاؤها لأداء واجب هيئة المحلفين</w:t>
      </w:r>
      <w:r>
        <w:rPr>
          <w:rFonts w:ascii="Times New Roman" w:hAnsi="Times New Roman"/>
          <w:sz w:val="24"/>
          <w:szCs w:val="24"/>
          <w:rtl w:val="true"/>
        </w:rPr>
        <w:t>.</w:t>
      </w:r>
      <w:bookmarkStart w:id="54" w:name="evidence"/>
      <w:bookmarkEnd w:id="54"/>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دليل</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Evidence</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المعلومات المقدمة إلى المحكمة التي تستخدم لإثبات أو دحض حقيقة في القضية في إجراءات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55" w:name="evidenceinchief"/>
      <w:bookmarkEnd w:id="55"/>
      <w:r>
        <w:rPr>
          <w:rFonts w:ascii="Times New Roman" w:hAnsi="Times New Roman"/>
          <w:b/>
          <w:b/>
          <w:bCs/>
          <w:sz w:val="24"/>
          <w:sz w:val="24"/>
          <w:szCs w:val="24"/>
          <w:rtl w:val="true"/>
        </w:rPr>
        <w:t>الدليل الشفوي</w:t>
      </w:r>
      <w:r>
        <w:rPr>
          <w:rFonts w:ascii="Times New Roman" w:hAnsi="Times New Roman"/>
          <w:b/>
          <w:bCs/>
          <w:sz w:val="24"/>
          <w:szCs w:val="24"/>
          <w:rtl w:val="true"/>
        </w:rPr>
        <w:t>/</w:t>
      </w:r>
      <w:r>
        <w:rPr>
          <w:rFonts w:ascii="Times New Roman" w:hAnsi="Times New Roman"/>
          <w:b/>
          <w:b/>
          <w:bCs/>
          <w:sz w:val="24"/>
          <w:sz w:val="24"/>
          <w:szCs w:val="24"/>
          <w:rtl w:val="true"/>
        </w:rPr>
        <w:t xml:space="preserve">الفحص الشفوي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Evidence-in-Chief/Examination-in-Chief</w:t>
      </w:r>
      <w:r>
        <w:rPr>
          <w:rFonts w:ascii="Times New Roman" w:hAnsi="Times New Roman"/>
          <w:b/>
          <w:bCs/>
          <w:sz w:val="24"/>
          <w:szCs w:val="24"/>
          <w:rtl w:val="true"/>
        </w:rPr>
        <w:br/>
      </w:r>
      <w:r>
        <w:rPr>
          <w:rFonts w:ascii="Times New Roman" w:hAnsi="Times New Roman"/>
          <w:sz w:val="24"/>
          <w:sz w:val="24"/>
          <w:szCs w:val="24"/>
          <w:rtl w:val="true"/>
        </w:rPr>
        <w:t>عندما يسال المدعي العام شاهدا أسئلة حتى يمكنهم أن يقولوا للمحكمة ما حدث</w:t>
      </w:r>
      <w:r>
        <w:rPr>
          <w:rFonts w:ascii="Times New Roman" w:hAnsi="Times New Roman"/>
          <w:sz w:val="24"/>
          <w:szCs w:val="24"/>
          <w:rtl w:val="true"/>
        </w:rPr>
        <w:t>.</w:t>
      </w:r>
      <w:bookmarkStart w:id="56" w:name="exhibits"/>
      <w:bookmarkEnd w:id="56"/>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المعر وضات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Exhibits</w:t>
      </w:r>
      <w:r>
        <w:rPr>
          <w:rFonts w:ascii="Times New Roman" w:hAnsi="Times New Roman"/>
          <w:b/>
          <w:bCs/>
          <w:sz w:val="24"/>
          <w:szCs w:val="24"/>
          <w:rtl w:val="true"/>
        </w:rPr>
        <w:br/>
      </w:r>
      <w:r>
        <w:rPr>
          <w:rFonts w:ascii="Times New Roman" w:hAnsi="Times New Roman"/>
          <w:sz w:val="24"/>
          <w:sz w:val="24"/>
          <w:szCs w:val="24"/>
          <w:rtl w:val="true"/>
        </w:rPr>
        <w:t xml:space="preserve">كل الأدلة الأخرى </w:t>
      </w:r>
      <w:r>
        <w:rPr>
          <w:rFonts w:ascii="Times New Roman" w:hAnsi="Times New Roman"/>
          <w:sz w:val="24"/>
          <w:szCs w:val="24"/>
          <w:rtl w:val="true"/>
        </w:rPr>
        <w:t>(</w:t>
      </w:r>
      <w:r>
        <w:rPr>
          <w:rFonts w:ascii="Times New Roman" w:hAnsi="Times New Roman"/>
          <w:sz w:val="24"/>
          <w:sz w:val="24"/>
          <w:szCs w:val="24"/>
          <w:rtl w:val="true"/>
        </w:rPr>
        <w:t>وبصرف النظر عن الأدلة من الشهود</w:t>
      </w:r>
      <w:r>
        <w:rPr>
          <w:rFonts w:ascii="Times New Roman" w:hAnsi="Times New Roman"/>
          <w:sz w:val="24"/>
          <w:szCs w:val="24"/>
          <w:rtl w:val="true"/>
        </w:rPr>
        <w:t xml:space="preserve">) </w:t>
      </w:r>
      <w:r>
        <w:rPr>
          <w:rFonts w:ascii="Times New Roman" w:hAnsi="Times New Roman"/>
          <w:sz w:val="24"/>
          <w:sz w:val="24"/>
          <w:szCs w:val="24"/>
          <w:rtl w:val="true"/>
        </w:rPr>
        <w:t>اللازمة للمساعدة في تقديم القضية إلى المحكمة، على سبيل المثال مواد مثل المستندات والصور والملابس أو غيرها من العناصر ذات الصلة بالقضية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57" w:name="f"/>
      <w:bookmarkEnd w:id="57"/>
      <w:r>
        <w:rPr>
          <w:rFonts w:ascii="Times New Roman" w:hAnsi="Times New Roman"/>
          <w:b/>
          <w:bCs/>
          <w:sz w:val="24"/>
          <w:szCs w:val="24"/>
          <w:lang w:val="en-US" w:eastAsia="en-AU"/>
        </w:rPr>
        <w:t>F</w:t>
      </w:r>
    </w:p>
    <w:p>
      <w:pPr>
        <w:pStyle w:val="Normal"/>
        <w:bidi w:val="1"/>
        <w:spacing w:beforeAutospacing="1" w:afterAutospacing="1"/>
        <w:ind w:hanging="0" w:start="0" w:end="0"/>
        <w:jc w:val="start"/>
        <w:rPr>
          <w:rFonts w:ascii="Times New Roman" w:hAnsi="Times New Roman"/>
          <w:sz w:val="24"/>
          <w:szCs w:val="24"/>
          <w:lang w:val="en-US"/>
        </w:rPr>
      </w:pPr>
      <w:bookmarkStart w:id="58" w:name="forensicevidence"/>
      <w:bookmarkEnd w:id="58"/>
      <w:r>
        <w:rPr>
          <w:rFonts w:ascii="Times New Roman" w:hAnsi="Times New Roman"/>
          <w:sz w:val="24"/>
          <w:szCs w:val="24"/>
          <w:rtl w:val="true"/>
        </w:rPr>
        <w:br/>
      </w:r>
      <w:r>
        <w:rPr>
          <w:rFonts w:ascii="Times New Roman" w:hAnsi="Times New Roman"/>
          <w:b/>
          <w:b/>
          <w:bCs/>
          <w:sz w:val="24"/>
          <w:sz w:val="24"/>
          <w:szCs w:val="24"/>
          <w:rtl w:val="true"/>
        </w:rPr>
        <w:t xml:space="preserve">الأدلة الجنائية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Forensic Evidence</w:t>
      </w:r>
      <w:r>
        <w:rPr>
          <w:rFonts w:ascii="Times New Roman" w:hAnsi="Times New Roman"/>
          <w:sz w:val="24"/>
          <w:szCs w:val="24"/>
          <w:rtl w:val="true"/>
          <w:lang w:val="en-US" w:eastAsia="en-AU"/>
        </w:rPr>
        <w:br/>
      </w:r>
      <w:r>
        <w:rPr>
          <w:rFonts w:ascii="Times New Roman" w:hAnsi="Times New Roman"/>
          <w:sz w:val="24"/>
          <w:sz w:val="24"/>
          <w:szCs w:val="24"/>
          <w:rtl w:val="true"/>
        </w:rPr>
        <w:t>الأدلة التي وجدت حيث وقعت الجريمة، مثل بصمات الأصابع، نتائج اختبارات الدم، الحمض النووي الخ</w:t>
      </w:r>
      <w:bookmarkStart w:id="59" w:name="forensicmedicalexamination"/>
      <w:bookmarkEnd w:id="59"/>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الفحص</w:t>
      </w:r>
      <w:r>
        <w:rPr>
          <w:rFonts w:ascii="Times New Roman" w:hAnsi="Times New Roman"/>
          <w:b/>
          <w:bCs/>
          <w:sz w:val="24"/>
          <w:szCs w:val="24"/>
          <w:rtl w:val="true"/>
        </w:rPr>
        <w:t>/</w:t>
      </w:r>
      <w:r>
        <w:rPr>
          <w:rFonts w:ascii="Times New Roman" w:hAnsi="Times New Roman"/>
          <w:b/>
          <w:b/>
          <w:bCs/>
          <w:sz w:val="24"/>
          <w:sz w:val="24"/>
          <w:szCs w:val="24"/>
          <w:rtl w:val="true"/>
        </w:rPr>
        <w:t xml:space="preserve">الإجراء الطبي الجنائي </w:t>
      </w:r>
      <w:r>
        <w:rPr>
          <w:rFonts w:ascii="Times New Roman" w:hAnsi="Times New Roman"/>
          <w:b/>
          <w:bCs/>
          <w:sz w:val="24"/>
          <w:szCs w:val="24"/>
          <w:lang w:val="en-US" w:eastAsia="en-AU"/>
        </w:rPr>
        <w:t>Forensic Medical Examination/Procedure</w:t>
      </w:r>
      <w:r>
        <w:rPr>
          <w:rFonts w:ascii="Times New Roman" w:hAnsi="Times New Roman"/>
          <w:b/>
          <w:bCs/>
          <w:sz w:val="24"/>
          <w:szCs w:val="24"/>
          <w:rtl w:val="true"/>
        </w:rPr>
        <w:br/>
      </w:r>
      <w:r>
        <w:rPr>
          <w:rFonts w:ascii="Times New Roman" w:hAnsi="Times New Roman"/>
          <w:sz w:val="24"/>
          <w:sz w:val="24"/>
          <w:szCs w:val="24"/>
          <w:rtl w:val="true"/>
        </w:rPr>
        <w:t>قد يُطلب من الضحية و</w:t>
      </w:r>
      <w:r>
        <w:rPr>
          <w:rFonts w:ascii="Times New Roman" w:hAnsi="Times New Roman"/>
          <w:sz w:val="24"/>
          <w:szCs w:val="24"/>
          <w:rtl w:val="true"/>
        </w:rPr>
        <w:t>/</w:t>
      </w:r>
      <w:r>
        <w:rPr>
          <w:rFonts w:ascii="Times New Roman" w:hAnsi="Times New Roman"/>
          <w:sz w:val="24"/>
          <w:sz w:val="24"/>
          <w:szCs w:val="24"/>
          <w:rtl w:val="true"/>
        </w:rPr>
        <w:t>أو المتهم الخضوع لهذا الفحص، على سبيل المثال، مسحة الفم، من أجل توفير الأدلة الممكنة لهذه القضية</w:t>
      </w:r>
      <w:r>
        <w:rPr>
          <w:rFonts w:ascii="Times New Roman" w:hAnsi="Times New Roman"/>
          <w:sz w:val="24"/>
          <w:szCs w:val="24"/>
          <w:rtl w:val="true"/>
        </w:rPr>
        <w:t>.</w:t>
      </w:r>
      <w:bookmarkStart w:id="60" w:name="forensicpatient"/>
      <w:bookmarkEnd w:id="60"/>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للذكر فقط</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For Mention Only</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rPr>
        <w:br/>
      </w:r>
      <w:r>
        <w:rPr>
          <w:rFonts w:ascii="Times New Roman" w:hAnsi="Times New Roman"/>
          <w:sz w:val="24"/>
          <w:sz w:val="24"/>
          <w:szCs w:val="24"/>
          <w:rtl w:val="true"/>
        </w:rPr>
        <w:t>حيث تمثل القضية في المحكمة لفترة وجيزة، وعادة للتعامل مع مسألة إجرائية مثل تحديد مواعيد والبت بكفالة</w:t>
      </w:r>
      <w:r>
        <w:rPr>
          <w:rFonts w:ascii="Times New Roman" w:hAnsi="Times New Roman"/>
          <w:sz w:val="24"/>
          <w:szCs w:val="24"/>
          <w:rtl w:val="true"/>
        </w:rPr>
        <w:t xml:space="preserve">. </w:t>
      </w:r>
      <w:r>
        <w:rPr>
          <w:rFonts w:ascii="Times New Roman" w:hAnsi="Times New Roman"/>
          <w:sz w:val="24"/>
          <w:sz w:val="24"/>
          <w:szCs w:val="24"/>
          <w:rtl w:val="true"/>
        </w:rPr>
        <w:t xml:space="preserve">الذكر ليس </w:t>
      </w:r>
      <w:r>
        <w:rPr>
          <w:rFonts w:ascii="Times New Roman" w:hAnsi="Times New Roman"/>
          <w:sz w:val="24"/>
          <w:szCs w:val="24"/>
          <w:rtl w:val="true"/>
        </w:rPr>
        <w:t>'</w:t>
      </w:r>
      <w:r>
        <w:rPr>
          <w:rFonts w:ascii="Times New Roman" w:hAnsi="Times New Roman"/>
          <w:sz w:val="24"/>
          <w:sz w:val="24"/>
          <w:szCs w:val="24"/>
          <w:rtl w:val="true"/>
        </w:rPr>
        <w:t>جلسة إستماع</w:t>
      </w:r>
      <w:r>
        <w:rPr>
          <w:rFonts w:ascii="Times New Roman" w:hAnsi="Times New Roman"/>
          <w:sz w:val="24"/>
          <w:szCs w:val="24"/>
          <w:rtl w:val="true"/>
        </w:rPr>
        <w:t xml:space="preserve">' </w:t>
      </w:r>
      <w:r>
        <w:rPr>
          <w:rFonts w:ascii="Times New Roman" w:hAnsi="Times New Roman"/>
          <w:sz w:val="24"/>
          <w:sz w:val="24"/>
          <w:szCs w:val="24"/>
          <w:rtl w:val="true"/>
        </w:rPr>
        <w:t>للمسألة</w:t>
      </w:r>
      <w:r>
        <w:rPr>
          <w:rFonts w:ascii="Times New Roman" w:hAnsi="Times New Roman"/>
          <w:sz w:val="24"/>
          <w:szCs w:val="24"/>
          <w:rtl w:val="true"/>
        </w:rPr>
        <w:t xml:space="preserve">. </w:t>
      </w:r>
      <w:r>
        <w:rPr>
          <w:rFonts w:ascii="Times New Roman" w:hAnsi="Times New Roman"/>
          <w:sz w:val="24"/>
          <w:sz w:val="24"/>
          <w:szCs w:val="24"/>
          <w:rtl w:val="true"/>
        </w:rPr>
        <w:t>عادة ليس هناك حاجة إلى شاهد لحضور المحكمة عندما تكون المسألة للذكر فقط</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w:t>
      </w:r>
      <w:r>
        <w:rPr>
          <w:rFonts w:ascii="Times New Roman" w:hAnsi="Times New Roman"/>
          <w:sz w:val="24"/>
          <w:sz w:val="24"/>
          <w:szCs w:val="24"/>
          <w:rtl w:val="true"/>
        </w:rPr>
        <w:t>الذكر</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61" w:name="g"/>
      <w:bookmarkEnd w:id="61"/>
      <w:r>
        <w:rPr>
          <w:rFonts w:ascii="Times New Roman" w:hAnsi="Times New Roman"/>
          <w:b/>
          <w:bCs/>
          <w:sz w:val="24"/>
          <w:szCs w:val="24"/>
          <w:lang w:val="en-US" w:eastAsia="en-AU"/>
        </w:rPr>
        <w:t>G</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مذنب</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Guilty</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أن تكون مسؤولا قانونا عن جريمة جنائية</w:t>
      </w:r>
      <w:r>
        <w:rPr>
          <w:rFonts w:ascii="Times New Roman" w:hAnsi="Times New Roman"/>
          <w:sz w:val="24"/>
          <w:szCs w:val="24"/>
          <w:rtl w:val="true"/>
        </w:rPr>
        <w:t xml:space="preserve">. </w:t>
      </w:r>
      <w:r>
        <w:rPr>
          <w:rFonts w:ascii="Times New Roman" w:hAnsi="Times New Roman"/>
          <w:sz w:val="24"/>
          <w:sz w:val="24"/>
          <w:szCs w:val="24"/>
          <w:rtl w:val="true"/>
        </w:rPr>
        <w:t>عندما يقر المدعى عليه بذنبه، هو أو هي يقبلون المسؤولية عن الجريمة</w:t>
      </w:r>
      <w:r>
        <w:rPr>
          <w:rFonts w:ascii="Times New Roman" w:hAnsi="Times New Roman"/>
          <w:sz w:val="24"/>
          <w:szCs w:val="24"/>
          <w:rtl w:val="true"/>
        </w:rPr>
        <w:t xml:space="preserve">. </w:t>
      </w:r>
      <w:r>
        <w:rPr>
          <w:rFonts w:ascii="Times New Roman" w:hAnsi="Times New Roman"/>
          <w:sz w:val="24"/>
          <w:sz w:val="24"/>
          <w:szCs w:val="24"/>
          <w:rtl w:val="true"/>
        </w:rPr>
        <w:t>وعندما يقر المتهم بأنه غير مذنب، فإن هيئة المحلفين ستحدد ذنب المدعى عليه إذا تم متابعة المسألة كمحاكمة في محكمة أعلى</w:t>
      </w:r>
      <w:r>
        <w:rPr>
          <w:rFonts w:ascii="Times New Roman" w:hAnsi="Times New Roman"/>
          <w:sz w:val="24"/>
          <w:szCs w:val="24"/>
          <w:rtl w:val="true"/>
        </w:rPr>
        <w:t xml:space="preserve">. </w:t>
      </w:r>
      <w:r>
        <w:rPr>
          <w:rFonts w:ascii="Times New Roman" w:hAnsi="Times New Roman"/>
          <w:sz w:val="24"/>
          <w:sz w:val="24"/>
          <w:szCs w:val="24"/>
          <w:rtl w:val="true"/>
        </w:rPr>
        <w:t>وعندما يقر المتهم بأنه غير مذنب في محكمة الصلح أو المحكمة المحلية، فإن قاضي الصلح يحدد ذنب المدعى عليه</w:t>
      </w:r>
      <w:r>
        <w:rPr>
          <w:rFonts w:ascii="Times New Roman" w:hAnsi="Times New Roman"/>
          <w:sz w:val="24"/>
          <w:szCs w:val="24"/>
          <w:rtl w:val="true"/>
        </w:rPr>
        <w:t>.</w:t>
      </w:r>
    </w:p>
    <w:p>
      <w:pPr>
        <w:pStyle w:val="Normal"/>
        <w:keepNext w:val="true"/>
        <w:bidi w:val="1"/>
        <w:spacing w:beforeAutospacing="1" w:afterAutospacing="1"/>
        <w:ind w:hanging="0" w:start="0" w:end="0"/>
        <w:jc w:val="start"/>
        <w:rPr>
          <w:rFonts w:ascii="Times New Roman" w:hAnsi="Times New Roman"/>
          <w:sz w:val="24"/>
          <w:szCs w:val="24"/>
          <w:lang w:val="en-US" w:eastAsia="en-AU"/>
        </w:rPr>
      </w:pPr>
      <w:bookmarkStart w:id="62" w:name="h"/>
      <w:bookmarkEnd w:id="62"/>
      <w:r>
        <w:rPr>
          <w:rFonts w:ascii="Times New Roman" w:hAnsi="Times New Roman"/>
          <w:b/>
          <w:bCs/>
          <w:sz w:val="24"/>
          <w:szCs w:val="24"/>
          <w:lang w:val="en-US" w:eastAsia="en-AU"/>
        </w:rPr>
        <w:t>H</w:t>
      </w:r>
    </w:p>
    <w:p>
      <w:pPr>
        <w:pStyle w:val="Normal"/>
        <w:keepNext w:val="true"/>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جلسة الإستماع</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Hearing</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إجراء حيث يتم فيه تقديم الأدلة إلى المحكمة بعد أن يكون المتهم أو المدعى عليه قد أقر بأنه غير مذنب</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محكمة أعلى  </w:t>
      </w:r>
      <w:r>
        <w:rPr>
          <w:rFonts w:ascii="Times New Roman" w:hAnsi="Times New Roman"/>
          <w:b/>
          <w:bCs/>
          <w:sz w:val="24"/>
          <w:szCs w:val="24"/>
          <w:lang w:val="en-US" w:eastAsia="en-AU"/>
        </w:rPr>
        <w:t>Higher Court</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 xml:space="preserve">محكمة مثل ديستريكت كورت، كاونتي كورت، سوبريم كورت  </w:t>
      </w:r>
      <w:r>
        <w:rPr>
          <w:rFonts w:ascii="Times New Roman" w:hAnsi="Times New Roman"/>
          <w:sz w:val="24"/>
          <w:szCs w:val="24"/>
          <w:rtl w:val="true"/>
        </w:rPr>
        <w:t>(</w:t>
      </w:r>
      <w:r>
        <w:rPr>
          <w:rFonts w:ascii="Times New Roman" w:hAnsi="Times New Roman"/>
          <w:sz w:val="24"/>
          <w:sz w:val="24"/>
          <w:szCs w:val="24"/>
          <w:rtl w:val="true"/>
        </w:rPr>
        <w:t>المحكمة الجزئية أو محكمة مقاطعة أو المحكمة العليا</w:t>
      </w:r>
      <w:r>
        <w:rPr>
          <w:rFonts w:ascii="Times New Roman" w:hAnsi="Times New Roman"/>
          <w:sz w:val="24"/>
          <w:szCs w:val="24"/>
          <w:rtl w:val="true"/>
        </w:rPr>
        <w:t xml:space="preserve">) </w:t>
      </w:r>
      <w:r>
        <w:rPr>
          <w:rFonts w:ascii="Times New Roman" w:hAnsi="Times New Roman"/>
          <w:sz w:val="24"/>
          <w:sz w:val="24"/>
          <w:szCs w:val="24"/>
          <w:rtl w:val="true"/>
        </w:rPr>
        <w:t>التي تنظر في مسائل أكثر خطورة</w:t>
      </w:r>
      <w:r>
        <w:rPr>
          <w:rFonts w:ascii="Times New Roman" w:hAnsi="Times New Roman"/>
          <w:sz w:val="24"/>
          <w:szCs w:val="24"/>
          <w:rtl w:val="true"/>
        </w:rPr>
        <w:t xml:space="preserve">. </w:t>
      </w:r>
      <w:r>
        <w:rPr>
          <w:rFonts w:ascii="Times New Roman" w:hAnsi="Times New Roman"/>
          <w:sz w:val="24"/>
          <w:sz w:val="24"/>
          <w:szCs w:val="24"/>
          <w:rtl w:val="true"/>
        </w:rPr>
        <w:t>يجلس قاض أو قضاة في المحكمة الأعلى</w:t>
      </w:r>
      <w:r>
        <w:rPr>
          <w:rFonts w:ascii="Times New Roman" w:hAnsi="Times New Roman"/>
          <w:sz w:val="24"/>
          <w:szCs w:val="24"/>
          <w:rtl w:val="true"/>
        </w:rPr>
        <w:t xml:space="preserve">. </w:t>
      </w:r>
      <w:r>
        <w:rPr>
          <w:rFonts w:ascii="Times New Roman" w:hAnsi="Times New Roman"/>
          <w:sz w:val="24"/>
          <w:sz w:val="24"/>
          <w:szCs w:val="24"/>
          <w:rtl w:val="true"/>
        </w:rPr>
        <w:t>هناك هيئة محلفين للمسألة التي يتم الإستماع إليها من قبل المحكمة الأعلى بشأن جريمة ضد قانون الكومنولث</w:t>
      </w:r>
      <w:r>
        <w:rPr>
          <w:rFonts w:ascii="Times New Roman" w:hAnsi="Times New Roman"/>
          <w:sz w:val="24"/>
          <w:szCs w:val="24"/>
          <w:rtl w:val="true"/>
        </w:rPr>
        <w:t>.</w:t>
      </w:r>
      <w:bookmarkStart w:id="63" w:name="hungjury"/>
      <w:bookmarkEnd w:id="63"/>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هيئة المحلفين المعلقة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Hung Jury</w:t>
      </w:r>
      <w:r>
        <w:rPr>
          <w:rFonts w:ascii="Times New Roman" w:hAnsi="Times New Roman"/>
          <w:b/>
          <w:bCs/>
          <w:sz w:val="24"/>
          <w:szCs w:val="24"/>
          <w:rtl w:val="true"/>
        </w:rPr>
        <w:br/>
      </w:r>
      <w:r>
        <w:rPr>
          <w:rFonts w:ascii="Times New Roman" w:hAnsi="Times New Roman"/>
          <w:sz w:val="24"/>
          <w:sz w:val="24"/>
          <w:szCs w:val="24"/>
          <w:rtl w:val="true"/>
        </w:rPr>
        <w:t>هي نتيجة تحدث عندما لا يتمكن الأشخاص في هيئة المحلفين من الاتفاق على ما إذا كان المتهم مذنبا أو غير مذنبا</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64" w:name="i"/>
      <w:bookmarkEnd w:id="64"/>
      <w:r>
        <w:rPr>
          <w:rFonts w:ascii="Times New Roman" w:hAnsi="Times New Roman"/>
          <w:b/>
          <w:bCs/>
          <w:sz w:val="24"/>
          <w:szCs w:val="24"/>
          <w:lang w:val="en-US" w:eastAsia="en-AU"/>
        </w:rPr>
        <w:t>I</w:t>
      </w:r>
    </w:p>
    <w:p>
      <w:pPr>
        <w:pStyle w:val="Normal"/>
        <w:bidi w:val="1"/>
        <w:spacing w:before="0" w:after="0"/>
        <w:ind w:hanging="0" w:start="0" w:end="0"/>
        <w:jc w:val="start"/>
        <w:rPr>
          <w:rFonts w:ascii="Times New Roman" w:hAnsi="Times New Roman"/>
          <w:b/>
          <w:bCs/>
          <w:sz w:val="24"/>
          <w:szCs w:val="24"/>
        </w:rPr>
      </w:pPr>
      <w:bookmarkStart w:id="65" w:name="indictableoffence"/>
      <w:bookmarkEnd w:id="65"/>
      <w:r>
        <w:rPr>
          <w:rFonts w:ascii="Times New Roman" w:hAnsi="Times New Roman"/>
          <w:b/>
          <w:b/>
          <w:bCs/>
          <w:sz w:val="24"/>
          <w:sz w:val="24"/>
          <w:szCs w:val="24"/>
          <w:rtl w:val="true"/>
        </w:rPr>
        <w:t>جلسة مغلقة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In Camera</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lang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تُجرى سرا، على سبيل المثال في محكمة مغلقة أو غرفة أو غرف القاضي الخاصة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إنديكتيبل أوفنس </w:t>
      </w:r>
      <w:r>
        <w:rPr>
          <w:rFonts w:ascii="Times New Roman" w:hAnsi="Times New Roman"/>
          <w:b/>
          <w:bCs/>
          <w:sz w:val="24"/>
          <w:szCs w:val="24"/>
          <w:rtl w:val="true"/>
        </w:rPr>
        <w:t>(</w:t>
      </w:r>
      <w:r>
        <w:rPr>
          <w:rFonts w:ascii="Times New Roman" w:hAnsi="Times New Roman"/>
          <w:b/>
          <w:b/>
          <w:bCs/>
          <w:sz w:val="24"/>
          <w:sz w:val="24"/>
          <w:szCs w:val="24"/>
          <w:rtl w:val="true"/>
        </w:rPr>
        <w:t>جريمة جنائية</w:t>
      </w:r>
      <w:r>
        <w:rPr>
          <w:rFonts w:ascii="Times New Roman" w:hAnsi="Times New Roman"/>
          <w:b/>
          <w:bCs/>
          <w:sz w:val="24"/>
          <w:szCs w:val="24"/>
          <w:rtl w:val="true"/>
        </w:rPr>
        <w:t xml:space="preserve">)  </w:t>
      </w:r>
      <w:r>
        <w:rPr>
          <w:rFonts w:ascii="Times New Roman" w:hAnsi="Times New Roman"/>
          <w:b/>
          <w:bCs/>
          <w:sz w:val="24"/>
          <w:szCs w:val="24"/>
          <w:lang w:val="en-US"/>
        </w:rPr>
        <w:t>Indictable Offence</w:t>
      </w:r>
      <w:r>
        <w:rPr>
          <w:rFonts w:ascii="Times New Roman" w:hAnsi="Times New Roman"/>
          <w:b/>
          <w:bCs/>
          <w:sz w:val="24"/>
          <w:szCs w:val="24"/>
          <w:rtl w:val="true"/>
        </w:rPr>
        <w:br/>
      </w:r>
      <w:r>
        <w:rPr>
          <w:rFonts w:ascii="Times New Roman" w:hAnsi="Times New Roman"/>
          <w:sz w:val="24"/>
          <w:sz w:val="24"/>
          <w:szCs w:val="24"/>
          <w:rtl w:val="true"/>
        </w:rPr>
        <w:t>جريمة جنائية خطيرة التي يتم الإستماع إليها عادة في المحكمة العليا أمام قاض وهيئة محلفين</w:t>
      </w:r>
      <w:r>
        <w:rPr>
          <w:rFonts w:ascii="Times New Roman" w:hAnsi="Times New Roman"/>
          <w:sz w:val="24"/>
          <w:szCs w:val="24"/>
          <w:rtl w:val="true"/>
        </w:rPr>
        <w:t xml:space="preserve">. </w:t>
      </w:r>
      <w:r>
        <w:rPr>
          <w:rFonts w:ascii="Times New Roman" w:hAnsi="Times New Roman"/>
          <w:sz w:val="24"/>
          <w:sz w:val="24"/>
          <w:szCs w:val="24"/>
          <w:rtl w:val="true"/>
        </w:rPr>
        <w:t>الجرائم الجنائية الأقل خطورة، والمعروفة بإسم الجرائم الجزائية، تُسمع عادة في محكمة محلية</w:t>
      </w:r>
      <w:r>
        <w:rPr>
          <w:rFonts w:ascii="Times New Roman" w:hAnsi="Times New Roman"/>
          <w:sz w:val="24"/>
          <w:szCs w:val="24"/>
          <w:rtl w:val="true"/>
        </w:rPr>
        <w:t xml:space="preserve">. </w:t>
      </w:r>
    </w:p>
    <w:p>
      <w:pPr>
        <w:pStyle w:val="Normal"/>
        <w:bidi w:val="1"/>
        <w:spacing w:beforeAutospacing="1" w:afterAutospacing="1"/>
        <w:ind w:hanging="0" w:start="0" w:end="0"/>
        <w:jc w:val="start"/>
        <w:rPr>
          <w:rFonts w:ascii="Times New Roman" w:hAnsi="Times New Roman"/>
          <w:sz w:val="24"/>
          <w:szCs w:val="24"/>
          <w:lang w:val="en-US"/>
        </w:rPr>
      </w:pPr>
      <w:bookmarkStart w:id="66" w:name="indictment"/>
      <w:bookmarkEnd w:id="66"/>
      <w:r>
        <w:rPr>
          <w:rFonts w:ascii="Times New Roman" w:hAnsi="Times New Roman"/>
          <w:b/>
          <w:b/>
          <w:bCs/>
          <w:sz w:val="24"/>
          <w:sz w:val="24"/>
          <w:szCs w:val="24"/>
          <w:rtl w:val="true"/>
        </w:rPr>
        <w:t xml:space="preserve">إنديكتمنت </w:t>
      </w:r>
      <w:r>
        <w:rPr>
          <w:rFonts w:ascii="Times New Roman" w:hAnsi="Times New Roman"/>
          <w:b/>
          <w:bCs/>
          <w:sz w:val="24"/>
          <w:szCs w:val="24"/>
          <w:rtl w:val="true"/>
        </w:rPr>
        <w:t>(</w:t>
      </w:r>
      <w:r>
        <w:rPr>
          <w:rFonts w:ascii="Times New Roman" w:hAnsi="Times New Roman"/>
          <w:b/>
          <w:b/>
          <w:bCs/>
          <w:sz w:val="24"/>
          <w:sz w:val="24"/>
          <w:szCs w:val="24"/>
          <w:rtl w:val="true"/>
        </w:rPr>
        <w:t>اتهام</w:t>
      </w:r>
      <w:r>
        <w:rPr>
          <w:rFonts w:ascii="Times New Roman" w:hAnsi="Times New Roman"/>
          <w:b/>
          <w:bCs/>
          <w:sz w:val="24"/>
          <w:szCs w:val="24"/>
          <w:rtl w:val="true"/>
        </w:rPr>
        <w:t xml:space="preserve">) </w:t>
      </w:r>
      <w:r>
        <w:rPr>
          <w:rFonts w:ascii="Times New Roman" w:hAnsi="Times New Roman"/>
          <w:b/>
          <w:bCs/>
          <w:sz w:val="24"/>
          <w:szCs w:val="24"/>
        </w:rPr>
        <w:t>Indictment</w:t>
      </w:r>
      <w:r>
        <w:rPr>
          <w:rFonts w:ascii="Times New Roman" w:hAnsi="Times New Roman"/>
          <w:b/>
          <w:bCs/>
          <w:sz w:val="24"/>
          <w:szCs w:val="24"/>
          <w:rtl w:val="true"/>
        </w:rPr>
        <w:br/>
      </w:r>
      <w:r>
        <w:rPr>
          <w:rFonts w:ascii="Times New Roman" w:hAnsi="Times New Roman"/>
          <w:sz w:val="24"/>
          <w:sz w:val="24"/>
          <w:szCs w:val="24"/>
          <w:rtl w:val="true"/>
        </w:rPr>
        <w:t>اتهام رسمي مكتوب يَتهم شخص بارتكاب جريمة يُحاكم عليها في المحكمة العليا</w:t>
      </w:r>
      <w:r>
        <w:rPr>
          <w:rFonts w:ascii="Times New Roman" w:hAnsi="Times New Roman"/>
          <w:sz w:val="24"/>
          <w:szCs w:val="24"/>
          <w:rtl w:val="true"/>
        </w:rPr>
        <w:t>.</w:t>
      </w:r>
      <w:bookmarkStart w:id="67" w:name="instructingsolicitor"/>
      <w:bookmarkEnd w:id="67"/>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المحامي الذي يصدر التعليمات</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Instructing solicitor</w:t>
      </w:r>
      <w:r>
        <w:rPr>
          <w:rFonts w:ascii="Times New Roman" w:hAnsi="Times New Roman"/>
          <w:b/>
          <w:bCs/>
          <w:sz w:val="24"/>
          <w:szCs w:val="24"/>
          <w:rtl w:val="true"/>
          <w:lang w:val="en-US" w:eastAsia="en-AU"/>
        </w:rPr>
        <w:t xml:space="preserve"> </w:t>
      </w:r>
      <w:r>
        <w:rPr>
          <w:rFonts w:ascii="Times New Roman" w:hAnsi="Times New Roman"/>
          <w:sz w:val="24"/>
          <w:szCs w:val="24"/>
          <w:rtl w:val="true"/>
        </w:rPr>
        <w:br/>
      </w:r>
      <w:r>
        <w:rPr>
          <w:rFonts w:ascii="Times New Roman" w:hAnsi="Times New Roman"/>
          <w:sz w:val="24"/>
          <w:sz w:val="24"/>
          <w:szCs w:val="24"/>
          <w:rtl w:val="true"/>
        </w:rPr>
        <w:t>المحامي الذي يساعد في إعداد القضية ويساعد الباريستر في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68" w:name="j"/>
      <w:bookmarkEnd w:id="68"/>
      <w:r>
        <w:rPr>
          <w:rFonts w:ascii="Times New Roman" w:hAnsi="Times New Roman"/>
          <w:b/>
          <w:bCs/>
          <w:sz w:val="24"/>
          <w:szCs w:val="24"/>
          <w:lang w:val="en-US" w:eastAsia="en-AU"/>
        </w:rPr>
        <w:t>J</w:t>
      </w:r>
    </w:p>
    <w:p>
      <w:pPr>
        <w:pStyle w:val="Normal"/>
        <w:bidi w:val="1"/>
        <w:spacing w:beforeAutospacing="1" w:afterAutospacing="1"/>
        <w:ind w:hanging="0" w:start="0" w:end="0"/>
        <w:jc w:val="start"/>
        <w:rPr>
          <w:rFonts w:ascii="Times New Roman" w:hAnsi="Times New Roman"/>
          <w:sz w:val="24"/>
          <w:szCs w:val="24"/>
          <w:lang w:val="en-US" w:eastAsia="en-AU"/>
        </w:rPr>
      </w:pPr>
      <w:bookmarkStart w:id="69" w:name="JIRTS"/>
      <w:bookmarkStart w:id="70" w:name="judge"/>
      <w:bookmarkEnd w:id="69"/>
      <w:bookmarkEnd w:id="70"/>
      <w:r>
        <w:rPr>
          <w:rFonts w:ascii="Times New Roman" w:hAnsi="Times New Roman"/>
          <w:b/>
          <w:b/>
          <w:bCs/>
          <w:sz w:val="24"/>
          <w:sz w:val="24"/>
          <w:szCs w:val="24"/>
          <w:rtl w:val="true"/>
        </w:rPr>
        <w:t xml:space="preserve">قاضي الصلح </w:t>
      </w:r>
      <w:r>
        <w:rPr>
          <w:rFonts w:ascii="Times New Roman" w:hAnsi="Times New Roman"/>
          <w:b/>
          <w:bCs/>
          <w:sz w:val="24"/>
          <w:szCs w:val="24"/>
          <w:rtl w:val="true"/>
        </w:rPr>
        <w:t>("</w:t>
      </w:r>
      <w:r>
        <w:rPr>
          <w:rFonts w:ascii="Times New Roman" w:hAnsi="Times New Roman"/>
          <w:b/>
          <w:bCs/>
          <w:sz w:val="24"/>
          <w:szCs w:val="24"/>
        </w:rPr>
        <w:t>JP</w:t>
      </w:r>
      <w:r>
        <w:rPr>
          <w:rFonts w:ascii="Times New Roman" w:hAnsi="Times New Roman"/>
          <w:b/>
          <w:bCs/>
          <w:sz w:val="24"/>
          <w:szCs w:val="24"/>
          <w:rtl w:val="true"/>
        </w:rPr>
        <w:t>")</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Justice of the Peace</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تشمل وظائف قاضي الصلح مشاهدة حلفان اليمين والإقرارات القانونية وغيرها من الوثائق القانونية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القاضي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Judge</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القاضي هو المسؤول عن المحكمة ويتأكد من أن تتم بشكل عادل لكلا الجانبين</w:t>
      </w:r>
      <w:r>
        <w:rPr>
          <w:rFonts w:ascii="Times New Roman" w:hAnsi="Times New Roman"/>
          <w:sz w:val="24"/>
          <w:szCs w:val="24"/>
          <w:rtl w:val="true"/>
        </w:rPr>
        <w:t xml:space="preserve">. </w:t>
      </w:r>
      <w:r>
        <w:rPr>
          <w:rFonts w:ascii="Times New Roman" w:hAnsi="Times New Roman"/>
          <w:sz w:val="24"/>
          <w:sz w:val="24"/>
          <w:szCs w:val="24"/>
          <w:rtl w:val="true"/>
        </w:rPr>
        <w:t xml:space="preserve">ويشار إلى القاضي ﺑ </w:t>
      </w:r>
      <w:r>
        <w:rPr>
          <w:rFonts w:ascii="Times New Roman" w:hAnsi="Times New Roman"/>
          <w:sz w:val="24"/>
          <w:szCs w:val="24"/>
          <w:rtl w:val="true"/>
        </w:rPr>
        <w:t>"</w:t>
      </w:r>
      <w:r>
        <w:rPr>
          <w:rFonts w:ascii="Times New Roman" w:hAnsi="Times New Roman"/>
          <w:sz w:val="24"/>
          <w:sz w:val="24"/>
          <w:szCs w:val="24"/>
          <w:rtl w:val="true"/>
        </w:rPr>
        <w:t>معاليكم</w:t>
      </w:r>
      <w:r>
        <w:rPr>
          <w:rFonts w:ascii="Times New Roman" w:hAnsi="Times New Roman"/>
          <w:sz w:val="24"/>
          <w:szCs w:val="24"/>
          <w:rtl w:val="true"/>
        </w:rPr>
        <w:t xml:space="preserve">". </w:t>
      </w:r>
      <w:r>
        <w:rPr>
          <w:rFonts w:ascii="Times New Roman" w:hAnsi="Times New Roman"/>
          <w:sz w:val="24"/>
          <w:sz w:val="24"/>
          <w:szCs w:val="24"/>
          <w:rtl w:val="true"/>
        </w:rPr>
        <w:t>يقرر القاضي العقوبة على المخالفين</w:t>
      </w:r>
      <w:r>
        <w:rPr>
          <w:rFonts w:ascii="Times New Roman" w:hAnsi="Times New Roman"/>
          <w:sz w:val="24"/>
          <w:szCs w:val="24"/>
          <w:rtl w:val="true"/>
        </w:rPr>
        <w:t xml:space="preserve">. </w:t>
      </w:r>
      <w:r>
        <w:rPr>
          <w:rFonts w:ascii="Times New Roman" w:hAnsi="Times New Roman"/>
          <w:sz w:val="24"/>
          <w:sz w:val="24"/>
          <w:szCs w:val="24"/>
          <w:rtl w:val="true"/>
        </w:rPr>
        <w:t>يجلس القاضي في المحكمة العليا</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71" w:name="judgeassociate"/>
      <w:bookmarkEnd w:id="71"/>
      <w:r>
        <w:rPr>
          <w:rFonts w:ascii="Times New Roman" w:hAnsi="Times New Roman"/>
          <w:b/>
          <w:b/>
          <w:bCs/>
          <w:sz w:val="24"/>
          <w:sz w:val="24"/>
          <w:szCs w:val="24"/>
          <w:rtl w:val="true"/>
        </w:rPr>
        <w:t>معاون القاضي</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Judge’s Associate</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b/>
          <w:bCs/>
          <w:sz w:val="24"/>
          <w:szCs w:val="24"/>
          <w:rtl w:val="true"/>
        </w:rPr>
        <w:br/>
      </w:r>
      <w:r>
        <w:rPr>
          <w:rFonts w:ascii="Times New Roman" w:hAnsi="Times New Roman"/>
          <w:sz w:val="24"/>
          <w:sz w:val="24"/>
          <w:szCs w:val="24"/>
          <w:rtl w:val="true"/>
        </w:rPr>
        <w:t>الشخص الذي يساعد القاضي بمسائل المحكمة القانونية والإدارية</w:t>
      </w:r>
      <w:r>
        <w:rPr>
          <w:rFonts w:ascii="Times New Roman" w:hAnsi="Times New Roman"/>
          <w:sz w:val="24"/>
          <w:szCs w:val="24"/>
          <w:rtl w:val="true"/>
        </w:rPr>
        <w:t xml:space="preserve">. </w:t>
      </w:r>
      <w:r>
        <w:rPr>
          <w:rFonts w:ascii="Times New Roman" w:hAnsi="Times New Roman"/>
          <w:sz w:val="24"/>
          <w:sz w:val="24"/>
          <w:szCs w:val="24"/>
          <w:rtl w:val="true"/>
        </w:rPr>
        <w:t>في جلسة الإستماع، قد يقوم معاون القاضي بإتهام المدعى عليه والمساعدة في تسجيل الوثائق المستخدمة في القضية، مثل االمعروضات</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72" w:name="jury"/>
      <w:bookmarkEnd w:id="72"/>
      <w:r>
        <w:rPr>
          <w:rFonts w:ascii="Times New Roman" w:hAnsi="Times New Roman"/>
          <w:b/>
          <w:b/>
          <w:bCs/>
          <w:sz w:val="24"/>
          <w:sz w:val="24"/>
          <w:szCs w:val="24"/>
          <w:rtl w:val="true"/>
        </w:rPr>
        <w:t xml:space="preserve">محلف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Juror</w:t>
      </w:r>
      <w:r>
        <w:rPr>
          <w:rFonts w:ascii="Times New Roman" w:hAnsi="Times New Roman"/>
          <w:b/>
          <w:bCs/>
          <w:sz w:val="24"/>
          <w:szCs w:val="24"/>
          <w:rtl w:val="true"/>
          <w:lang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عضو هيئة المحلفين</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 xml:space="preserve">" </w:t>
      </w:r>
      <w:r>
        <w:rPr>
          <w:rFonts w:ascii="Times New Roman" w:hAnsi="Times New Roman"/>
          <w:sz w:val="24"/>
          <w:sz w:val="24"/>
          <w:szCs w:val="24"/>
          <w:rtl w:val="true"/>
        </w:rPr>
        <w:t>هيئة المحلفين</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هيئة المحلفين</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Jury</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Cs w:val="24"/>
          <w:rtl w:val="true"/>
        </w:rPr>
        <w:br/>
      </w:r>
      <w:r>
        <w:rPr>
          <w:rFonts w:ascii="Times New Roman" w:hAnsi="Times New Roman"/>
          <w:sz w:val="24"/>
          <w:sz w:val="24"/>
          <w:szCs w:val="24"/>
          <w:rtl w:val="true"/>
        </w:rPr>
        <w:t xml:space="preserve">مجموعة من </w:t>
      </w:r>
      <w:r>
        <w:rPr>
          <w:rFonts w:ascii="Times New Roman" w:hAnsi="Times New Roman"/>
          <w:sz w:val="24"/>
          <w:szCs w:val="24"/>
        </w:rPr>
        <w:t>12</w:t>
      </w:r>
      <w:r>
        <w:rPr>
          <w:rFonts w:ascii="Times New Roman" w:hAnsi="Times New Roman"/>
          <w:sz w:val="24"/>
          <w:szCs w:val="24"/>
          <w:rtl w:val="true"/>
        </w:rPr>
        <w:t xml:space="preserve"> </w:t>
      </w:r>
      <w:r>
        <w:rPr>
          <w:rFonts w:ascii="Times New Roman" w:hAnsi="Times New Roman"/>
          <w:sz w:val="24"/>
          <w:sz w:val="24"/>
          <w:szCs w:val="24"/>
          <w:rtl w:val="true"/>
        </w:rPr>
        <w:t xml:space="preserve">شخص </w:t>
      </w:r>
      <w:r>
        <w:rPr>
          <w:rFonts w:ascii="Times New Roman" w:hAnsi="Times New Roman"/>
          <w:sz w:val="24"/>
          <w:szCs w:val="24"/>
          <w:rtl w:val="true"/>
        </w:rPr>
        <w:t>(</w:t>
      </w:r>
      <w:r>
        <w:rPr>
          <w:rFonts w:ascii="Times New Roman" w:hAnsi="Times New Roman"/>
          <w:sz w:val="24"/>
          <w:sz w:val="24"/>
          <w:szCs w:val="24"/>
          <w:rtl w:val="true"/>
        </w:rPr>
        <w:t>عادة</w:t>
      </w:r>
      <w:r>
        <w:rPr>
          <w:rFonts w:ascii="Times New Roman" w:hAnsi="Times New Roman"/>
          <w:sz w:val="24"/>
          <w:szCs w:val="24"/>
          <w:rtl w:val="true"/>
        </w:rPr>
        <w:t xml:space="preserve">) </w:t>
      </w:r>
      <w:r>
        <w:rPr>
          <w:rFonts w:ascii="Times New Roman" w:hAnsi="Times New Roman"/>
          <w:sz w:val="24"/>
          <w:sz w:val="24"/>
          <w:szCs w:val="24"/>
          <w:rtl w:val="true"/>
        </w:rPr>
        <w:t>يتم اختيارها عشوائيا من المجتمع العام المكلف بمسؤولية تحديد ما إذا كان المتهم مذنبا حسب الأدلة المقدمة في المحاكمة الجنائية</w:t>
      </w:r>
      <w:r>
        <w:rPr>
          <w:rFonts w:ascii="Times New Roman" w:hAnsi="Times New Roman"/>
          <w:sz w:val="24"/>
          <w:szCs w:val="24"/>
          <w:rtl w:val="true"/>
        </w:rPr>
        <w:t xml:space="preserve">. </w:t>
      </w:r>
      <w:r>
        <w:rPr>
          <w:rFonts w:ascii="Times New Roman" w:hAnsi="Times New Roman"/>
          <w:sz w:val="24"/>
          <w:sz w:val="24"/>
          <w:szCs w:val="24"/>
          <w:rtl w:val="true"/>
        </w:rPr>
        <w:t xml:space="preserve">تقرر هيئة المحلفين الحكم </w:t>
      </w:r>
      <w:r>
        <w:rPr>
          <w:rFonts w:ascii="Times New Roman" w:hAnsi="Times New Roman"/>
          <w:sz w:val="24"/>
          <w:szCs w:val="24"/>
          <w:rtl w:val="true"/>
        </w:rPr>
        <w:t>(</w:t>
      </w:r>
      <w:r>
        <w:rPr>
          <w:rFonts w:ascii="Times New Roman" w:hAnsi="Times New Roman"/>
          <w:sz w:val="24"/>
          <w:sz w:val="24"/>
          <w:szCs w:val="24"/>
          <w:rtl w:val="true"/>
        </w:rPr>
        <w:t>أي، ما إذا كان المتهم مذنبا أم غير مذنبا</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73" w:name="l"/>
      <w:bookmarkEnd w:id="73"/>
      <w:r>
        <w:rPr>
          <w:rFonts w:ascii="Times New Roman" w:hAnsi="Times New Roman"/>
          <w:b/>
          <w:bCs/>
          <w:sz w:val="24"/>
          <w:szCs w:val="24"/>
          <w:lang w:val="en-US" w:eastAsia="en-AU"/>
        </w:rPr>
        <w:t>L</w:t>
      </w:r>
    </w:p>
    <w:p>
      <w:pPr>
        <w:pStyle w:val="Normal"/>
        <w:bidi w:val="1"/>
        <w:spacing w:beforeAutospacing="1" w:afterAutospacing="1"/>
        <w:ind w:hanging="0" w:start="0" w:end="0"/>
        <w:jc w:val="start"/>
        <w:rPr>
          <w:rFonts w:ascii="Times New Roman" w:hAnsi="Times New Roman"/>
          <w:sz w:val="24"/>
          <w:szCs w:val="24"/>
          <w:lang w:val="en-US" w:eastAsia="en-AU"/>
        </w:rPr>
      </w:pPr>
      <w:bookmarkStart w:id="74" w:name="legalargument"/>
      <w:bookmarkEnd w:id="74"/>
      <w:r>
        <w:rPr>
          <w:rFonts w:ascii="Times New Roman" w:hAnsi="Times New Roman"/>
          <w:b/>
          <w:b/>
          <w:bCs/>
          <w:sz w:val="24"/>
          <w:sz w:val="24"/>
          <w:szCs w:val="24"/>
          <w:rtl w:val="true"/>
        </w:rPr>
        <w:t xml:space="preserve">حجة قانونية  </w:t>
      </w:r>
      <w:r>
        <w:rPr>
          <w:rFonts w:ascii="Times New Roman" w:hAnsi="Times New Roman"/>
          <w:b/>
          <w:bCs/>
          <w:sz w:val="24"/>
          <w:szCs w:val="24"/>
          <w:lang w:val="en-US" w:eastAsia="en-AU"/>
        </w:rPr>
        <w:t>Legal argument</w:t>
      </w:r>
      <w:r>
        <w:rPr>
          <w:rFonts w:ascii="Times New Roman" w:hAnsi="Times New Roman"/>
          <w:sz w:val="24"/>
          <w:szCs w:val="24"/>
          <w:rtl w:val="true"/>
        </w:rPr>
        <w:br/>
      </w:r>
      <w:r>
        <w:rPr>
          <w:rFonts w:ascii="Times New Roman" w:hAnsi="Times New Roman"/>
          <w:sz w:val="24"/>
          <w:sz w:val="24"/>
          <w:szCs w:val="24"/>
          <w:rtl w:val="true"/>
        </w:rPr>
        <w:t>مرافعة بين المحامين من كلا الجانبين تشمل المسائل القانونية التي يجب أن يقررها القاضي</w:t>
      </w:r>
      <w:r>
        <w:rPr>
          <w:rFonts w:ascii="Times New Roman" w:hAnsi="Times New Roman"/>
          <w:sz w:val="24"/>
          <w:szCs w:val="24"/>
          <w:rtl w:val="true"/>
        </w:rPr>
        <w:t xml:space="preserve">. </w:t>
      </w:r>
      <w:r>
        <w:rPr>
          <w:rFonts w:ascii="Times New Roman" w:hAnsi="Times New Roman"/>
          <w:sz w:val="24"/>
          <w:sz w:val="24"/>
          <w:szCs w:val="24"/>
          <w:rtl w:val="true"/>
        </w:rPr>
        <w:t>الشاهد وهيئة المحلفين عادة يغادرون قاعة المحكمة عندما تحدث هذه المرافعة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لوكال كورت </w:t>
      </w:r>
      <w:r>
        <w:rPr>
          <w:rFonts w:ascii="Times New Roman" w:hAnsi="Times New Roman"/>
          <w:b/>
          <w:bCs/>
          <w:sz w:val="24"/>
          <w:szCs w:val="24"/>
          <w:rtl w:val="true"/>
        </w:rPr>
        <w:t>(</w:t>
      </w:r>
      <w:r>
        <w:rPr>
          <w:rFonts w:ascii="Times New Roman" w:hAnsi="Times New Roman"/>
          <w:b/>
          <w:b/>
          <w:bCs/>
          <w:sz w:val="24"/>
          <w:sz w:val="24"/>
          <w:szCs w:val="24"/>
          <w:rtl w:val="true"/>
        </w:rPr>
        <w:t>المحكمة المحلية</w:t>
      </w:r>
      <w:r>
        <w:rPr>
          <w:rFonts w:ascii="Times New Roman" w:hAnsi="Times New Roman"/>
          <w:b/>
          <w:bCs/>
          <w:sz w:val="24"/>
          <w:szCs w:val="24"/>
          <w:rtl w:val="true"/>
        </w:rPr>
        <w:t xml:space="preserve">) </w:t>
      </w:r>
      <w:r>
        <w:rPr>
          <w:rFonts w:ascii="Times New Roman" w:hAnsi="Times New Roman"/>
          <w:b/>
          <w:bCs/>
          <w:sz w:val="24"/>
          <w:szCs w:val="24"/>
          <w:lang w:val="en-US"/>
        </w:rPr>
        <w:t>Local Court</w:t>
      </w:r>
      <w:r>
        <w:rPr>
          <w:rFonts w:ascii="Times New Roman" w:hAnsi="Times New Roman"/>
          <w:b/>
          <w:bCs/>
          <w:sz w:val="24"/>
          <w:szCs w:val="24"/>
          <w:rtl w:val="true"/>
        </w:rPr>
        <w:br/>
      </w:r>
      <w:r>
        <w:rPr>
          <w:rFonts w:ascii="Times New Roman" w:hAnsi="Times New Roman"/>
          <w:sz w:val="24"/>
          <w:sz w:val="24"/>
          <w:szCs w:val="24"/>
          <w:rtl w:val="true"/>
        </w:rPr>
        <w:t xml:space="preserve">محكمة أقل درجة تنظر في المسائل الأقل خطورة </w:t>
      </w:r>
      <w:r>
        <w:rPr>
          <w:rFonts w:ascii="Times New Roman" w:hAnsi="Times New Roman"/>
          <w:sz w:val="24"/>
          <w:szCs w:val="24"/>
          <w:rtl w:val="true"/>
        </w:rPr>
        <w:t>("</w:t>
      </w:r>
      <w:r>
        <w:rPr>
          <w:rFonts w:ascii="Times New Roman" w:hAnsi="Times New Roman"/>
          <w:sz w:val="24"/>
          <w:sz w:val="24"/>
          <w:szCs w:val="24"/>
          <w:rtl w:val="true"/>
        </w:rPr>
        <w:t>الجرائم الجزائية</w:t>
      </w:r>
      <w:r>
        <w:rPr>
          <w:rFonts w:ascii="Times New Roman" w:hAnsi="Times New Roman"/>
          <w:sz w:val="24"/>
          <w:szCs w:val="24"/>
          <w:rtl w:val="true"/>
        </w:rPr>
        <w:t xml:space="preserve">"). </w:t>
      </w:r>
      <w:r>
        <w:rPr>
          <w:rFonts w:ascii="Times New Roman" w:hAnsi="Times New Roman"/>
          <w:sz w:val="24"/>
          <w:sz w:val="24"/>
          <w:szCs w:val="24"/>
          <w:rtl w:val="true"/>
        </w:rPr>
        <w:t xml:space="preserve">يجلس قاض على محكمة محلية </w:t>
      </w:r>
      <w:r>
        <w:rPr>
          <w:rFonts w:ascii="Times New Roman" w:hAnsi="Times New Roman"/>
          <w:sz w:val="24"/>
          <w:szCs w:val="24"/>
          <w:rtl w:val="true"/>
        </w:rPr>
        <w:t>/</w:t>
      </w:r>
      <w:r>
        <w:rPr>
          <w:rFonts w:ascii="Times New Roman" w:hAnsi="Times New Roman"/>
          <w:sz w:val="24"/>
          <w:sz w:val="24"/>
          <w:szCs w:val="24"/>
          <w:rtl w:val="true"/>
        </w:rPr>
        <w:t>محكمة الصلح دون هيئة محلفين</w:t>
      </w:r>
      <w:r>
        <w:rPr>
          <w:rFonts w:ascii="Times New Roman" w:hAnsi="Times New Roman"/>
          <w:sz w:val="24"/>
          <w:szCs w:val="24"/>
          <w:rtl w:val="true"/>
        </w:rPr>
        <w:t xml:space="preserve">. </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محكمة أقل درجة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Lower court</w:t>
      </w:r>
      <w:r>
        <w:rPr>
          <w:rFonts w:ascii="Times New Roman" w:hAnsi="Times New Roman"/>
          <w:sz w:val="24"/>
          <w:szCs w:val="24"/>
          <w:rtl w:val="true"/>
          <w:lang w:val="en-US" w:eastAsia="en-AU"/>
        </w:rPr>
        <w:br/>
      </w:r>
      <w:r>
        <w:rPr>
          <w:rFonts w:ascii="Times New Roman" w:hAnsi="Times New Roman"/>
          <w:sz w:val="24"/>
          <w:szCs w:val="24"/>
          <w:rtl w:val="true"/>
        </w:rPr>
        <w:br/>
      </w:r>
      <w:r>
        <w:rPr>
          <w:rFonts w:ascii="Times New Roman" w:hAnsi="Times New Roman"/>
          <w:sz w:val="24"/>
          <w:sz w:val="24"/>
          <w:szCs w:val="24"/>
          <w:rtl w:val="true"/>
        </w:rPr>
        <w:t>محكمة الصلح أو المحكمة المحلية التي تنظر في المسائل الأقل خطورة</w:t>
      </w:r>
      <w:r>
        <w:rPr>
          <w:rFonts w:ascii="Times New Roman" w:hAnsi="Times New Roman"/>
          <w:sz w:val="24"/>
          <w:szCs w:val="24"/>
          <w:rtl w:val="true"/>
        </w:rPr>
        <w:t xml:space="preserve">. </w:t>
      </w:r>
      <w:r>
        <w:rPr>
          <w:rFonts w:ascii="Times New Roman" w:hAnsi="Times New Roman"/>
          <w:sz w:val="24"/>
          <w:sz w:val="24"/>
          <w:szCs w:val="24"/>
          <w:rtl w:val="true"/>
        </w:rPr>
        <w:t>يجلس قاض على المحكمة الأقل درجة</w:t>
      </w:r>
      <w:r>
        <w:rPr>
          <w:rFonts w:ascii="Times New Roman" w:hAnsi="Times New Roman"/>
          <w:sz w:val="24"/>
          <w:szCs w:val="24"/>
          <w:rtl w:val="true"/>
        </w:rPr>
        <w:t xml:space="preserve">. </w:t>
      </w:r>
      <w:r>
        <w:rPr>
          <w:rFonts w:ascii="Times New Roman" w:hAnsi="Times New Roman"/>
          <w:sz w:val="24"/>
          <w:sz w:val="24"/>
          <w:szCs w:val="24"/>
          <w:rtl w:val="true"/>
        </w:rPr>
        <w:t>لا يوجد هيئة محلفين في المسائل التي يُستمع إليها من قبل محكمة أقل درجة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75" w:name="m"/>
      <w:bookmarkEnd w:id="75"/>
      <w:r>
        <w:rPr>
          <w:rFonts w:ascii="Times New Roman" w:hAnsi="Times New Roman"/>
          <w:b/>
          <w:bCs/>
          <w:sz w:val="24"/>
          <w:szCs w:val="24"/>
          <w:lang w:val="en-US" w:eastAsia="en-AU"/>
        </w:rPr>
        <w:t>M</w:t>
      </w:r>
      <w:bookmarkStart w:id="76" w:name="magistrate"/>
      <w:bookmarkStart w:id="77" w:name="majorityverdicts"/>
      <w:bookmarkEnd w:id="76"/>
      <w:bookmarkEnd w:id="77"/>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ماجيسترايتس كورت </w:t>
      </w:r>
      <w:r>
        <w:rPr>
          <w:rFonts w:ascii="Times New Roman" w:hAnsi="Times New Roman"/>
          <w:b/>
          <w:bCs/>
          <w:sz w:val="24"/>
          <w:szCs w:val="24"/>
          <w:rtl w:val="true"/>
        </w:rPr>
        <w:t>(</w:t>
      </w:r>
      <w:r>
        <w:rPr>
          <w:rFonts w:ascii="Times New Roman" w:hAnsi="Times New Roman"/>
          <w:b/>
          <w:b/>
          <w:bCs/>
          <w:sz w:val="24"/>
          <w:sz w:val="24"/>
          <w:szCs w:val="24"/>
          <w:rtl w:val="true"/>
        </w:rPr>
        <w:t>قضاة المحكمة</w:t>
      </w:r>
      <w:r>
        <w:rPr>
          <w:rFonts w:ascii="Times New Roman" w:hAnsi="Times New Roman"/>
          <w:b/>
          <w:bCs/>
          <w:sz w:val="24"/>
          <w:szCs w:val="24"/>
          <w:rtl w:val="true"/>
        </w:rPr>
        <w:t>)</w:t>
      </w:r>
      <w:r>
        <w:rPr>
          <w:rFonts w:ascii="Times New Roman" w:hAnsi="Times New Roman"/>
          <w:b/>
          <w:bCs/>
          <w:sz w:val="24"/>
          <w:szCs w:val="24"/>
          <w:rtl w:val="true"/>
          <w:lang w:val="en-US"/>
        </w:rPr>
        <w:t xml:space="preserve"> </w:t>
      </w:r>
      <w:r>
        <w:rPr>
          <w:rFonts w:ascii="Times New Roman" w:hAnsi="Times New Roman"/>
          <w:b/>
          <w:bCs/>
          <w:sz w:val="24"/>
          <w:szCs w:val="24"/>
          <w:lang w:val="en-US"/>
        </w:rPr>
        <w:t>Magistrates Court</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المحكمة الأقل درجة التي تنظر في المسائل الأقل خطورة</w:t>
      </w:r>
      <w:r>
        <w:rPr>
          <w:rFonts w:ascii="Times New Roman" w:hAnsi="Times New Roman"/>
          <w:sz w:val="24"/>
          <w:szCs w:val="24"/>
          <w:rtl w:val="true"/>
        </w:rPr>
        <w:t xml:space="preserve">. </w:t>
      </w:r>
      <w:r>
        <w:rPr>
          <w:rFonts w:ascii="Times New Roman" w:hAnsi="Times New Roman"/>
          <w:sz w:val="24"/>
          <w:sz w:val="24"/>
          <w:szCs w:val="24"/>
          <w:rtl w:val="true"/>
        </w:rPr>
        <w:t>يجلس قاضي صلح على المحكمة الأقل درجة من دون هيئة محلفين</w:t>
      </w:r>
      <w:r>
        <w:rPr>
          <w:rFonts w:ascii="Times New Roman" w:hAnsi="Times New Roman"/>
          <w:sz w:val="24"/>
          <w:szCs w:val="24"/>
          <w:rtl w:val="true"/>
        </w:rPr>
        <w:t xml:space="preserve">. </w:t>
      </w:r>
      <w:r>
        <w:rPr>
          <w:rFonts w:ascii="Times New Roman" w:hAnsi="Times New Roman"/>
          <w:sz w:val="24"/>
          <w:sz w:val="24"/>
          <w:szCs w:val="24"/>
          <w:rtl w:val="true"/>
        </w:rPr>
        <w:t>يقرر قاضي الصلح العقوبة على المخالفين إذا وجد بأنهم مذنبين</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مسألة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Matter</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 xml:space="preserve">المقاضاة أو الإجراءات في محكمة </w:t>
      </w:r>
      <w:r>
        <w:rPr>
          <w:rFonts w:ascii="Times New Roman" w:hAnsi="Times New Roman"/>
          <w:sz w:val="24"/>
          <w:szCs w:val="24"/>
          <w:rtl w:val="true"/>
        </w:rPr>
        <w:t>("</w:t>
      </w:r>
      <w:r>
        <w:rPr>
          <w:rFonts w:ascii="Times New Roman" w:hAnsi="Times New Roman"/>
          <w:sz w:val="24"/>
          <w:sz w:val="24"/>
          <w:szCs w:val="24"/>
          <w:rtl w:val="true"/>
        </w:rPr>
        <w:t>القضية</w:t>
      </w:r>
      <w:r>
        <w:rPr>
          <w:rFonts w:ascii="Times New Roman" w:hAnsi="Times New Roman"/>
          <w:sz w:val="24"/>
          <w:szCs w:val="24"/>
          <w:rtl w:val="true"/>
        </w:rPr>
        <w:t xml:space="preserve">") </w:t>
      </w:r>
      <w:r>
        <w:rPr>
          <w:rFonts w:ascii="Times New Roman" w:hAnsi="Times New Roman"/>
          <w:sz w:val="24"/>
          <w:sz w:val="24"/>
          <w:szCs w:val="24"/>
          <w:rtl w:val="true"/>
        </w:rPr>
        <w:t xml:space="preserve">قد يتم الإشارة إليها باعتبارها </w:t>
      </w:r>
      <w:r>
        <w:rPr>
          <w:rFonts w:ascii="Times New Roman" w:hAnsi="Times New Roman"/>
          <w:sz w:val="24"/>
          <w:szCs w:val="24"/>
          <w:rtl w:val="true"/>
        </w:rPr>
        <w:t>"</w:t>
      </w:r>
      <w:r>
        <w:rPr>
          <w:rFonts w:ascii="Times New Roman" w:hAnsi="Times New Roman"/>
          <w:sz w:val="24"/>
          <w:sz w:val="24"/>
          <w:szCs w:val="24"/>
          <w:rtl w:val="true"/>
        </w:rPr>
        <w:t>مسألة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78" w:name="mention"/>
      <w:bookmarkEnd w:id="78"/>
      <w:r>
        <w:rPr>
          <w:rFonts w:ascii="Times New Roman" w:hAnsi="Times New Roman"/>
          <w:b/>
          <w:b/>
          <w:bCs/>
          <w:sz w:val="24"/>
          <w:sz w:val="24"/>
          <w:szCs w:val="24"/>
          <w:rtl w:val="true"/>
        </w:rPr>
        <w:t>ذكر</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Mention</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 xml:space="preserve">هذا هو حيث تمثل القضية في المحكمة لفترة وجيزة، وعادة للتعامل مع مسألة إجرائية وليس </w:t>
      </w:r>
      <w:r>
        <w:rPr>
          <w:rFonts w:ascii="Times New Roman" w:hAnsi="Times New Roman"/>
          <w:sz w:val="24"/>
          <w:szCs w:val="24"/>
          <w:rtl w:val="true"/>
        </w:rPr>
        <w:t>'</w:t>
      </w:r>
      <w:r>
        <w:rPr>
          <w:rFonts w:ascii="Times New Roman" w:hAnsi="Times New Roman"/>
          <w:sz w:val="24"/>
          <w:sz w:val="24"/>
          <w:szCs w:val="24"/>
          <w:rtl w:val="true"/>
        </w:rPr>
        <w:t>الإستماع</w:t>
      </w:r>
      <w:r>
        <w:rPr>
          <w:rFonts w:ascii="Times New Roman" w:hAnsi="Times New Roman"/>
          <w:sz w:val="24"/>
          <w:szCs w:val="24"/>
          <w:rtl w:val="true"/>
        </w:rPr>
        <w:t xml:space="preserve">' </w:t>
      </w:r>
      <w:r>
        <w:rPr>
          <w:rFonts w:ascii="Times New Roman" w:hAnsi="Times New Roman"/>
          <w:sz w:val="24"/>
          <w:sz w:val="24"/>
          <w:szCs w:val="24"/>
          <w:rtl w:val="true"/>
        </w:rPr>
        <w:t>لهذه المسألة</w:t>
      </w:r>
      <w:r>
        <w:rPr>
          <w:rFonts w:ascii="Times New Roman" w:hAnsi="Times New Roman"/>
          <w:sz w:val="24"/>
          <w:szCs w:val="24"/>
          <w:rtl w:val="true"/>
        </w:rPr>
        <w:t xml:space="preserve">. </w:t>
      </w:r>
      <w:r>
        <w:rPr>
          <w:rFonts w:ascii="Times New Roman" w:hAnsi="Times New Roman"/>
          <w:sz w:val="24"/>
          <w:sz w:val="24"/>
          <w:szCs w:val="24"/>
          <w:rtl w:val="true"/>
        </w:rPr>
        <w:t>وهذا يشمل تحديد مواعيد والبت بكفالة</w:t>
      </w:r>
      <w:r>
        <w:rPr>
          <w:rFonts w:ascii="Times New Roman" w:hAnsi="Times New Roman"/>
          <w:sz w:val="24"/>
          <w:szCs w:val="24"/>
          <w:rtl w:val="true"/>
        </w:rPr>
        <w:t xml:space="preserve">. </w:t>
      </w:r>
      <w:r>
        <w:rPr>
          <w:rFonts w:ascii="Times New Roman" w:hAnsi="Times New Roman"/>
          <w:sz w:val="24"/>
          <w:sz w:val="24"/>
          <w:szCs w:val="24"/>
          <w:rtl w:val="true"/>
        </w:rPr>
        <w:t>عادة ليس هناك حاجة إلى شاهد لحضور المحكمة عندما تكون المسألة للذكر فقط</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محاكمة باطلة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Mistrial</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المحاكمة التي لا يكون لها مفعول قانوني بسبب خطأ في الإجراءات</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صديقي العلامة </w:t>
      </w:r>
      <w:r>
        <w:rPr>
          <w:rFonts w:ascii="Times New Roman" w:hAnsi="Times New Roman"/>
          <w:b/>
          <w:bCs/>
          <w:sz w:val="24"/>
          <w:szCs w:val="24"/>
          <w:rtl w:val="true"/>
        </w:rPr>
        <w:t>(</w:t>
      </w:r>
      <w:r>
        <w:rPr>
          <w:rFonts w:ascii="Times New Roman" w:hAnsi="Times New Roman"/>
          <w:b/>
          <w:b/>
          <w:bCs/>
          <w:sz w:val="24"/>
          <w:sz w:val="24"/>
          <w:szCs w:val="24"/>
          <w:rtl w:val="true"/>
        </w:rPr>
        <w:t>المطلِع</w:t>
      </w:r>
      <w:r>
        <w:rPr>
          <w:rFonts w:ascii="Times New Roman" w:hAnsi="Times New Roman"/>
          <w:b/>
          <w:bCs/>
          <w:sz w:val="24"/>
          <w:szCs w:val="24"/>
          <w:rtl w:val="true"/>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My learned friend</w:t>
      </w:r>
      <w:r>
        <w:rPr>
          <w:rFonts w:ascii="Times New Roman" w:hAnsi="Times New Roman"/>
          <w:b/>
          <w:bCs/>
          <w:sz w:val="24"/>
          <w:szCs w:val="24"/>
          <w:rtl w:val="true"/>
          <w:lang w:val="en-US" w:eastAsia="en-AU"/>
        </w:rPr>
        <w:t xml:space="preserve"> </w:t>
      </w:r>
      <w:r>
        <w:rPr>
          <w:rFonts w:ascii="Times New Roman" w:hAnsi="Times New Roman"/>
          <w:b/>
          <w:bCs/>
          <w:sz w:val="24"/>
          <w:szCs w:val="24"/>
          <w:rtl w:val="true"/>
        </w:rPr>
        <w:br/>
      </w:r>
      <w:r>
        <w:rPr>
          <w:rFonts w:ascii="Times New Roman" w:hAnsi="Times New Roman"/>
          <w:sz w:val="24"/>
          <w:sz w:val="24"/>
          <w:szCs w:val="24"/>
          <w:rtl w:val="true"/>
        </w:rPr>
        <w:t>هي عبارة تستخدم عادة من قبل المحامين في قاعة المحكمة عند الإشارة إلى المحامين المعارضين</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79" w:name="n"/>
      <w:bookmarkEnd w:id="79"/>
      <w:r>
        <w:rPr>
          <w:rFonts w:ascii="Times New Roman" w:hAnsi="Times New Roman"/>
          <w:b/>
          <w:bCs/>
          <w:sz w:val="24"/>
          <w:szCs w:val="24"/>
          <w:lang w:val="en-US" w:eastAsia="en-AU"/>
        </w:rPr>
        <w:t>N</w:t>
      </w:r>
    </w:p>
    <w:p>
      <w:pPr>
        <w:pStyle w:val="Normal"/>
        <w:bidi w:val="1"/>
        <w:spacing w:beforeAutospacing="1" w:afterAutospacing="1"/>
        <w:ind w:hanging="0" w:start="0" w:end="0"/>
        <w:jc w:val="start"/>
        <w:rPr>
          <w:rFonts w:ascii="Times New Roman" w:hAnsi="Times New Roman"/>
          <w:sz w:val="24"/>
          <w:szCs w:val="24"/>
          <w:lang w:val="en-US" w:eastAsia="en-AU"/>
        </w:rPr>
      </w:pPr>
      <w:bookmarkStart w:id="80" w:name="nobill"/>
      <w:bookmarkEnd w:id="80"/>
      <w:r>
        <w:rPr>
          <w:rFonts w:ascii="Times New Roman" w:hAnsi="Times New Roman"/>
          <w:b/>
          <w:b/>
          <w:bCs/>
          <w:sz w:val="24"/>
          <w:sz w:val="24"/>
          <w:szCs w:val="24"/>
          <w:rtl w:val="true"/>
        </w:rPr>
        <w:t>نو بيل</w:t>
      </w:r>
      <w:r>
        <w:rPr>
          <w:rFonts w:ascii="Times New Roman" w:hAnsi="Times New Roman"/>
          <w:b/>
          <w:bCs/>
          <w:sz w:val="24"/>
          <w:szCs w:val="24"/>
          <w:rtl w:val="true"/>
        </w:rPr>
        <w:t>/</w:t>
      </w:r>
      <w:r>
        <w:rPr>
          <w:rFonts w:ascii="Times New Roman" w:hAnsi="Times New Roman"/>
          <w:b/>
          <w:b/>
          <w:bCs/>
          <w:sz w:val="24"/>
          <w:sz w:val="24"/>
          <w:szCs w:val="24"/>
          <w:rtl w:val="true"/>
        </w:rPr>
        <w:t xml:space="preserve">نو فرذر بروسيدينغز </w:t>
      </w:r>
      <w:r>
        <w:rPr>
          <w:rFonts w:ascii="Times New Roman" w:hAnsi="Times New Roman"/>
          <w:b/>
          <w:bCs/>
          <w:sz w:val="24"/>
          <w:szCs w:val="24"/>
          <w:rtl w:val="true"/>
        </w:rPr>
        <w:t>(</w:t>
      </w:r>
      <w:r>
        <w:rPr>
          <w:rFonts w:ascii="Times New Roman" w:hAnsi="Times New Roman"/>
          <w:b/>
          <w:b/>
          <w:bCs/>
          <w:sz w:val="24"/>
          <w:sz w:val="24"/>
          <w:szCs w:val="24"/>
          <w:rtl w:val="true"/>
        </w:rPr>
        <w:t>لا شكوى مقدمة</w:t>
      </w:r>
      <w:r>
        <w:rPr>
          <w:rFonts w:ascii="Times New Roman" w:hAnsi="Times New Roman"/>
          <w:b/>
          <w:bCs/>
          <w:sz w:val="24"/>
          <w:szCs w:val="24"/>
          <w:rtl w:val="true"/>
        </w:rPr>
        <w:t xml:space="preserve">/ </w:t>
      </w:r>
      <w:r>
        <w:rPr>
          <w:rFonts w:ascii="Times New Roman" w:hAnsi="Times New Roman"/>
          <w:b/>
          <w:b/>
          <w:bCs/>
          <w:sz w:val="24"/>
          <w:sz w:val="24"/>
          <w:szCs w:val="24"/>
          <w:rtl w:val="true"/>
        </w:rPr>
        <w:t>لا إجراءات أخرى</w:t>
      </w:r>
      <w:r>
        <w:rPr>
          <w:rFonts w:ascii="Times New Roman" w:hAnsi="Times New Roman"/>
          <w:b/>
          <w:bCs/>
          <w:sz w:val="24"/>
          <w:szCs w:val="24"/>
          <w:rtl w:val="true"/>
        </w:rPr>
        <w:t xml:space="preserve">)   </w:t>
      </w:r>
      <w:r>
        <w:rPr>
          <w:rFonts w:ascii="Times New Roman" w:hAnsi="Times New Roman"/>
          <w:b/>
          <w:bCs/>
          <w:sz w:val="24"/>
          <w:szCs w:val="24"/>
          <w:lang w:val="en-US"/>
        </w:rPr>
        <w:t>No Bill/No Further Proceedings</w:t>
      </w:r>
      <w:r>
        <w:rPr>
          <w:rFonts w:ascii="Times New Roman" w:hAnsi="Times New Roman"/>
          <w:sz w:val="24"/>
          <w:szCs w:val="24"/>
          <w:rtl w:val="true"/>
        </w:rPr>
        <w:br/>
      </w:r>
      <w:r>
        <w:rPr>
          <w:rFonts w:ascii="Times New Roman" w:hAnsi="Times New Roman"/>
          <w:sz w:val="24"/>
          <w:sz w:val="24"/>
          <w:szCs w:val="24"/>
          <w:rtl w:val="true"/>
        </w:rPr>
        <w:t xml:space="preserve">قد يقرر </w:t>
      </w:r>
      <w:r>
        <w:rPr>
          <w:rFonts w:ascii="Times New Roman" w:hAnsi="Times New Roman"/>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أن القضية لن يمضي بها قدما، على سبيل المثال، وذلك بسبب عدم كفاية الأدلة</w:t>
      </w:r>
      <w:r>
        <w:rPr>
          <w:rFonts w:ascii="Times New Roman" w:hAnsi="Times New Roman"/>
          <w:sz w:val="24"/>
          <w:szCs w:val="24"/>
          <w:rtl w:val="true"/>
        </w:rPr>
        <w:t xml:space="preserve">. </w:t>
      </w:r>
      <w:r>
        <w:rPr>
          <w:rFonts w:ascii="Times New Roman" w:hAnsi="Times New Roman"/>
          <w:sz w:val="24"/>
          <w:sz w:val="24"/>
          <w:szCs w:val="24"/>
          <w:rtl w:val="true"/>
        </w:rPr>
        <w:t xml:space="preserve">هذا يمكن ان يسمى الإعلان عن أن </w:t>
      </w:r>
      <w:r>
        <w:rPr>
          <w:rFonts w:ascii="Times New Roman" w:hAnsi="Times New Roman"/>
          <w:sz w:val="24"/>
          <w:szCs w:val="24"/>
          <w:rtl w:val="true"/>
        </w:rPr>
        <w:t>'</w:t>
      </w:r>
      <w:r>
        <w:rPr>
          <w:rFonts w:ascii="Times New Roman" w:hAnsi="Times New Roman"/>
          <w:b/>
          <w:b/>
          <w:bCs/>
          <w:sz w:val="24"/>
          <w:sz w:val="24"/>
          <w:szCs w:val="24"/>
          <w:rtl w:val="true"/>
        </w:rPr>
        <w:t>لا شكوى مقدمة</w:t>
      </w:r>
      <w:r>
        <w:rPr>
          <w:rFonts w:ascii="Times New Roman" w:hAnsi="Times New Roman"/>
          <w:sz w:val="24"/>
          <w:szCs w:val="24"/>
          <w:rtl w:val="true"/>
        </w:rPr>
        <w:t xml:space="preserve">' </w:t>
      </w:r>
      <w:r>
        <w:rPr>
          <w:rFonts w:ascii="Times New Roman" w:hAnsi="Times New Roman"/>
          <w:sz w:val="24"/>
          <w:sz w:val="24"/>
          <w:szCs w:val="24"/>
          <w:rtl w:val="true"/>
        </w:rPr>
        <w:t>أو اتخاذ قرار بأن  لن يكون هناك المزيد من الإجراءات</w:t>
      </w:r>
      <w:r>
        <w:rPr>
          <w:rFonts w:ascii="Times New Roman" w:hAnsi="Times New Roman"/>
          <w:sz w:val="24"/>
          <w:szCs w:val="24"/>
          <w:rtl w:val="true"/>
        </w:rPr>
        <w:t xml:space="preserve">. </w:t>
      </w:r>
      <w:r>
        <w:rPr>
          <w:rFonts w:ascii="Times New Roman" w:hAnsi="Times New Roman"/>
          <w:sz w:val="24"/>
          <w:sz w:val="24"/>
          <w:szCs w:val="24"/>
          <w:rtl w:val="true"/>
        </w:rPr>
        <w:t>يتم التوقف عن إقامة الدعوى عند إبلاغ المحكمة بهذا الأمر</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نول بروسيكي </w:t>
      </w:r>
      <w:r>
        <w:rPr>
          <w:rFonts w:ascii="Times New Roman" w:hAnsi="Times New Roman"/>
          <w:b/>
          <w:bCs/>
          <w:sz w:val="24"/>
          <w:szCs w:val="24"/>
          <w:rtl w:val="true"/>
        </w:rPr>
        <w:t>(</w:t>
      </w:r>
      <w:r>
        <w:rPr>
          <w:rFonts w:ascii="Times New Roman" w:hAnsi="Times New Roman"/>
          <w:b/>
          <w:b/>
          <w:bCs/>
          <w:sz w:val="24"/>
          <w:sz w:val="24"/>
          <w:szCs w:val="24"/>
          <w:rtl w:val="true"/>
        </w:rPr>
        <w:t>الوقف الجزئي</w:t>
      </w:r>
      <w:r>
        <w:rPr>
          <w:rFonts w:ascii="Times New Roman" w:hAnsi="Times New Roman"/>
          <w:b/>
          <w:bCs/>
          <w:sz w:val="24"/>
          <w:szCs w:val="24"/>
          <w:rtl w:val="true"/>
        </w:rPr>
        <w:t>)</w:t>
      </w:r>
      <w:r>
        <w:rPr>
          <w:rFonts w:ascii="Times New Roman" w:hAnsi="Times New Roman"/>
          <w:b/>
          <w:bCs/>
          <w:sz w:val="24"/>
          <w:szCs w:val="24"/>
          <w:lang w:val="en-US"/>
        </w:rPr>
        <w:t>Nolle Prosequi</w:t>
      </w:r>
      <w:r>
        <w:rPr>
          <w:rFonts w:ascii="Times New Roman" w:hAnsi="Times New Roman"/>
          <w:b/>
          <w:bCs/>
          <w:sz w:val="24"/>
          <w:szCs w:val="24"/>
          <w:rtl w:val="true"/>
        </w:rPr>
        <w:t xml:space="preserve">   </w:t>
        <w:br/>
      </w:r>
      <w:r>
        <w:rPr>
          <w:rFonts w:ascii="Times New Roman" w:hAnsi="Times New Roman"/>
          <w:sz w:val="24"/>
          <w:sz w:val="24"/>
          <w:szCs w:val="24"/>
          <w:rtl w:val="true"/>
        </w:rPr>
        <w:t>اتخاذ قرار بعدم المضي بتهمة أو تهم التي سبق أن قدمت إلى المحكمة في لائحة الاتهام</w:t>
      </w:r>
      <w:r>
        <w:rPr>
          <w:rFonts w:ascii="Times New Roman" w:hAnsi="Times New Roman"/>
          <w:sz w:val="24"/>
          <w:szCs w:val="24"/>
          <w:rtl w:val="true"/>
        </w:rPr>
        <w:t xml:space="preserve">.  </w:t>
      </w:r>
      <w:r>
        <w:rPr>
          <w:rFonts w:ascii="Times New Roman" w:hAnsi="Times New Roman"/>
          <w:sz w:val="24"/>
          <w:sz w:val="24"/>
          <w:szCs w:val="24"/>
          <w:rtl w:val="true"/>
        </w:rPr>
        <w:t>ويتم التوقف عن إقامة الدعوى عند إبلاغ المحكمة بهذا الأمر</w:t>
      </w:r>
      <w:r>
        <w:rPr>
          <w:rFonts w:ascii="Times New Roman" w:hAnsi="Times New Roman"/>
          <w:sz w:val="24"/>
          <w:szCs w:val="24"/>
          <w:rtl w:val="true"/>
        </w:rPr>
        <w:t xml:space="preserve">. </w:t>
      </w:r>
      <w:r>
        <w:rPr>
          <w:rFonts w:ascii="Times New Roman" w:hAnsi="Times New Roman"/>
          <w:sz w:val="24"/>
          <w:sz w:val="24"/>
          <w:szCs w:val="24"/>
          <w:rtl w:val="true"/>
        </w:rPr>
        <w:t xml:space="preserve">تعبير آخر عن </w:t>
      </w:r>
      <w:r>
        <w:rPr>
          <w:rFonts w:ascii="Times New Roman" w:hAnsi="Times New Roman"/>
          <w:sz w:val="24"/>
          <w:szCs w:val="24"/>
          <w:rtl w:val="true"/>
        </w:rPr>
        <w:t>"</w:t>
      </w:r>
      <w:r>
        <w:rPr>
          <w:rFonts w:ascii="Times New Roman" w:hAnsi="Times New Roman"/>
          <w:sz w:val="24"/>
          <w:sz w:val="24"/>
          <w:szCs w:val="24"/>
          <w:rtl w:val="true"/>
        </w:rPr>
        <w:t>الوقف الجزئي</w:t>
      </w:r>
      <w:r>
        <w:rPr>
          <w:rFonts w:ascii="Times New Roman" w:hAnsi="Times New Roman"/>
          <w:sz w:val="24"/>
          <w:szCs w:val="24"/>
          <w:rtl w:val="true"/>
        </w:rPr>
        <w:t xml:space="preserve">" </w:t>
      </w:r>
      <w:r>
        <w:rPr>
          <w:rFonts w:ascii="Times New Roman" w:hAnsi="Times New Roman"/>
          <w:sz w:val="24"/>
          <w:sz w:val="24"/>
          <w:szCs w:val="24"/>
          <w:rtl w:val="true"/>
        </w:rPr>
        <w:t xml:space="preserve">هو </w:t>
      </w:r>
      <w:r>
        <w:rPr>
          <w:rFonts w:ascii="Times New Roman" w:hAnsi="Times New Roman"/>
          <w:sz w:val="24"/>
          <w:szCs w:val="24"/>
          <w:rtl w:val="true"/>
        </w:rPr>
        <w:t>"</w:t>
      </w:r>
      <w:r>
        <w:rPr>
          <w:rFonts w:ascii="Times New Roman" w:hAnsi="Times New Roman"/>
          <w:b/>
          <w:b/>
          <w:bCs/>
          <w:sz w:val="24"/>
          <w:sz w:val="24"/>
          <w:szCs w:val="24"/>
          <w:rtl w:val="true"/>
        </w:rPr>
        <w:t>لا شكوى مقدمة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 xml:space="preserve">غير مذنب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Not Guilty</w:t>
      </w:r>
      <w:r>
        <w:rPr>
          <w:rFonts w:ascii="Times New Roman" w:hAnsi="Times New Roman"/>
          <w:b/>
          <w:bCs/>
          <w:sz w:val="24"/>
          <w:szCs w:val="24"/>
          <w:rtl w:val="true"/>
        </w:rPr>
        <w:br/>
      </w:r>
      <w:r>
        <w:rPr>
          <w:rFonts w:ascii="Times New Roman" w:hAnsi="Times New Roman"/>
          <w:sz w:val="24"/>
          <w:sz w:val="24"/>
          <w:szCs w:val="24"/>
          <w:rtl w:val="true"/>
        </w:rPr>
        <w:t>إقرار يُدلى به من قبل المتهم في تهمة جنائية الأمر، وبعد ذلك يتطلب من الادعاء إثبات ذنب الشخص في المحكمة</w:t>
      </w:r>
      <w:r>
        <w:rPr>
          <w:rFonts w:ascii="Times New Roman" w:hAnsi="Times New Roman"/>
          <w:sz w:val="24"/>
          <w:szCs w:val="24"/>
          <w:rtl w:val="true"/>
        </w:rPr>
        <w:t xml:space="preserve">. </w:t>
      </w:r>
      <w:r>
        <w:rPr>
          <w:rFonts w:ascii="Times New Roman" w:hAnsi="Times New Roman"/>
          <w:sz w:val="24"/>
          <w:sz w:val="24"/>
          <w:szCs w:val="24"/>
          <w:rtl w:val="true"/>
        </w:rPr>
        <w:t>يعتبر اصدار الحكم بالبراءة بمثابة فشل الادعاء لإثبات الذنب على المتهم دون أي شك معقول</w:t>
      </w:r>
      <w:r>
        <w:rPr>
          <w:rFonts w:ascii="Times New Roman" w:hAnsi="Times New Roman"/>
          <w:sz w:val="24"/>
          <w:szCs w:val="24"/>
          <w:rtl w:val="true"/>
        </w:rPr>
        <w:t>.</w:t>
      </w:r>
      <w:bookmarkStart w:id="81" w:name="o"/>
      <w:bookmarkEnd w:id="81"/>
    </w:p>
    <w:p>
      <w:pPr>
        <w:pStyle w:val="Normal"/>
        <w:keepNext w:val="true"/>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Cs/>
          <w:sz w:val="24"/>
          <w:szCs w:val="24"/>
          <w:lang w:val="en-US" w:eastAsia="en-AU"/>
        </w:rPr>
        <w:t>O</w:t>
      </w:r>
    </w:p>
    <w:p>
      <w:pPr>
        <w:pStyle w:val="Normal"/>
        <w:keepNext w:val="true"/>
        <w:bidi w:val="1"/>
        <w:spacing w:beforeAutospacing="1" w:afterAutospacing="1"/>
        <w:ind w:hanging="0" w:start="0" w:end="0"/>
        <w:jc w:val="start"/>
        <w:rPr>
          <w:rFonts w:ascii="Times New Roman" w:hAnsi="Times New Roman"/>
          <w:sz w:val="24"/>
          <w:szCs w:val="24"/>
          <w:lang w:val="en-US" w:eastAsia="en-AU"/>
        </w:rPr>
      </w:pPr>
      <w:bookmarkStart w:id="82" w:name="oath"/>
      <w:bookmarkEnd w:id="82"/>
      <w:r>
        <w:rPr>
          <w:rFonts w:ascii="Times New Roman" w:hAnsi="Times New Roman"/>
          <w:b/>
          <w:b/>
          <w:bCs/>
          <w:sz w:val="24"/>
          <w:sz w:val="24"/>
          <w:szCs w:val="24"/>
          <w:rtl w:val="true"/>
        </w:rPr>
        <w:t xml:space="preserve">حلف اليمين </w:t>
      </w:r>
      <w:r>
        <w:rPr>
          <w:rFonts w:ascii="Times New Roman" w:hAnsi="Times New Roman"/>
          <w:b/>
          <w:bCs/>
          <w:sz w:val="24"/>
          <w:szCs w:val="24"/>
          <w:lang w:val="en-US" w:eastAsia="en-AU"/>
        </w:rPr>
        <w:t>Oath</w:t>
      </w:r>
      <w:r>
        <w:rPr>
          <w:rFonts w:ascii="Times New Roman" w:hAnsi="Times New Roman"/>
          <w:sz w:val="24"/>
          <w:szCs w:val="24"/>
          <w:rtl w:val="true"/>
          <w:lang w:val="en-US" w:eastAsia="en-AU"/>
        </w:rPr>
        <w:br/>
      </w:r>
      <w:r>
        <w:rPr>
          <w:rFonts w:ascii="Times New Roman" w:hAnsi="Times New Roman"/>
          <w:sz w:val="24"/>
          <w:sz w:val="24"/>
          <w:szCs w:val="24"/>
          <w:rtl w:val="true"/>
        </w:rPr>
        <w:t>التعهد بقول الحقيقة في المحكمة بواسطة أداء اليمين على كتاب ديني، على سبيل المثال الكتاب المقدس، وهذا هو مهم بالنسبة للشخص الذي يقدم الوعد</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w:t>
      </w:r>
      <w:r>
        <w:rPr>
          <w:rFonts w:ascii="Times New Roman" w:hAnsi="Times New Roman"/>
          <w:sz w:val="24"/>
          <w:sz w:val="24"/>
          <w:szCs w:val="24"/>
          <w:rtl w:val="true"/>
        </w:rPr>
        <w:t>التأكيد</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83" w:name="objections"/>
      <w:bookmarkEnd w:id="83"/>
      <w:r>
        <w:rPr>
          <w:rFonts w:ascii="Times New Roman" w:hAnsi="Times New Roman"/>
          <w:b/>
          <w:b/>
          <w:bCs/>
          <w:sz w:val="24"/>
          <w:sz w:val="24"/>
          <w:szCs w:val="24"/>
          <w:rtl w:val="true"/>
        </w:rPr>
        <w:t xml:space="preserve">الاعتراضات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Objections</w:t>
      </w:r>
      <w:r>
        <w:rPr>
          <w:rFonts w:ascii="Times New Roman" w:hAnsi="Times New Roman"/>
          <w:sz w:val="24"/>
          <w:szCs w:val="24"/>
          <w:rtl w:val="true"/>
          <w:lang w:val="en-US" w:eastAsia="en-AU"/>
        </w:rPr>
        <w:br/>
      </w:r>
      <w:r>
        <w:rPr>
          <w:rFonts w:ascii="Times New Roman" w:hAnsi="Times New Roman"/>
          <w:sz w:val="24"/>
          <w:sz w:val="24"/>
          <w:szCs w:val="24"/>
          <w:rtl w:val="true"/>
        </w:rPr>
        <w:t>عندما يعتقد الدفاع أو الادعاء أنه لا ينبغي طرح سؤال، يمكنهم الإعتراض وعلى القاضي</w:t>
      </w:r>
      <w:r>
        <w:rPr>
          <w:rFonts w:ascii="Times New Roman" w:hAnsi="Times New Roman"/>
          <w:sz w:val="24"/>
          <w:szCs w:val="24"/>
          <w:rtl w:val="true"/>
        </w:rPr>
        <w:t xml:space="preserve">/ </w:t>
      </w:r>
      <w:r>
        <w:rPr>
          <w:rFonts w:ascii="Times New Roman" w:hAnsi="Times New Roman"/>
          <w:sz w:val="24"/>
          <w:sz w:val="24"/>
          <w:szCs w:val="24"/>
          <w:rtl w:val="true"/>
        </w:rPr>
        <w:t>قاضي الصلح أن يقرر ما إذا كان سيسمح بالسؤال</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84" w:name="offender"/>
      <w:bookmarkEnd w:id="84"/>
      <w:r>
        <w:rPr>
          <w:rFonts w:ascii="Times New Roman" w:hAnsi="Times New Roman"/>
          <w:b/>
          <w:b/>
          <w:bCs/>
          <w:sz w:val="24"/>
          <w:sz w:val="24"/>
          <w:szCs w:val="24"/>
          <w:rtl w:val="true"/>
        </w:rPr>
        <w:t xml:space="preserve">الجاني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Offender</w:t>
      </w:r>
      <w:r>
        <w:rPr>
          <w:rFonts w:ascii="Times New Roman" w:hAnsi="Times New Roman"/>
          <w:sz w:val="24"/>
          <w:szCs w:val="24"/>
          <w:rtl w:val="true"/>
          <w:lang w:val="en-US" w:eastAsia="en-AU"/>
        </w:rPr>
        <w:br/>
      </w:r>
      <w:r>
        <w:rPr>
          <w:rFonts w:ascii="Times New Roman" w:hAnsi="Times New Roman"/>
          <w:sz w:val="24"/>
          <w:sz w:val="24"/>
          <w:szCs w:val="24"/>
          <w:rtl w:val="true"/>
        </w:rPr>
        <w:t>الشخص الذي وُجد بأنه فعل شيئا يحظره القانون</w:t>
      </w:r>
      <w:r>
        <w:rPr>
          <w:rFonts w:ascii="Times New Roman" w:hAnsi="Times New Roman"/>
          <w:sz w:val="24"/>
          <w:szCs w:val="24"/>
          <w:rtl w:val="true"/>
        </w:rPr>
        <w:t xml:space="preserve">. </w:t>
      </w:r>
      <w:r>
        <w:rPr>
          <w:rFonts w:ascii="Times New Roman" w:hAnsi="Times New Roman"/>
          <w:sz w:val="24"/>
          <w:sz w:val="24"/>
          <w:szCs w:val="24"/>
          <w:rtl w:val="true"/>
        </w:rPr>
        <w:t>وحتى يحدث هذا، فإن الشخص يمكن أن يسمى بالجاني</w:t>
      </w:r>
      <w:r>
        <w:rPr>
          <w:rFonts w:ascii="Times New Roman" w:hAnsi="Times New Roman"/>
          <w:sz w:val="24"/>
          <w:szCs w:val="24"/>
          <w:rtl w:val="true"/>
        </w:rPr>
        <w:t>/</w:t>
      </w:r>
      <w:r>
        <w:rPr>
          <w:rFonts w:ascii="Times New Roman" w:hAnsi="Times New Roman"/>
          <w:sz w:val="24"/>
          <w:sz w:val="24"/>
          <w:szCs w:val="24"/>
          <w:rtl w:val="true"/>
        </w:rPr>
        <w:t>المدعى عليه</w:t>
      </w:r>
      <w:r>
        <w:rPr>
          <w:rFonts w:ascii="Times New Roman" w:hAnsi="Times New Roman"/>
          <w:sz w:val="24"/>
          <w:szCs w:val="24"/>
          <w:rtl w:val="true"/>
        </w:rPr>
        <w:t xml:space="preserve">/ </w:t>
      </w:r>
      <w:r>
        <w:rPr>
          <w:rFonts w:ascii="Times New Roman" w:hAnsi="Times New Roman"/>
          <w:sz w:val="24"/>
          <w:sz w:val="24"/>
          <w:szCs w:val="24"/>
          <w:rtl w:val="true"/>
        </w:rPr>
        <w:t>المتهم المزعوم</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85" w:name="opencourt"/>
      <w:bookmarkEnd w:id="85"/>
      <w:r>
        <w:rPr>
          <w:rFonts w:ascii="Times New Roman" w:hAnsi="Times New Roman"/>
          <w:b/>
          <w:b/>
          <w:bCs/>
          <w:sz w:val="24"/>
          <w:sz w:val="24"/>
          <w:szCs w:val="24"/>
          <w:rtl w:val="true"/>
        </w:rPr>
        <w:t xml:space="preserve">محكمة مفتوحة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Open Court</w:t>
      </w:r>
      <w:r>
        <w:rPr>
          <w:rFonts w:ascii="Times New Roman" w:hAnsi="Times New Roman"/>
          <w:sz w:val="24"/>
          <w:szCs w:val="24"/>
          <w:rtl w:val="true"/>
          <w:lang w:val="en-US" w:eastAsia="en-AU"/>
        </w:rPr>
        <w:br/>
      </w:r>
      <w:r>
        <w:rPr>
          <w:rFonts w:ascii="Times New Roman" w:hAnsi="Times New Roman"/>
          <w:sz w:val="24"/>
          <w:sz w:val="24"/>
          <w:szCs w:val="24"/>
          <w:rtl w:val="true"/>
        </w:rPr>
        <w:t xml:space="preserve">عندما تكون شرفة الجمهور </w:t>
      </w:r>
      <w:r>
        <w:rPr>
          <w:rFonts w:ascii="Times New Roman" w:hAnsi="Times New Roman"/>
          <w:sz w:val="24"/>
          <w:szCs w:val="24"/>
          <w:rtl w:val="true"/>
        </w:rPr>
        <w:t>(</w:t>
      </w:r>
      <w:r>
        <w:rPr>
          <w:rFonts w:ascii="Times New Roman" w:hAnsi="Times New Roman"/>
          <w:sz w:val="24"/>
          <w:sz w:val="24"/>
          <w:szCs w:val="24"/>
          <w:rtl w:val="true"/>
        </w:rPr>
        <w:t>الرواق</w:t>
      </w:r>
      <w:r>
        <w:rPr>
          <w:rFonts w:ascii="Times New Roman" w:hAnsi="Times New Roman"/>
          <w:sz w:val="24"/>
          <w:szCs w:val="24"/>
          <w:rtl w:val="true"/>
        </w:rPr>
        <w:t xml:space="preserve">) </w:t>
      </w:r>
      <w:r>
        <w:rPr>
          <w:rFonts w:ascii="Times New Roman" w:hAnsi="Times New Roman"/>
          <w:sz w:val="24"/>
          <w:sz w:val="24"/>
          <w:szCs w:val="24"/>
          <w:rtl w:val="true"/>
        </w:rPr>
        <w:t>في المحكمة مفتوحة لأفراد الجمهور ولأي أشخاص آخرين مهتمين</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b/>
          <w:bCs/>
          <w:sz w:val="24"/>
          <w:szCs w:val="24"/>
        </w:rPr>
      </w:pPr>
      <w:r>
        <w:rPr>
          <w:rFonts w:ascii="Times New Roman" w:hAnsi="Times New Roman"/>
          <w:b/>
          <w:b/>
          <w:bCs/>
          <w:sz w:val="24"/>
          <w:sz w:val="24"/>
          <w:szCs w:val="24"/>
          <w:rtl w:val="true"/>
        </w:rPr>
        <w:t xml:space="preserve">الخطاب الإفتتاحي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Opening Address</w:t>
      </w:r>
    </w:p>
    <w:p>
      <w:pPr>
        <w:pStyle w:val="Normal"/>
        <w:bidi w:val="1"/>
        <w:spacing w:before="0" w:after="0"/>
        <w:ind w:hanging="0" w:start="0" w:end="0"/>
        <w:jc w:val="start"/>
        <w:rPr>
          <w:rFonts w:ascii="Times New Roman" w:hAnsi="Times New Roman"/>
          <w:sz w:val="24"/>
          <w:szCs w:val="24"/>
        </w:rPr>
      </w:pPr>
      <w:r>
        <w:rPr>
          <w:rFonts w:ascii="Times New Roman" w:hAnsi="Times New Roman"/>
          <w:sz w:val="24"/>
          <w:szCs w:val="24"/>
          <w:rtl w:val="true"/>
        </w:rPr>
        <w:t xml:space="preserve"> </w:t>
      </w:r>
      <w:r>
        <w:rPr>
          <w:rFonts w:ascii="Times New Roman" w:hAnsi="Times New Roman"/>
          <w:sz w:val="24"/>
          <w:sz w:val="24"/>
          <w:szCs w:val="24"/>
          <w:rtl w:val="true"/>
        </w:rPr>
        <w:t>خطاب استهلالي يُدلى به من قبل المستشار القانوني إلى المحكمة يوجز فيه قضية الأطراف والأدلة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86" w:name="p"/>
      <w:bookmarkEnd w:id="86"/>
      <w:r>
        <w:rPr>
          <w:rFonts w:ascii="Times New Roman" w:hAnsi="Times New Roman"/>
          <w:b/>
          <w:bCs/>
          <w:sz w:val="24"/>
          <w:szCs w:val="24"/>
          <w:lang w:val="en-US" w:eastAsia="en-AU"/>
        </w:rPr>
        <w:t>P</w:t>
      </w:r>
    </w:p>
    <w:p>
      <w:pPr>
        <w:pStyle w:val="Normal"/>
        <w:bidi w:val="1"/>
        <w:spacing w:beforeAutospacing="1" w:afterAutospacing="1"/>
        <w:ind w:hanging="0" w:start="0" w:end="0"/>
        <w:jc w:val="start"/>
        <w:rPr>
          <w:rFonts w:ascii="Times New Roman" w:hAnsi="Times New Roman"/>
          <w:sz w:val="24"/>
          <w:szCs w:val="24"/>
          <w:lang w:val="en-US" w:eastAsia="en-AU"/>
        </w:rPr>
      </w:pPr>
      <w:bookmarkStart w:id="87" w:name="papercommittal"/>
      <w:bookmarkEnd w:id="87"/>
      <w:r>
        <w:rPr>
          <w:rFonts w:ascii="Times New Roman" w:hAnsi="Times New Roman"/>
          <w:b/>
          <w:b/>
          <w:bCs/>
          <w:sz w:val="24"/>
          <w:sz w:val="24"/>
          <w:szCs w:val="24"/>
          <w:rtl w:val="true"/>
        </w:rPr>
        <w:t xml:space="preserve">بيبر كوميتل </w:t>
      </w:r>
      <w:r>
        <w:rPr>
          <w:rFonts w:ascii="Times New Roman" w:hAnsi="Times New Roman"/>
          <w:b/>
          <w:bCs/>
          <w:sz w:val="24"/>
          <w:szCs w:val="24"/>
          <w:rtl w:val="true"/>
        </w:rPr>
        <w:t>(</w:t>
      </w:r>
      <w:r>
        <w:rPr>
          <w:rFonts w:ascii="Times New Roman" w:hAnsi="Times New Roman"/>
          <w:b/>
          <w:b/>
          <w:bCs/>
          <w:sz w:val="24"/>
          <w:sz w:val="24"/>
          <w:szCs w:val="24"/>
          <w:rtl w:val="true"/>
        </w:rPr>
        <w:t>ورقة الإحالة</w:t>
      </w:r>
      <w:r>
        <w:rPr>
          <w:rFonts w:ascii="Times New Roman" w:hAnsi="Times New Roman"/>
          <w:b/>
          <w:bCs/>
          <w:sz w:val="24"/>
          <w:szCs w:val="24"/>
          <w:rtl w:val="true"/>
        </w:rPr>
        <w:t xml:space="preserve">) </w:t>
      </w:r>
      <w:r>
        <w:rPr>
          <w:rFonts w:ascii="Times New Roman" w:hAnsi="Times New Roman"/>
          <w:b/>
          <w:bCs/>
          <w:sz w:val="24"/>
          <w:szCs w:val="24"/>
          <w:lang w:val="en-US"/>
        </w:rPr>
        <w:t>Paper Committal</w:t>
      </w:r>
      <w:r>
        <w:rPr>
          <w:rFonts w:ascii="Times New Roman" w:hAnsi="Times New Roman"/>
          <w:sz w:val="24"/>
          <w:szCs w:val="24"/>
          <w:rtl w:val="true"/>
        </w:rPr>
        <w:br/>
      </w:r>
      <w:r>
        <w:rPr>
          <w:rFonts w:ascii="Times New Roman" w:hAnsi="Times New Roman"/>
          <w:sz w:val="24"/>
          <w:sz w:val="24"/>
          <w:szCs w:val="24"/>
          <w:rtl w:val="true"/>
        </w:rPr>
        <w:t>ورقة الإحالة هي عندما يقرأ قاضي الصلح الموجز، ويقرر إعتمادا على هذه القراءة إن كان هناك ما يكفي من الأدلة لإرسال القضية إلى المحاكمة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88" w:name="parliament"/>
      <w:bookmarkEnd w:id="88"/>
      <w:r>
        <w:rPr>
          <w:rFonts w:ascii="Times New Roman" w:hAnsi="Times New Roman"/>
          <w:b/>
          <w:b/>
          <w:bCs/>
          <w:sz w:val="24"/>
          <w:sz w:val="24"/>
          <w:szCs w:val="24"/>
          <w:rtl w:val="true"/>
        </w:rPr>
        <w:t xml:space="preserve">البرلمان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Parliament</w:t>
      </w:r>
      <w:r>
        <w:rPr>
          <w:rFonts w:ascii="Times New Roman" w:hAnsi="Times New Roman"/>
          <w:sz w:val="24"/>
          <w:szCs w:val="24"/>
          <w:rtl w:val="true"/>
          <w:lang w:val="en-US" w:eastAsia="en-AU"/>
        </w:rPr>
        <w:br/>
      </w:r>
      <w:r>
        <w:rPr>
          <w:rFonts w:ascii="Times New Roman" w:hAnsi="Times New Roman"/>
          <w:sz w:val="24"/>
          <w:sz w:val="24"/>
          <w:szCs w:val="24"/>
          <w:rtl w:val="true"/>
        </w:rPr>
        <w:t>أعلى هيئة لسن القانون، وتعرف أيضا باسم الهيئة التشريعية</w:t>
      </w:r>
      <w:r>
        <w:rPr>
          <w:rFonts w:ascii="Times New Roman" w:hAnsi="Times New Roman"/>
          <w:sz w:val="24"/>
          <w:szCs w:val="24"/>
          <w:rtl w:val="true"/>
        </w:rPr>
        <w:t>.</w:t>
      </w:r>
    </w:p>
    <w:p>
      <w:pPr>
        <w:pStyle w:val="Normal"/>
        <w:bidi w:val="1"/>
        <w:spacing w:lineRule="auto" w:line="276" w:before="0" w:after="0"/>
        <w:ind w:hanging="0" w:start="0" w:end="0"/>
        <w:jc w:val="start"/>
        <w:rPr>
          <w:b/>
          <w:bCs/>
          <w:sz w:val="24"/>
          <w:szCs w:val="24"/>
        </w:rPr>
      </w:pPr>
      <w:r>
        <w:rPr>
          <w:b/>
          <w:b/>
          <w:bCs/>
          <w:sz w:val="24"/>
          <w:sz w:val="24"/>
          <w:szCs w:val="24"/>
          <w:rtl w:val="true"/>
        </w:rPr>
        <w:t xml:space="preserve">إستماع جزئي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Part Heard</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p>
    <w:p>
      <w:pPr>
        <w:pStyle w:val="Normal"/>
        <w:bidi w:val="1"/>
        <w:spacing w:lineRule="auto" w:line="276" w:before="0" w:after="0"/>
        <w:ind w:hanging="0" w:start="0" w:end="0"/>
        <w:jc w:val="start"/>
        <w:rPr>
          <w:b/>
          <w:bCs/>
          <w:sz w:val="24"/>
          <w:szCs w:val="24"/>
        </w:rPr>
      </w:pPr>
      <w:r>
        <w:rPr>
          <w:sz w:val="24"/>
          <w:sz w:val="24"/>
          <w:szCs w:val="24"/>
          <w:rtl w:val="true"/>
        </w:rPr>
        <w:t>يتم الإستماع إلى مسألة ما جزئيا عندما تكون إجراءات المحكمة بدأت ولكن لم يتم الانتهاء منها</w:t>
      </w:r>
      <w:r>
        <w:rPr>
          <w:sz w:val="24"/>
          <w:szCs w:val="24"/>
          <w:rtl w:val="true"/>
        </w:rPr>
        <w:t>.</w:t>
        <w:br/>
      </w:r>
      <w:bookmarkStart w:id="89" w:name="parties"/>
      <w:bookmarkEnd w:id="89"/>
    </w:p>
    <w:p>
      <w:pPr>
        <w:pStyle w:val="Normal"/>
        <w:bidi w:val="1"/>
        <w:spacing w:lineRule="auto" w:line="276" w:before="0" w:after="0"/>
        <w:ind w:hanging="0" w:start="0" w:end="0"/>
        <w:jc w:val="start"/>
        <w:rPr>
          <w:sz w:val="24"/>
          <w:szCs w:val="24"/>
        </w:rPr>
      </w:pPr>
      <w:r>
        <w:rPr>
          <w:b/>
          <w:b/>
          <w:bCs/>
          <w:sz w:val="24"/>
          <w:sz w:val="24"/>
          <w:szCs w:val="24"/>
          <w:rtl w:val="true"/>
        </w:rPr>
        <w:t>الأطراف</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Parties</w:t>
      </w:r>
      <w:r>
        <w:rPr>
          <w:rFonts w:ascii="Times New Roman" w:hAnsi="Times New Roman"/>
          <w:b/>
          <w:bCs/>
          <w:sz w:val="24"/>
          <w:szCs w:val="24"/>
          <w:rtl w:val="true"/>
          <w:lang w:val="en-US" w:eastAsia="en-AU"/>
        </w:rPr>
        <w:t xml:space="preserve"> </w:t>
      </w:r>
      <w:r>
        <w:rPr>
          <w:b/>
          <w:bCs/>
          <w:sz w:val="24"/>
          <w:szCs w:val="24"/>
          <w:rtl w:val="true"/>
        </w:rPr>
        <w:br/>
      </w:r>
      <w:r>
        <w:rPr>
          <w:sz w:val="24"/>
          <w:sz w:val="24"/>
          <w:szCs w:val="24"/>
          <w:rtl w:val="true"/>
        </w:rPr>
        <w:t>عموما هناك طرفان في الإجراءات في قضية جنائية، الكومنولث، والمتهم</w:t>
      </w:r>
      <w:r>
        <w:rPr>
          <w:sz w:val="24"/>
          <w:szCs w:val="24"/>
          <w:rtl w:val="true"/>
        </w:rPr>
        <w:t xml:space="preserve">/ </w:t>
      </w:r>
      <w:r>
        <w:rPr>
          <w:sz w:val="24"/>
          <w:sz w:val="24"/>
          <w:szCs w:val="24"/>
          <w:rtl w:val="true"/>
        </w:rPr>
        <w:t xml:space="preserve">المدعى عليه </w:t>
      </w:r>
      <w:r>
        <w:rPr>
          <w:sz w:val="24"/>
          <w:szCs w:val="24"/>
          <w:rtl w:val="true"/>
        </w:rPr>
        <w:t>(</w:t>
      </w:r>
      <w:r>
        <w:rPr>
          <w:sz w:val="24"/>
          <w:sz w:val="24"/>
          <w:szCs w:val="24"/>
          <w:rtl w:val="true"/>
        </w:rPr>
        <w:t>الدفاع</w:t>
      </w:r>
      <w:r>
        <w:rPr>
          <w:sz w:val="24"/>
          <w:szCs w:val="24"/>
          <w:rtl w:val="true"/>
        </w:rPr>
        <w:t>).</w:t>
      </w:r>
    </w:p>
    <w:p>
      <w:pPr>
        <w:pStyle w:val="Normal"/>
        <w:bidi w:val="1"/>
        <w:spacing w:lineRule="auto" w:line="276" w:before="0" w:after="0"/>
        <w:ind w:hanging="0" w:start="0" w:end="0"/>
        <w:jc w:val="start"/>
        <w:rPr>
          <w:b/>
          <w:bCs/>
          <w:sz w:val="24"/>
          <w:szCs w:val="24"/>
        </w:rPr>
      </w:pPr>
      <w:r>
        <w:rPr>
          <w:sz w:val="24"/>
          <w:szCs w:val="24"/>
          <w:rtl w:val="true"/>
        </w:rPr>
        <w:br/>
      </w:r>
      <w:bookmarkStart w:id="90" w:name="plea"/>
      <w:bookmarkEnd w:id="90"/>
      <w:r>
        <w:rPr>
          <w:rFonts w:ascii="Times New Roman" w:hAnsi="Times New Roman"/>
          <w:b/>
          <w:b/>
          <w:bCs/>
          <w:sz w:val="24"/>
          <w:sz w:val="24"/>
          <w:szCs w:val="24"/>
          <w:rtl w:val="true"/>
        </w:rPr>
        <w:t>إقرار</w:t>
      </w:r>
      <w:r>
        <w:rPr>
          <w:rFonts w:ascii="Times New Roman" w:hAnsi="Times New Roman"/>
          <w:sz w:val="24"/>
          <w:sz w:val="24"/>
          <w:szCs w:val="24"/>
          <w:rtl w:val="true"/>
        </w:rPr>
        <w:t xml:space="preserve"> </w:t>
      </w:r>
      <w:r>
        <w:rPr>
          <w:rFonts w:ascii="Times New Roman" w:hAnsi="Times New Roman"/>
          <w:b/>
          <w:bCs/>
          <w:sz w:val="24"/>
          <w:szCs w:val="24"/>
          <w:rtl w:val="true"/>
        </w:rPr>
        <w:t>(</w:t>
      </w:r>
      <w:r>
        <w:rPr>
          <w:rFonts w:ascii="Times New Roman" w:hAnsi="Times New Roman"/>
          <w:b/>
          <w:b/>
          <w:bCs/>
          <w:sz w:val="24"/>
          <w:sz w:val="24"/>
          <w:szCs w:val="24"/>
          <w:rtl w:val="true"/>
        </w:rPr>
        <w:t>الإجابة عن تهمة</w:t>
      </w:r>
      <w:r>
        <w:rPr>
          <w:rFonts w:ascii="Times New Roman" w:hAnsi="Times New Roman"/>
          <w:b/>
          <w:bCs/>
          <w:sz w:val="24"/>
          <w:szCs w:val="24"/>
          <w:rtl w:val="true"/>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Plea</w:t>
      </w:r>
      <w:r>
        <w:rPr>
          <w:rFonts w:ascii="Times New Roman" w:hAnsi="Times New Roman"/>
          <w:sz w:val="24"/>
          <w:szCs w:val="24"/>
          <w:rtl w:val="true"/>
          <w:lang w:val="en-US" w:eastAsia="en-AU"/>
        </w:rPr>
        <w:br/>
      </w:r>
      <w:r>
        <w:rPr>
          <w:rFonts w:ascii="Times New Roman" w:hAnsi="Times New Roman"/>
          <w:sz w:val="24"/>
          <w:sz w:val="24"/>
          <w:szCs w:val="24"/>
          <w:rtl w:val="true"/>
        </w:rPr>
        <w:t>عندما يصرح الشخص المتهم للمحكمة ما إذا كان مذنبا أم غير مذنب بالتهمة الموجهة اليه</w:t>
      </w:r>
      <w:r>
        <w:rPr>
          <w:rFonts w:ascii="Times New Roman" w:hAnsi="Times New Roman"/>
          <w:sz w:val="24"/>
          <w:szCs w:val="24"/>
          <w:rtl w:val="true"/>
        </w:rPr>
        <w:t xml:space="preserve">. </w:t>
      </w:r>
      <w:r>
        <w:rPr>
          <w:rFonts w:ascii="Times New Roman" w:hAnsi="Times New Roman"/>
          <w:sz w:val="24"/>
          <w:sz w:val="24"/>
          <w:szCs w:val="24"/>
          <w:rtl w:val="true"/>
        </w:rPr>
        <w:t>إذا أقر المتهم بأنه مذنب فإن  المحاكمة لا تأخذ مجراها، وتنتقل اجراءات المسألة إلى جلسة النطق بالحكم</w:t>
      </w:r>
      <w:r>
        <w:rPr>
          <w:rFonts w:ascii="Times New Roman" w:hAnsi="Times New Roman"/>
          <w:sz w:val="24"/>
          <w:szCs w:val="24"/>
          <w:rtl w:val="true"/>
        </w:rPr>
        <w:t>.</w:t>
      </w:r>
      <w:bookmarkStart w:id="91" w:name="presentencereport"/>
      <w:bookmarkEnd w:id="91"/>
    </w:p>
    <w:p>
      <w:pPr>
        <w:pStyle w:val="Normal"/>
        <w:bidi w:val="1"/>
        <w:spacing w:beforeAutospacing="1" w:afterAutospacing="1"/>
        <w:ind w:hanging="0" w:start="0" w:end="0"/>
        <w:jc w:val="start"/>
        <w:rPr>
          <w:rFonts w:ascii="Times New Roman" w:hAnsi="Times New Roman"/>
          <w:sz w:val="24"/>
          <w:szCs w:val="24"/>
        </w:rPr>
      </w:pPr>
      <w:r>
        <w:rPr>
          <w:rFonts w:ascii="Times New Roman" w:hAnsi="Times New Roman"/>
          <w:b/>
          <w:b/>
          <w:bCs/>
          <w:sz w:val="24"/>
          <w:sz w:val="24"/>
          <w:szCs w:val="24"/>
          <w:rtl w:val="true"/>
        </w:rPr>
        <w:t xml:space="preserve">تقرير ما قبل النطق بالحكم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Pre-Sentence Report</w:t>
      </w:r>
      <w:r>
        <w:rPr>
          <w:rFonts w:ascii="Times New Roman" w:hAnsi="Times New Roman"/>
          <w:sz w:val="24"/>
          <w:szCs w:val="24"/>
          <w:rtl w:val="true"/>
          <w:lang w:val="en-US" w:eastAsia="en-AU"/>
        </w:rPr>
        <w:br/>
      </w:r>
      <w:r>
        <w:rPr>
          <w:rFonts w:ascii="Times New Roman" w:hAnsi="Times New Roman"/>
          <w:sz w:val="24"/>
          <w:sz w:val="24"/>
          <w:szCs w:val="24"/>
          <w:rtl w:val="true"/>
        </w:rPr>
        <w:t>تقرير لمساعدة المحكمة في تحديد الحكم الذي يجب إعطائه للشخص الذي أدين بارتكاب جريمة</w:t>
      </w:r>
      <w:r>
        <w:rPr>
          <w:rFonts w:ascii="Times New Roman" w:hAnsi="Times New Roman"/>
          <w:sz w:val="24"/>
          <w:szCs w:val="24"/>
          <w:rtl w:val="true"/>
        </w:rPr>
        <w:t xml:space="preserve">. </w:t>
      </w:r>
      <w:r>
        <w:rPr>
          <w:rFonts w:ascii="Times New Roman" w:hAnsi="Times New Roman"/>
          <w:sz w:val="24"/>
          <w:sz w:val="24"/>
          <w:szCs w:val="24"/>
          <w:rtl w:val="true"/>
        </w:rPr>
        <w:t xml:space="preserve">إذا كان الجاني هو في الحجز </w:t>
      </w:r>
      <w:r>
        <w:rPr>
          <w:rFonts w:ascii="Times New Roman" w:hAnsi="Times New Roman"/>
          <w:sz w:val="24"/>
          <w:szCs w:val="24"/>
          <w:rtl w:val="true"/>
        </w:rPr>
        <w:t>(</w:t>
      </w:r>
      <w:r>
        <w:rPr>
          <w:rFonts w:ascii="Times New Roman" w:hAnsi="Times New Roman"/>
          <w:sz w:val="24"/>
          <w:sz w:val="24"/>
          <w:szCs w:val="24"/>
          <w:rtl w:val="true"/>
        </w:rPr>
        <w:t>السجن</w:t>
      </w:r>
      <w:r>
        <w:rPr>
          <w:rFonts w:ascii="Times New Roman" w:hAnsi="Times New Roman"/>
          <w:sz w:val="24"/>
          <w:szCs w:val="24"/>
          <w:rtl w:val="true"/>
        </w:rPr>
        <w:t>)</w:t>
      </w:r>
      <w:r>
        <w:rPr>
          <w:rFonts w:ascii="Times New Roman" w:hAnsi="Times New Roman"/>
          <w:sz w:val="24"/>
          <w:sz w:val="24"/>
          <w:szCs w:val="24"/>
          <w:rtl w:val="true"/>
        </w:rPr>
        <w:t>، يجوز أن يتضمن تقرير ما قبل النطق بالحكم معلومات حول سلوك الشخص في الحجز</w:t>
      </w:r>
      <w:r>
        <w:rPr>
          <w:rFonts w:ascii="Times New Roman" w:hAnsi="Times New Roman"/>
          <w:sz w:val="24"/>
          <w:szCs w:val="24"/>
          <w:rtl w:val="true"/>
        </w:rPr>
        <w:t>.</w:t>
      </w:r>
    </w:p>
    <w:p>
      <w:pPr>
        <w:pStyle w:val="Normal"/>
        <w:bidi w:val="1"/>
        <w:spacing w:lineRule="auto" w:line="276" w:before="0" w:after="0"/>
        <w:ind w:hanging="0" w:start="0" w:end="0"/>
        <w:jc w:val="start"/>
        <w:rPr>
          <w:rFonts w:ascii="Times New Roman" w:hAnsi="Times New Roman"/>
          <w:b/>
          <w:bCs/>
          <w:sz w:val="24"/>
          <w:szCs w:val="24"/>
          <w:lang w:val="en-US"/>
        </w:rPr>
      </w:pPr>
      <w:r>
        <w:rPr>
          <w:rFonts w:ascii="Times New Roman" w:hAnsi="Times New Roman"/>
          <w:b/>
          <w:b/>
          <w:bCs/>
          <w:sz w:val="24"/>
          <w:sz w:val="24"/>
          <w:szCs w:val="24"/>
          <w:rtl w:val="true"/>
        </w:rPr>
        <w:t xml:space="preserve">بريما فاسي </w:t>
      </w:r>
      <w:r>
        <w:rPr>
          <w:rFonts w:ascii="Times New Roman" w:hAnsi="Times New Roman"/>
          <w:b/>
          <w:bCs/>
          <w:sz w:val="24"/>
          <w:szCs w:val="24"/>
          <w:lang w:val="en-US"/>
        </w:rPr>
        <w:t>Prima Facie</w:t>
      </w:r>
    </w:p>
    <w:p>
      <w:pPr>
        <w:pStyle w:val="Normal"/>
        <w:bidi w:val="1"/>
        <w:spacing w:lineRule="auto" w:line="276" w:before="0" w:after="0"/>
        <w:ind w:hanging="0" w:start="0" w:end="0"/>
        <w:jc w:val="start"/>
        <w:rPr>
          <w:rFonts w:ascii="Times New Roman" w:hAnsi="Times New Roman"/>
          <w:sz w:val="24"/>
          <w:szCs w:val="24"/>
        </w:rPr>
      </w:pPr>
      <w:r>
        <w:rPr>
          <w:rFonts w:ascii="Times New Roman" w:hAnsi="Times New Roman"/>
          <w:sz w:val="24"/>
          <w:sz w:val="24"/>
          <w:szCs w:val="24"/>
          <w:rtl w:val="true"/>
        </w:rPr>
        <w:t xml:space="preserve">في أول مثول </w:t>
      </w:r>
      <w:r>
        <w:rPr>
          <w:rFonts w:ascii="Times New Roman" w:hAnsi="Times New Roman"/>
          <w:sz w:val="24"/>
          <w:szCs w:val="24"/>
          <w:rtl w:val="true"/>
        </w:rPr>
        <w:t>(</w:t>
      </w:r>
      <w:r>
        <w:rPr>
          <w:rFonts w:ascii="Times New Roman" w:hAnsi="Times New Roman"/>
          <w:sz w:val="24"/>
          <w:sz w:val="24"/>
          <w:szCs w:val="24"/>
          <w:rtl w:val="true"/>
        </w:rPr>
        <w:t>أو ظهور أمام المحكمة</w:t>
      </w:r>
      <w:r>
        <w:rPr>
          <w:rFonts w:ascii="Times New Roman" w:hAnsi="Times New Roman"/>
          <w:sz w:val="24"/>
          <w:szCs w:val="24"/>
          <w:rtl w:val="true"/>
        </w:rPr>
        <w:t xml:space="preserve">) </w:t>
      </w:r>
      <w:r>
        <w:rPr>
          <w:rFonts w:ascii="Times New Roman" w:hAnsi="Times New Roman"/>
          <w:sz w:val="24"/>
          <w:sz w:val="24"/>
          <w:szCs w:val="24"/>
          <w:rtl w:val="true"/>
        </w:rPr>
        <w:t>لها، فإن القضية الظاهرة الوجاهة هي القضية التي من المثول الأول لها تحتوي على ما يكفي من الأدلة لإثبات عناصر الجريمة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المدعي العام</w:t>
      </w:r>
      <w:r>
        <w:rPr>
          <w:rFonts w:ascii="Times New Roman" w:hAnsi="Times New Roman"/>
          <w:b/>
          <w:bCs/>
          <w:sz w:val="24"/>
          <w:szCs w:val="24"/>
          <w:rtl w:val="true"/>
        </w:rPr>
        <w:t>/</w:t>
      </w:r>
      <w:r>
        <w:rPr>
          <w:rFonts w:ascii="Times New Roman" w:hAnsi="Times New Roman"/>
          <w:b/>
          <w:b/>
          <w:bCs/>
          <w:sz w:val="24"/>
          <w:sz w:val="24"/>
          <w:szCs w:val="24"/>
          <w:rtl w:val="true"/>
        </w:rPr>
        <w:t>النيابة</w:t>
      </w:r>
      <w:r>
        <w:rPr>
          <w:rFonts w:ascii="Times New Roman" w:hAnsi="Times New Roman"/>
          <w:b/>
          <w:b/>
          <w:bCs/>
          <w:sz w:val="24"/>
          <w:sz w:val="24"/>
          <w:szCs w:val="24"/>
          <w:rtl w:val="true"/>
          <w:lang w:val="en-US"/>
        </w:rPr>
        <w:t xml:space="preserve">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Prosecutor / Prosecution</w:t>
      </w:r>
      <w:r>
        <w:rPr>
          <w:rFonts w:ascii="Times New Roman" w:hAnsi="Times New Roman"/>
          <w:b/>
          <w:bCs/>
          <w:sz w:val="24"/>
          <w:szCs w:val="24"/>
          <w:rtl w:val="true"/>
          <w:lang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rPr>
        <w:br/>
      </w:r>
      <w:r>
        <w:rPr>
          <w:rFonts w:ascii="Times New Roman" w:hAnsi="Times New Roman"/>
          <w:sz w:val="24"/>
          <w:sz w:val="24"/>
          <w:szCs w:val="24"/>
          <w:rtl w:val="true"/>
        </w:rPr>
        <w:t xml:space="preserve">محامي أو محامين ال </w:t>
      </w:r>
      <w:r>
        <w:rPr>
          <w:rFonts w:ascii="Times New Roman" w:hAnsi="Times New Roman"/>
          <w:b/>
          <w:bCs/>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الذين يقومون بإجراء قضية جنائية أمام المحكمة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rPr>
      </w:pPr>
      <w:r>
        <w:rPr>
          <w:rFonts w:ascii="Times New Roman" w:hAnsi="Times New Roman"/>
          <w:b/>
          <w:b/>
          <w:bCs/>
          <w:sz w:val="24"/>
          <w:sz w:val="24"/>
          <w:szCs w:val="24"/>
          <w:rtl w:val="true"/>
        </w:rPr>
        <w:t>محامي الادعاء</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Prosecution counsel</w:t>
      </w:r>
      <w:r>
        <w:rPr>
          <w:rFonts w:ascii="Times New Roman" w:hAnsi="Times New Roman"/>
          <w:b/>
          <w:bCs/>
          <w:sz w:val="24"/>
          <w:szCs w:val="24"/>
          <w:rtl w:val="true"/>
          <w:lang w:val="en-US" w:eastAsia="en-AU"/>
        </w:rPr>
        <w:t>  </w:t>
      </w:r>
      <w:r>
        <w:rPr>
          <w:rFonts w:ascii="Times New Roman" w:hAnsi="Times New Roman"/>
          <w:b/>
          <w:bCs/>
          <w:sz w:val="24"/>
          <w:szCs w:val="24"/>
          <w:rtl w:val="true"/>
        </w:rPr>
        <w:br/>
      </w:r>
      <w:r>
        <w:rPr>
          <w:rFonts w:ascii="Times New Roman" w:hAnsi="Times New Roman"/>
          <w:sz w:val="24"/>
          <w:sz w:val="24"/>
          <w:szCs w:val="24"/>
          <w:rtl w:val="true"/>
        </w:rPr>
        <w:t xml:space="preserve">محامي أو محامي المرافعة لِ </w:t>
      </w:r>
      <w:r>
        <w:rPr>
          <w:rFonts w:ascii="Times New Roman" w:hAnsi="Times New Roman"/>
          <w:b/>
          <w:bCs/>
          <w:sz w:val="24"/>
          <w:szCs w:val="24"/>
        </w:rPr>
        <w:t>CDPP</w:t>
      </w:r>
      <w:r>
        <w:rPr>
          <w:rFonts w:ascii="Times New Roman" w:hAnsi="Times New Roman"/>
          <w:sz w:val="24"/>
          <w:szCs w:val="24"/>
          <w:rtl w:val="true"/>
        </w:rPr>
        <w:t xml:space="preserve"> </w:t>
      </w:r>
      <w:r>
        <w:rPr>
          <w:rFonts w:ascii="Times New Roman" w:hAnsi="Times New Roman"/>
          <w:sz w:val="24"/>
          <w:sz w:val="24"/>
          <w:szCs w:val="24"/>
          <w:rtl w:val="true"/>
        </w:rPr>
        <w:t xml:space="preserve">الذي يقدم مرافعة الادعاء في المحكمة نيابة عن </w:t>
      </w:r>
      <w:r>
        <w:rPr>
          <w:rFonts w:ascii="Times New Roman" w:hAnsi="Times New Roman"/>
          <w:b/>
          <w:bCs/>
          <w:sz w:val="24"/>
          <w:szCs w:val="24"/>
        </w:rPr>
        <w:t>CDPP</w:t>
      </w:r>
      <w:r>
        <w:rPr>
          <w:rFonts w:ascii="Times New Roman" w:hAnsi="Times New Roman"/>
          <w:sz w:val="24"/>
          <w:szCs w:val="24"/>
          <w:rtl w:val="true"/>
        </w:rPr>
        <w:t>.</w:t>
        <w:br/>
      </w:r>
      <w:bookmarkStart w:id="92" w:name="publicgallery"/>
      <w:bookmarkEnd w:id="92"/>
    </w:p>
    <w:p>
      <w:pPr>
        <w:pStyle w:val="Normal"/>
        <w:bidi w:val="1"/>
        <w:spacing w:lineRule="auto" w:line="276"/>
        <w:ind w:hanging="0" w:start="0" w:end="0"/>
        <w:jc w:val="start"/>
        <w:rPr>
          <w:rFonts w:ascii="Times New Roman" w:hAnsi="Times New Roman"/>
          <w:sz w:val="24"/>
          <w:szCs w:val="24"/>
        </w:rPr>
      </w:pPr>
      <w:r>
        <w:rPr>
          <w:rFonts w:ascii="Times New Roman" w:hAnsi="Times New Roman"/>
          <w:b/>
          <w:b/>
          <w:bCs/>
          <w:sz w:val="24"/>
          <w:sz w:val="24"/>
          <w:szCs w:val="24"/>
          <w:rtl w:val="true"/>
        </w:rPr>
        <w:t xml:space="preserve">شرفة الجمهور </w:t>
      </w:r>
      <w:r>
        <w:rPr>
          <w:rFonts w:ascii="Times New Roman" w:hAnsi="Times New Roman"/>
          <w:b/>
          <w:bCs/>
          <w:sz w:val="24"/>
          <w:szCs w:val="24"/>
          <w:rtl w:val="true"/>
        </w:rPr>
        <w:t>(</w:t>
      </w:r>
      <w:r>
        <w:rPr>
          <w:rFonts w:ascii="Times New Roman" w:hAnsi="Times New Roman"/>
          <w:b/>
          <w:b/>
          <w:bCs/>
          <w:sz w:val="24"/>
          <w:sz w:val="24"/>
          <w:szCs w:val="24"/>
          <w:rtl w:val="true"/>
        </w:rPr>
        <w:t>الرواق</w:t>
      </w:r>
      <w:r>
        <w:rPr>
          <w:rFonts w:ascii="Times New Roman" w:hAnsi="Times New Roman"/>
          <w:b/>
          <w:bCs/>
          <w:sz w:val="24"/>
          <w:szCs w:val="24"/>
          <w:rtl w:val="true"/>
        </w:rPr>
        <w:t>)</w:t>
      </w:r>
      <w:r>
        <w:rPr>
          <w:rFonts w:ascii="Times New Roman" w:hAnsi="Times New Roman"/>
          <w:sz w:val="24"/>
          <w:szCs w:val="24"/>
          <w:rtl w:val="true"/>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Public Gallery</w:t>
      </w:r>
      <w:r>
        <w:rPr>
          <w:rFonts w:ascii="Times New Roman" w:hAnsi="Times New Roman"/>
          <w:b/>
          <w:bCs/>
          <w:sz w:val="24"/>
          <w:szCs w:val="24"/>
          <w:rtl w:val="true"/>
          <w:lang w:val="en-US" w:eastAsia="en-AU"/>
        </w:rPr>
        <w:t xml:space="preserve"> </w:t>
      </w:r>
      <w:r>
        <w:rPr>
          <w:rFonts w:ascii="Times New Roman" w:hAnsi="Times New Roman"/>
          <w:sz w:val="24"/>
          <w:szCs w:val="24"/>
          <w:rtl w:val="true"/>
        </w:rPr>
        <w:br/>
      </w:r>
      <w:r>
        <w:rPr>
          <w:rFonts w:ascii="Times New Roman" w:hAnsi="Times New Roman"/>
          <w:sz w:val="24"/>
          <w:sz w:val="24"/>
          <w:szCs w:val="24"/>
          <w:rtl w:val="true"/>
        </w:rPr>
        <w:t>مقاعد في الجزء الخلفي من المحكمة حيث الأصدقاء والعائلة أو أي غيرهم من الأشخاص المهتمين يمكن الجلوس بهدوء والاستماع</w:t>
      </w:r>
      <w:r>
        <w:rPr>
          <w:rFonts w:ascii="Times New Roman" w:hAnsi="Times New Roman"/>
          <w:sz w:val="24"/>
          <w:szCs w:val="24"/>
          <w:rtl w:val="true"/>
        </w:rPr>
        <w:t>.</w:t>
      </w:r>
    </w:p>
    <w:p>
      <w:pPr>
        <w:pStyle w:val="Normal"/>
        <w:bidi w:val="1"/>
        <w:spacing w:lineRule="auto" w:line="276" w:before="0" w:after="0"/>
        <w:ind w:hanging="0" w:start="0" w:end="0"/>
        <w:jc w:val="start"/>
        <w:rPr>
          <w:rFonts w:ascii="Times New Roman" w:hAnsi="Times New Roman"/>
          <w:b/>
          <w:bCs/>
          <w:sz w:val="24"/>
          <w:szCs w:val="24"/>
        </w:rPr>
      </w:pPr>
      <w:r>
        <w:rPr>
          <w:rFonts w:ascii="Times New Roman" w:hAnsi="Times New Roman"/>
          <w:b/>
          <w:bCs/>
          <w:sz w:val="24"/>
          <w:szCs w:val="24"/>
        </w:rPr>
        <w:t>Q</w:t>
      </w:r>
    </w:p>
    <w:p>
      <w:pPr>
        <w:pStyle w:val="Normal"/>
        <w:bidi w:val="1"/>
        <w:spacing w:lineRule="auto" w:line="276" w:before="0" w:after="0"/>
        <w:ind w:hanging="0" w:start="0" w:end="0"/>
        <w:jc w:val="start"/>
        <w:rPr>
          <w:rFonts w:ascii="Times New Roman" w:hAnsi="Times New Roman"/>
          <w:b/>
          <w:bCs/>
          <w:sz w:val="24"/>
          <w:szCs w:val="24"/>
        </w:rPr>
      </w:pPr>
      <w:r>
        <w:rPr>
          <w:rFonts w:ascii="Times New Roman" w:hAnsi="Times New Roman"/>
          <w:b/>
          <w:b/>
          <w:bCs/>
          <w:sz w:val="24"/>
          <w:sz w:val="24"/>
          <w:szCs w:val="24"/>
          <w:rtl w:val="true"/>
        </w:rPr>
        <w:t xml:space="preserve">مستشار الملكة </w:t>
      </w:r>
      <w:r>
        <w:rPr>
          <w:rFonts w:ascii="Times New Roman" w:hAnsi="Times New Roman"/>
          <w:b/>
          <w:bCs/>
          <w:sz w:val="24"/>
          <w:szCs w:val="24"/>
          <w:lang w:val="en-US" w:eastAsia="en-AU"/>
        </w:rPr>
        <w:t>QC</w:t>
      </w:r>
    </w:p>
    <w:p>
      <w:pPr>
        <w:pStyle w:val="Normal"/>
        <w:bidi w:val="1"/>
        <w:spacing w:lineRule="auto" w:line="276" w:before="0" w:after="0"/>
        <w:ind w:hanging="0" w:start="0" w:end="0"/>
        <w:jc w:val="start"/>
        <w:rPr>
          <w:rFonts w:ascii="Times New Roman" w:hAnsi="Times New Roman"/>
        </w:rPr>
      </w:pPr>
      <w:r>
        <w:rPr>
          <w:rFonts w:ascii="Times New Roman" w:hAnsi="Times New Roman"/>
          <w:sz w:val="24"/>
          <w:sz w:val="24"/>
          <w:szCs w:val="24"/>
          <w:rtl w:val="true"/>
        </w:rPr>
        <w:t>هو محامي مرافعة أعلى</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w:t>
      </w:r>
      <w:r>
        <w:rPr>
          <w:rFonts w:ascii="Times New Roman" w:hAnsi="Times New Roman"/>
          <w:sz w:val="24"/>
          <w:sz w:val="24"/>
          <w:szCs w:val="24"/>
          <w:rtl w:val="true"/>
        </w:rPr>
        <w:t>مستشار أعلى</w:t>
      </w:r>
      <w:r>
        <w:rPr>
          <w:rFonts w:ascii="Times New Roman" w:hAnsi="Times New Roman"/>
          <w:sz w:val="24"/>
          <w:szCs w:val="24"/>
          <w:rtl w:val="true"/>
        </w:rPr>
        <w:t>" (</w:t>
      </w:r>
      <w:r>
        <w:rPr>
          <w:rFonts w:ascii="Times New Roman" w:hAnsi="Times New Roman"/>
          <w:sz w:val="24"/>
          <w:szCs w:val="24"/>
        </w:rPr>
        <w:t>SC</w:t>
      </w:r>
      <w:r>
        <w:rPr>
          <w:rFonts w:ascii="Times New Roman" w:hAnsi="Times New Roman"/>
          <w:sz w:val="24"/>
          <w:szCs w:val="24"/>
          <w:rtl w:val="true"/>
        </w:rPr>
        <w:t>).</w:t>
      </w:r>
      <w:r>
        <w:rPr>
          <w:rFonts w:ascii="Times New Roman" w:hAnsi="Times New Roman"/>
          <w:rtl w:val="true"/>
        </w:rPr>
        <w:br/>
      </w:r>
    </w:p>
    <w:p>
      <w:pPr>
        <w:pStyle w:val="Normal"/>
        <w:bidi w:val="1"/>
        <w:spacing w:lineRule="auto" w:line="276" w:before="0" w:after="0"/>
        <w:ind w:hanging="0" w:start="0" w:end="0"/>
        <w:jc w:val="start"/>
        <w:rPr>
          <w:b/>
          <w:bCs/>
          <w:sz w:val="24"/>
          <w:szCs w:val="24"/>
        </w:rPr>
      </w:pPr>
      <w:r>
        <w:rPr>
          <w:b/>
          <w:b/>
          <w:bCs/>
          <w:sz w:val="24"/>
          <w:sz w:val="24"/>
          <w:szCs w:val="24"/>
          <w:rtl w:val="true"/>
        </w:rPr>
        <w:t>إلغاء الدعوى</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Quash</w:t>
      </w:r>
      <w:r>
        <w:rPr>
          <w:rFonts w:ascii="Times New Roman" w:hAnsi="Times New Roman"/>
          <w:b/>
          <w:bCs/>
          <w:sz w:val="24"/>
          <w:szCs w:val="24"/>
          <w:rtl w:val="true"/>
          <w:lang w:val="en-US" w:eastAsia="en-AU"/>
        </w:rPr>
        <w:t xml:space="preserve"> </w:t>
      </w:r>
    </w:p>
    <w:p>
      <w:pPr>
        <w:pStyle w:val="Normal"/>
        <w:bidi w:val="1"/>
        <w:spacing w:lineRule="auto" w:line="276" w:before="0" w:after="0"/>
        <w:ind w:hanging="0" w:start="0" w:end="0"/>
        <w:jc w:val="start"/>
        <w:rPr>
          <w:sz w:val="24"/>
          <w:szCs w:val="24"/>
        </w:rPr>
      </w:pPr>
      <w:r>
        <w:rPr>
          <w:sz w:val="24"/>
          <w:sz w:val="24"/>
          <w:szCs w:val="24"/>
          <w:rtl w:val="true"/>
        </w:rPr>
        <w:t xml:space="preserve">عندما تقوم محكمة أعلى بإلغاء أو وضع جانبا لقرار اتخذ من قبل محكمة أدنى </w:t>
      </w:r>
      <w:r>
        <w:rPr>
          <w:sz w:val="24"/>
          <w:szCs w:val="24"/>
          <w:rtl w:val="true"/>
        </w:rPr>
        <w:t>(</w:t>
      </w:r>
      <w:r>
        <w:rPr>
          <w:sz w:val="24"/>
          <w:sz w:val="24"/>
          <w:szCs w:val="24"/>
          <w:rtl w:val="true"/>
        </w:rPr>
        <w:t>على سبيل المثال، في حالة الإدانة الخاطئة</w:t>
      </w:r>
      <w:r>
        <w:rPr>
          <w:sz w:val="24"/>
          <w:szCs w:val="24"/>
          <w:rtl w:val="true"/>
        </w:rPr>
        <w:t>).</w:t>
      </w:r>
    </w:p>
    <w:p>
      <w:pPr>
        <w:pStyle w:val="Normal"/>
        <w:bidi w:val="1"/>
        <w:spacing w:beforeAutospacing="1" w:afterAutospacing="1"/>
        <w:ind w:hanging="0" w:start="0" w:end="0"/>
        <w:jc w:val="start"/>
        <w:rPr>
          <w:rFonts w:ascii="Times New Roman" w:hAnsi="Times New Roman"/>
          <w:b/>
          <w:bCs/>
          <w:sz w:val="24"/>
          <w:szCs w:val="24"/>
          <w:lang w:val="en-US" w:eastAsia="en-AU"/>
        </w:rPr>
      </w:pPr>
      <w:r>
        <w:rPr>
          <w:rFonts w:ascii="Times New Roman" w:hAnsi="Times New Roman"/>
          <w:b/>
          <w:bCs/>
          <w:sz w:val="24"/>
          <w:szCs w:val="24"/>
          <w:lang w:val="en-US" w:eastAsia="en-AU"/>
        </w:rPr>
        <w:t>R</w:t>
      </w:r>
    </w:p>
    <w:p>
      <w:pPr>
        <w:pStyle w:val="Normal"/>
        <w:bidi w:val="1"/>
        <w:spacing w:beforeAutospacing="1" w:afterAutospacing="1"/>
        <w:ind w:hanging="0" w:start="0" w:end="0"/>
        <w:jc w:val="start"/>
        <w:rPr>
          <w:sz w:val="24"/>
          <w:szCs w:val="24"/>
          <w:lang w:val="en-US"/>
        </w:rPr>
      </w:pPr>
      <w:r>
        <w:rPr>
          <w:rFonts w:ascii="Times New Roman" w:hAnsi="Times New Roman"/>
          <w:b/>
          <w:bCs/>
          <w:sz w:val="24"/>
          <w:szCs w:val="24"/>
          <w:lang w:val="en-US" w:eastAsia="en-AU"/>
        </w:rPr>
        <w:t>R</w:t>
      </w:r>
    </w:p>
    <w:p>
      <w:pPr>
        <w:pStyle w:val="Normal"/>
        <w:bidi w:val="1"/>
        <w:spacing w:lineRule="auto" w:line="276"/>
        <w:ind w:hanging="0" w:start="0" w:end="0"/>
        <w:jc w:val="start"/>
        <w:rPr>
          <w:rFonts w:ascii="Times New Roman" w:hAnsi="Times New Roman"/>
          <w:sz w:val="28"/>
          <w:szCs w:val="28"/>
        </w:rPr>
      </w:pPr>
      <w:bookmarkStart w:id="93" w:name="r"/>
      <w:bookmarkEnd w:id="93"/>
      <w:r>
        <w:rPr>
          <w:rFonts w:ascii="Times New Roman" w:hAnsi="Times New Roman"/>
          <w:color w:val="333333"/>
          <w:sz w:val="24"/>
          <w:sz w:val="24"/>
          <w:szCs w:val="24"/>
          <w:rtl w:val="true"/>
          <w:lang w:bidi="ar-SA"/>
        </w:rPr>
        <w:t xml:space="preserve">الحرف </w:t>
      </w:r>
      <w:r>
        <w:rPr>
          <w:rFonts w:ascii="Times New Roman" w:hAnsi="Times New Roman"/>
          <w:color w:val="333333"/>
          <w:sz w:val="24"/>
          <w:szCs w:val="24"/>
          <w:lang w:bidi="ar-SA"/>
        </w:rPr>
        <w:t>R</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يمثل عادة ريجينا</w:t>
      </w:r>
      <w:r>
        <w:rPr>
          <w:rFonts w:ascii="Times New Roman" w:hAnsi="Times New Roman"/>
          <w:color w:val="333333"/>
          <w:sz w:val="24"/>
          <w:sz w:val="24"/>
          <w:szCs w:val="24"/>
          <w:rtl w:val="true"/>
        </w:rPr>
        <w:t xml:space="preserve"> </w:t>
      </w:r>
      <w:r>
        <w:rPr>
          <w:rFonts w:ascii="Times New Roman" w:hAnsi="Times New Roman"/>
          <w:color w:val="333333"/>
          <w:sz w:val="24"/>
          <w:szCs w:val="24"/>
          <w:rtl w:val="true"/>
        </w:rPr>
        <w:t>(</w:t>
      </w:r>
      <w:r>
        <w:rPr>
          <w:rFonts w:ascii="Times New Roman" w:hAnsi="Times New Roman"/>
          <w:color w:val="333333"/>
          <w:sz w:val="24"/>
          <w:szCs w:val="24"/>
          <w:lang w:bidi="ar-SA"/>
        </w:rPr>
        <w:t>Regina</w:t>
      </w:r>
      <w:r>
        <w:rPr>
          <w:rFonts w:ascii="Times New Roman" w:hAnsi="Times New Roman"/>
          <w:color w:val="333333"/>
          <w:sz w:val="24"/>
          <w:szCs w:val="24"/>
          <w:rtl w:val="true"/>
          <w:lang w:bidi="ar-SA"/>
        </w:rPr>
        <w:t>)</w:t>
      </w:r>
      <w:r>
        <w:rPr>
          <w:rFonts w:ascii="Times New Roman" w:hAnsi="Times New Roman"/>
          <w:color w:val="333333"/>
          <w:sz w:val="24"/>
          <w:sz w:val="24"/>
          <w:szCs w:val="24"/>
          <w:rtl w:val="true"/>
          <w:lang w:bidi="ar-SA"/>
        </w:rPr>
        <w:t>، وهو المصطلح اللاتيني للملكة</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 xml:space="preserve">في الإجراءات الجنائية، فإن حرف </w:t>
      </w:r>
      <w:r>
        <w:rPr>
          <w:rFonts w:ascii="Times New Roman" w:hAnsi="Times New Roman"/>
          <w:color w:val="333333"/>
          <w:sz w:val="24"/>
          <w:szCs w:val="24"/>
          <w:rtl w:val="true"/>
          <w:lang w:bidi="ar-SA"/>
        </w:rPr>
        <w:t>"</w:t>
      </w:r>
      <w:r>
        <w:rPr>
          <w:rFonts w:ascii="Times New Roman" w:hAnsi="Times New Roman"/>
          <w:color w:val="333333"/>
          <w:sz w:val="24"/>
          <w:szCs w:val="24"/>
          <w:lang w:bidi="ar-SA"/>
        </w:rPr>
        <w:t>R</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يشير إلى التاج أو الكومنولث</w:t>
      </w:r>
      <w:r>
        <w:rPr>
          <w:rFonts w:ascii="Times New Roman" w:hAnsi="Times New Roman"/>
          <w:color w:val="333333"/>
          <w:sz w:val="24"/>
          <w:szCs w:val="24"/>
          <w:rtl w:val="true"/>
          <w:lang w:bidi="ar-SA"/>
        </w:rPr>
        <w:t>.</w:t>
      </w:r>
    </w:p>
    <w:p>
      <w:pPr>
        <w:pStyle w:val="Normal"/>
        <w:bidi w:val="1"/>
        <w:spacing w:beforeAutospacing="1" w:afterAutospacing="1"/>
        <w:ind w:hanging="0" w:start="0" w:end="0"/>
        <w:jc w:val="start"/>
        <w:rPr>
          <w:rStyle w:val="hps"/>
          <w:rFonts w:ascii="Times New Roman" w:hAnsi="Times New Roman"/>
          <w:sz w:val="24"/>
          <w:szCs w:val="24"/>
          <w:lang w:val="en-US"/>
        </w:rPr>
      </w:pPr>
      <w:bookmarkStart w:id="94" w:name="re-trial"/>
      <w:bookmarkEnd w:id="94"/>
      <w:r>
        <w:rPr>
          <w:rStyle w:val="hps"/>
          <w:rFonts w:ascii="Times New Roman" w:hAnsi="Times New Roman"/>
          <w:b/>
          <w:b/>
          <w:bCs/>
          <w:color w:val="333333"/>
          <w:sz w:val="24"/>
          <w:sz w:val="24"/>
          <w:szCs w:val="24"/>
          <w:rtl w:val="true"/>
          <w:lang w:val="en-AU" w:eastAsia="en-US" w:bidi="ar-SA"/>
        </w:rPr>
        <w:t>إعادة</w:t>
      </w:r>
      <w:r>
        <w:rPr>
          <w:rStyle w:val="longtext"/>
          <w:rFonts w:ascii="Times New Roman" w:hAnsi="Times New Roman"/>
          <w:b/>
          <w:b/>
          <w:bCs/>
          <w:color w:val="333333"/>
          <w:sz w:val="24"/>
          <w:sz w:val="24"/>
          <w:szCs w:val="24"/>
          <w:rtl w:val="true"/>
          <w:lang w:val="en-AU" w:eastAsia="en-US" w:bidi="ar-SA"/>
        </w:rPr>
        <w:t xml:space="preserve"> </w:t>
      </w:r>
      <w:r>
        <w:rPr>
          <w:rStyle w:val="hps"/>
          <w:rFonts w:ascii="Times New Roman" w:hAnsi="Times New Roman"/>
          <w:b/>
          <w:b/>
          <w:bCs/>
          <w:color w:val="333333"/>
          <w:sz w:val="24"/>
          <w:sz w:val="24"/>
          <w:szCs w:val="24"/>
          <w:rtl w:val="true"/>
          <w:lang w:val="en-AU" w:eastAsia="en-US" w:bidi="ar-SA"/>
        </w:rPr>
        <w:t xml:space="preserve">محاكمة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Re-trial</w:t>
      </w:r>
      <w:r>
        <w:rPr>
          <w:rFonts w:ascii="Times New Roman" w:hAnsi="Times New Roman"/>
          <w:sz w:val="24"/>
          <w:szCs w:val="24"/>
          <w:rtl w:val="true"/>
          <w:lang w:val="en-US" w:eastAsia="en-AU"/>
        </w:rPr>
        <w:br/>
      </w:r>
      <w:r>
        <w:rPr>
          <w:rStyle w:val="hps"/>
          <w:rFonts w:ascii="Times New Roman" w:hAnsi="Times New Roman"/>
          <w:color w:val="333333"/>
          <w:sz w:val="24"/>
          <w:sz w:val="24"/>
          <w:szCs w:val="24"/>
          <w:rtl w:val="true"/>
          <w:lang w:val="en-AU" w:eastAsia="en-US" w:bidi="ar-SA"/>
        </w:rPr>
        <w:t>محاكمة</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جديدة حول</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المسألة نفسها</w:t>
      </w:r>
      <w:r>
        <w:rPr>
          <w:rStyle w:val="longtext"/>
          <w:rFonts w:ascii="Times New Roman" w:hAnsi="Times New Roman"/>
          <w:color w:val="333333"/>
          <w:sz w:val="24"/>
          <w:szCs w:val="24"/>
          <w:rtl w:val="true"/>
          <w:lang w:val="en-AU" w:eastAsia="en-US" w:bidi="ar-SA"/>
        </w:rPr>
        <w:t>.</w:t>
      </w:r>
      <w:r>
        <w:rPr>
          <w:rFonts w:ascii="Times New Roman" w:hAnsi="Times New Roman"/>
          <w:color w:val="333333"/>
          <w:sz w:val="24"/>
          <w:szCs w:val="24"/>
          <w:rtl w:val="true"/>
          <w:lang w:bidi="ar-SA"/>
        </w:rPr>
        <w:br/>
      </w:r>
      <w:bookmarkStart w:id="95" w:name="right%2520tosilence"/>
      <w:bookmarkEnd w:id="95"/>
    </w:p>
    <w:p>
      <w:pPr>
        <w:pStyle w:val="Normal"/>
        <w:bidi w:val="1"/>
        <w:spacing w:beforeAutospacing="1" w:afterAutospacing="1"/>
        <w:ind w:hanging="0" w:start="0" w:end="0"/>
        <w:jc w:val="start"/>
        <w:rPr>
          <w:rStyle w:val="hps"/>
          <w:rFonts w:ascii="Times New Roman" w:hAnsi="Times New Roman"/>
          <w:color w:val="333333"/>
          <w:sz w:val="24"/>
          <w:szCs w:val="24"/>
        </w:rPr>
      </w:pPr>
      <w:r>
        <w:rPr>
          <w:rStyle w:val="hps"/>
          <w:rFonts w:ascii="Times New Roman" w:hAnsi="Times New Roman"/>
          <w:b/>
          <w:b/>
          <w:bCs/>
          <w:color w:val="333333"/>
          <w:sz w:val="24"/>
          <w:sz w:val="24"/>
          <w:szCs w:val="24"/>
          <w:rtl w:val="true"/>
          <w:lang w:val="en-AU" w:eastAsia="en-US" w:bidi="ar-SA"/>
        </w:rPr>
        <w:t>الحق في التزام الصمت</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Right to Silence</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sz w:val="24"/>
          <w:szCs w:val="24"/>
          <w:rtl w:val="true"/>
          <w:lang w:val="en-US" w:eastAsia="en-AU"/>
        </w:rPr>
        <w:br/>
      </w:r>
      <w:r>
        <w:rPr>
          <w:rFonts w:ascii="Times New Roman" w:hAnsi="Times New Roman"/>
          <w:b/>
          <w:bCs/>
          <w:color w:val="333333"/>
          <w:sz w:val="24"/>
          <w:szCs w:val="24"/>
          <w:rtl w:val="true"/>
          <w:lang w:bidi="ar-SA"/>
        </w:rPr>
        <w:br/>
      </w:r>
      <w:r>
        <w:rPr>
          <w:rStyle w:val="hps"/>
          <w:rFonts w:ascii="Times New Roman" w:hAnsi="Times New Roman"/>
          <w:color w:val="333333"/>
          <w:sz w:val="24"/>
          <w:sz w:val="24"/>
          <w:szCs w:val="24"/>
          <w:rtl w:val="true"/>
          <w:lang w:val="en-AU" w:eastAsia="en-US" w:bidi="ar-SA"/>
        </w:rPr>
        <w:t>قاعدة</w:t>
      </w:r>
      <w:r>
        <w:rPr>
          <w:rStyle w:val="longtext"/>
          <w:rFonts w:ascii="Times New Roman" w:hAnsi="Times New Roman"/>
          <w:color w:val="333333"/>
          <w:sz w:val="24"/>
          <w:sz w:val="24"/>
          <w:szCs w:val="24"/>
          <w:rtl w:val="true"/>
          <w:lang w:val="en-AU" w:eastAsia="en-US" w:bidi="ar-SA"/>
        </w:rPr>
        <w:t xml:space="preserve"> تنص على </w:t>
      </w:r>
      <w:r>
        <w:rPr>
          <w:rStyle w:val="hps"/>
          <w:rFonts w:ascii="Times New Roman" w:hAnsi="Times New Roman"/>
          <w:color w:val="333333"/>
          <w:sz w:val="24"/>
          <w:sz w:val="24"/>
          <w:szCs w:val="24"/>
          <w:rtl w:val="true"/>
          <w:lang w:val="en-AU" w:eastAsia="en-US" w:bidi="ar-SA"/>
        </w:rPr>
        <w:t>أن الشخص</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المتهم</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بمخالفة القانون</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لا</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يجب أن يقول</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أي شيء من</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الوقت</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الذي</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يتم فيه</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استجوابه</w:t>
      </w:r>
      <w:r>
        <w:rPr>
          <w:rStyle w:val="hps"/>
          <w:rFonts w:ascii="Times New Roman" w:hAnsi="Times New Roman"/>
          <w:color w:val="333333"/>
          <w:sz w:val="24"/>
          <w:szCs w:val="24"/>
          <w:rtl w:val="true"/>
          <w:lang w:val="en-AU" w:eastAsia="en-US" w:bidi="ar-SA"/>
        </w:rPr>
        <w:t>/</w:t>
      </w:r>
      <w:r>
        <w:rPr>
          <w:rStyle w:val="hps"/>
          <w:rFonts w:ascii="Times New Roman" w:hAnsi="Times New Roman"/>
          <w:color w:val="333333"/>
          <w:sz w:val="24"/>
          <w:sz w:val="24"/>
          <w:szCs w:val="24"/>
          <w:rtl w:val="true"/>
          <w:lang w:val="en-AU" w:eastAsia="en-US" w:bidi="ar-SA"/>
        </w:rPr>
        <w:t>استجوابها من قبل</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الشرطة</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حتى نهاية</w:t>
      </w:r>
      <w:r>
        <w:rPr>
          <w:rStyle w:val="longtext"/>
          <w:rFonts w:ascii="Times New Roman" w:hAnsi="Times New Roman"/>
          <w:color w:val="333333"/>
          <w:sz w:val="24"/>
          <w:sz w:val="24"/>
          <w:szCs w:val="24"/>
          <w:rtl w:val="true"/>
          <w:lang w:val="en-AU" w:eastAsia="en-US" w:bidi="ar-SA"/>
        </w:rPr>
        <w:t xml:space="preserve"> </w:t>
      </w:r>
      <w:r>
        <w:rPr>
          <w:rStyle w:val="hps"/>
          <w:rFonts w:ascii="Times New Roman" w:hAnsi="Times New Roman"/>
          <w:color w:val="333333"/>
          <w:sz w:val="24"/>
          <w:sz w:val="24"/>
          <w:szCs w:val="24"/>
          <w:rtl w:val="true"/>
          <w:lang w:val="en-AU" w:eastAsia="en-US" w:bidi="ar-SA"/>
        </w:rPr>
        <w:t>المحاكمة</w:t>
      </w:r>
      <w:r>
        <w:rPr>
          <w:rStyle w:val="hps"/>
          <w:rFonts w:ascii="Times New Roman" w:hAnsi="Times New Roman"/>
          <w:color w:val="333333"/>
          <w:sz w:val="24"/>
          <w:szCs w:val="24"/>
          <w:rtl w:val="true"/>
          <w:lang w:val="en-AU" w:eastAsia="en-US" w:bidi="ar-SA"/>
        </w:rPr>
        <w:t>.</w:t>
      </w:r>
    </w:p>
    <w:p>
      <w:pPr>
        <w:pStyle w:val="Normal"/>
        <w:bidi w:val="1"/>
        <w:spacing w:beforeAutospacing="1" w:afterAutospacing="1"/>
        <w:ind w:hanging="0" w:start="0" w:end="0"/>
        <w:jc w:val="start"/>
        <w:rPr>
          <w:rFonts w:ascii="Times New Roman" w:hAnsi="Times New Roman"/>
          <w:b/>
          <w:bCs/>
          <w:sz w:val="24"/>
          <w:szCs w:val="24"/>
          <w:lang w:val="en-US" w:eastAsia="en-AU"/>
        </w:rPr>
      </w:pPr>
      <w:r>
        <w:rPr>
          <w:rStyle w:val="hps"/>
          <w:rFonts w:ascii="Times New Roman" w:hAnsi="Times New Roman"/>
          <w:b/>
          <w:bCs/>
          <w:color w:val="333333"/>
          <w:sz w:val="24"/>
          <w:szCs w:val="24"/>
          <w:lang w:val="en-AU" w:eastAsia="en-US" w:bidi="ar-SA"/>
        </w:rPr>
        <w:t>S</w:t>
      </w:r>
    </w:p>
    <w:p>
      <w:pPr>
        <w:pStyle w:val="Normal"/>
        <w:bidi w:val="1"/>
        <w:spacing w:before="0" w:after="0"/>
        <w:ind w:hanging="0" w:start="0" w:end="0"/>
        <w:jc w:val="start"/>
        <w:rPr>
          <w:rFonts w:ascii="Times New Roman" w:hAnsi="Times New Roman"/>
          <w:sz w:val="24"/>
          <w:szCs w:val="24"/>
        </w:rPr>
      </w:pPr>
      <w:bookmarkStart w:id="96" w:name="s"/>
      <w:bookmarkStart w:id="97" w:name="sentencing"/>
      <w:bookmarkEnd w:id="96"/>
      <w:bookmarkEnd w:id="97"/>
      <w:r>
        <w:rPr>
          <w:rFonts w:ascii="Times New Roman" w:hAnsi="Times New Roman"/>
          <w:b/>
          <w:bCs/>
          <w:sz w:val="24"/>
          <w:szCs w:val="24"/>
          <w:rtl w:val="true"/>
        </w:rPr>
        <w:t>"</w:t>
      </w:r>
      <w:r>
        <w:rPr>
          <w:rFonts w:ascii="Times New Roman" w:hAnsi="Times New Roman"/>
          <w:b/>
          <w:b/>
          <w:bCs/>
          <w:sz w:val="24"/>
          <w:sz w:val="24"/>
          <w:szCs w:val="24"/>
          <w:rtl w:val="true"/>
        </w:rPr>
        <w:t>مستشار أعلى</w:t>
      </w:r>
      <w:r>
        <w:rPr>
          <w:rFonts w:ascii="Times New Roman" w:hAnsi="Times New Roman"/>
          <w:b/>
          <w:bCs/>
          <w:sz w:val="24"/>
          <w:szCs w:val="24"/>
          <w:rtl w:val="true"/>
        </w:rPr>
        <w:t>" (</w:t>
      </w:r>
      <w:r>
        <w:rPr>
          <w:rFonts w:ascii="Times New Roman" w:hAnsi="Times New Roman"/>
          <w:b/>
          <w:bCs/>
          <w:sz w:val="24"/>
          <w:szCs w:val="24"/>
        </w:rPr>
        <w:t>SC</w:t>
      </w:r>
      <w:r>
        <w:rPr>
          <w:rFonts w:ascii="Times New Roman" w:hAnsi="Times New Roman"/>
          <w:b/>
          <w:bCs/>
          <w:sz w:val="24"/>
          <w:szCs w:val="24"/>
          <w:rtl w:val="true"/>
        </w:rPr>
        <w:t>)</w:t>
      </w:r>
    </w:p>
    <w:p>
      <w:pPr>
        <w:pStyle w:val="Normal"/>
        <w:bidi w:val="1"/>
        <w:spacing w:before="0" w:after="0"/>
        <w:ind w:hanging="0" w:start="0" w:end="0"/>
        <w:jc w:val="start"/>
        <w:rPr>
          <w:rFonts w:ascii="Times New Roman" w:hAnsi="Times New Roman"/>
          <w:sz w:val="24"/>
          <w:szCs w:val="24"/>
          <w:lang w:val="en-US"/>
        </w:rPr>
      </w:pPr>
      <w:r>
        <w:rPr>
          <w:rFonts w:ascii="Times New Roman" w:hAnsi="Times New Roman"/>
          <w:sz w:val="24"/>
          <w:sz w:val="24"/>
          <w:szCs w:val="24"/>
          <w:rtl w:val="true"/>
        </w:rPr>
        <w:t xml:space="preserve">مستشار أعلى </w:t>
      </w:r>
      <w:r>
        <w:rPr>
          <w:rFonts w:ascii="Times New Roman" w:hAnsi="Times New Roman"/>
          <w:sz w:val="24"/>
          <w:szCs w:val="24"/>
          <w:rtl w:val="true"/>
        </w:rPr>
        <w:t>(</w:t>
      </w:r>
      <w:r>
        <w:rPr>
          <w:rFonts w:ascii="Times New Roman" w:hAnsi="Times New Roman"/>
          <w:sz w:val="24"/>
          <w:sz w:val="24"/>
          <w:szCs w:val="24"/>
          <w:rtl w:val="true"/>
        </w:rPr>
        <w:t>محامي مرافعة أعلى</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w:t>
      </w:r>
      <w:r>
        <w:rPr>
          <w:rFonts w:ascii="Times New Roman" w:hAnsi="Times New Roman"/>
          <w:sz w:val="24"/>
          <w:sz w:val="24"/>
          <w:szCs w:val="24"/>
          <w:rtl w:val="true"/>
        </w:rPr>
        <w:t>مستشار الملكة</w:t>
      </w:r>
      <w:r>
        <w:rPr>
          <w:rFonts w:ascii="Times New Roman" w:hAnsi="Times New Roman"/>
          <w:sz w:val="24"/>
          <w:szCs w:val="24"/>
          <w:rtl w:val="true"/>
        </w:rPr>
        <w:t xml:space="preserve">- </w:t>
      </w:r>
      <w:r>
        <w:rPr>
          <w:rFonts w:ascii="Times New Roman" w:hAnsi="Times New Roman"/>
          <w:sz w:val="24"/>
          <w:szCs w:val="24"/>
        </w:rPr>
        <w:t>QC</w:t>
      </w:r>
      <w:r>
        <w:rPr>
          <w:rFonts w:ascii="Times New Roman" w:hAnsi="Times New Roman"/>
          <w:sz w:val="24"/>
          <w:szCs w:val="24"/>
          <w:rtl w:val="true"/>
        </w:rPr>
        <w:t>".</w:t>
        <w:br/>
      </w:r>
    </w:p>
    <w:p>
      <w:pPr>
        <w:pStyle w:val="Normal"/>
        <w:bidi w:val="1"/>
        <w:spacing w:before="0" w:after="0"/>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النطق بالحكم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Sentencing</w:t>
      </w:r>
      <w:r>
        <w:rPr>
          <w:rFonts w:ascii="Times New Roman" w:hAnsi="Times New Roman"/>
          <w:sz w:val="24"/>
          <w:szCs w:val="24"/>
          <w:rtl w:val="true"/>
          <w:lang w:val="en-US" w:eastAsia="en-AU"/>
        </w:rPr>
        <w:br/>
      </w:r>
      <w:r>
        <w:rPr>
          <w:rFonts w:ascii="Times New Roman" w:hAnsi="Times New Roman"/>
          <w:sz w:val="24"/>
          <w:sz w:val="24"/>
          <w:szCs w:val="24"/>
          <w:rtl w:val="true"/>
        </w:rPr>
        <w:t>يمكن إعطاء مجموعة من العقوبات خلال الحكم على الجاني بما في ذلك السجن، أوامر الخدمة المجتمعية وسندات حسن السلوك والغرامات</w:t>
      </w:r>
      <w:r>
        <w:rPr>
          <w:rFonts w:ascii="Times New Roman" w:hAnsi="Times New Roman"/>
          <w:sz w:val="24"/>
          <w:szCs w:val="24"/>
          <w:rtl w:val="true"/>
        </w:rPr>
        <w:t xml:space="preserve">. </w:t>
      </w:r>
      <w:r>
        <w:rPr>
          <w:rFonts w:ascii="Times New Roman" w:hAnsi="Times New Roman"/>
          <w:sz w:val="24"/>
          <w:sz w:val="24"/>
          <w:szCs w:val="24"/>
          <w:rtl w:val="true"/>
        </w:rPr>
        <w:t xml:space="preserve">يتطلب </w:t>
      </w:r>
      <w:r>
        <w:rPr>
          <w:rFonts w:ascii="Times New Roman" w:hAnsi="Times New Roman"/>
          <w:i/>
          <w:i/>
          <w:iCs/>
          <w:sz w:val="24"/>
          <w:sz w:val="24"/>
          <w:szCs w:val="24"/>
          <w:rtl w:val="true"/>
        </w:rPr>
        <w:t xml:space="preserve">قانون الجرائم لعام </w:t>
      </w:r>
      <w:r>
        <w:rPr>
          <w:rFonts w:ascii="Times New Roman" w:hAnsi="Times New Roman"/>
          <w:i/>
          <w:iCs/>
          <w:sz w:val="24"/>
          <w:szCs w:val="24"/>
        </w:rPr>
        <w:t>1914</w:t>
      </w:r>
      <w:r>
        <w:rPr>
          <w:rFonts w:ascii="Times New Roman" w:hAnsi="Times New Roman"/>
          <w:sz w:val="24"/>
          <w:szCs w:val="24"/>
          <w:rtl w:val="true"/>
        </w:rPr>
        <w:t xml:space="preserve"> </w:t>
      </w:r>
      <w:r>
        <w:rPr>
          <w:rFonts w:ascii="Times New Roman" w:hAnsi="Times New Roman"/>
          <w:sz w:val="24"/>
          <w:sz w:val="24"/>
          <w:szCs w:val="24"/>
          <w:rtl w:val="true"/>
        </w:rPr>
        <w:t>من المحكمة أن تراعي عددا من العوامل في اتخاذ قرار بشأن العقوبة بالنسبة للجريمة الفيدرالية، ويتطلب أيضا أن يكون الحكم من حيث الشدة مناسبا في جميع ظروف الجريمة</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sz w:val="24"/>
          <w:szCs w:val="24"/>
          <w:lang w:val="en-US"/>
        </w:rPr>
      </w:pPr>
      <w:r>
        <w:rPr>
          <w:rFonts w:ascii="Times New Roman" w:hAnsi="Times New Roman"/>
          <w:sz w:val="24"/>
          <w:szCs w:val="24"/>
          <w:rtl w:val="true"/>
        </w:rPr>
        <w:br/>
      </w:r>
      <w:bookmarkStart w:id="98" w:name="sheriffofficer"/>
      <w:bookmarkEnd w:id="98"/>
      <w:r>
        <w:rPr>
          <w:rFonts w:ascii="Times New Roman" w:hAnsi="Times New Roman"/>
          <w:b/>
          <w:b/>
          <w:bCs/>
          <w:sz w:val="24"/>
          <w:sz w:val="24"/>
          <w:szCs w:val="24"/>
          <w:rtl w:val="true"/>
        </w:rPr>
        <w:t xml:space="preserve">ضابط  الأمن </w:t>
      </w:r>
      <w:r>
        <w:rPr>
          <w:rFonts w:ascii="Times New Roman" w:hAnsi="Times New Roman"/>
          <w:b/>
          <w:bCs/>
          <w:sz w:val="24"/>
          <w:szCs w:val="24"/>
          <w:rtl w:val="true"/>
        </w:rPr>
        <w:t>(</w:t>
      </w:r>
      <w:r>
        <w:rPr>
          <w:rFonts w:ascii="Times New Roman" w:hAnsi="Times New Roman"/>
          <w:b/>
          <w:b/>
          <w:bCs/>
          <w:sz w:val="24"/>
          <w:sz w:val="24"/>
          <w:szCs w:val="24"/>
          <w:rtl w:val="true"/>
        </w:rPr>
        <w:t>الشريف</w:t>
      </w:r>
      <w:r>
        <w:rPr>
          <w:rFonts w:ascii="Times New Roman" w:hAnsi="Times New Roman"/>
          <w:b/>
          <w:bCs/>
          <w:sz w:val="24"/>
          <w:szCs w:val="24"/>
          <w:rtl w:val="true"/>
        </w:rPr>
        <w:t>)</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Sheriff’s Officer</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p>
    <w:p>
      <w:pPr>
        <w:pStyle w:val="Normal"/>
        <w:bidi w:val="1"/>
        <w:spacing w:lineRule="auto" w:line="276" w:before="0" w:after="0"/>
        <w:ind w:hanging="0" w:start="0" w:end="0"/>
        <w:jc w:val="start"/>
        <w:rPr>
          <w:rFonts w:ascii="Times New Roman" w:hAnsi="Times New Roman"/>
          <w:b/>
          <w:bCs/>
          <w:sz w:val="24"/>
          <w:szCs w:val="24"/>
        </w:rPr>
      </w:pPr>
      <w:r>
        <w:rPr>
          <w:rFonts w:ascii="Times New Roman" w:hAnsi="Times New Roman"/>
          <w:sz w:val="24"/>
          <w:sz w:val="24"/>
          <w:szCs w:val="24"/>
          <w:rtl w:val="true"/>
        </w:rPr>
        <w:t>ضابط مسؤول عن أمن جميع الأطراف بينما هم في المحكمة</w:t>
      </w:r>
      <w:r>
        <w:rPr>
          <w:rFonts w:ascii="Times New Roman" w:hAnsi="Times New Roman"/>
          <w:sz w:val="24"/>
          <w:szCs w:val="24"/>
          <w:rtl w:val="true"/>
        </w:rPr>
        <w:t xml:space="preserve">. </w:t>
      </w:r>
      <w:r>
        <w:rPr>
          <w:rFonts w:ascii="Times New Roman" w:hAnsi="Times New Roman"/>
          <w:sz w:val="24"/>
          <w:sz w:val="24"/>
          <w:szCs w:val="24"/>
          <w:rtl w:val="true"/>
        </w:rPr>
        <w:t>يمكنك إبلاغ ضابط الأمن إذا كان لديك أية مخاوف على سلامتك</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sz w:val="24"/>
          <w:szCs w:val="24"/>
          <w:lang w:val="en-US" w:eastAsia="en-AU"/>
        </w:rPr>
      </w:pPr>
      <w:r>
        <w:rPr>
          <w:rFonts w:ascii="Times New Roman" w:hAnsi="Times New Roman"/>
          <w:sz w:val="24"/>
          <w:szCs w:val="24"/>
          <w:rtl w:val="true"/>
          <w:lang w:val="en-US" w:eastAsia="en-AU"/>
        </w:rPr>
      </w:r>
      <w:bookmarkStart w:id="99" w:name="statement"/>
      <w:bookmarkStart w:id="100" w:name="statement"/>
      <w:bookmarkEnd w:id="100"/>
    </w:p>
    <w:p>
      <w:pPr>
        <w:pStyle w:val="Normal"/>
        <w:bidi w:val="1"/>
        <w:spacing w:before="0" w:after="0"/>
        <w:ind w:hanging="0" w:start="0" w:end="0"/>
        <w:jc w:val="start"/>
        <w:rPr>
          <w:rFonts w:ascii="Times New Roman" w:hAnsi="Times New Roman"/>
          <w:b/>
          <w:bCs/>
          <w:sz w:val="24"/>
          <w:szCs w:val="24"/>
        </w:rPr>
      </w:pPr>
      <w:r>
        <w:rPr>
          <w:rFonts w:ascii="Times New Roman" w:hAnsi="Times New Roman"/>
          <w:b/>
          <w:b/>
          <w:bCs/>
          <w:sz w:val="24"/>
          <w:sz w:val="24"/>
          <w:szCs w:val="24"/>
          <w:rtl w:val="true"/>
        </w:rPr>
        <w:t xml:space="preserve">إفادة   </w:t>
      </w:r>
      <w:r>
        <w:rPr>
          <w:rFonts w:ascii="Times New Roman" w:hAnsi="Times New Roman"/>
          <w:b/>
          <w:b/>
          <w:bCs/>
          <w:sz w:val="24"/>
          <w:sz w:val="24"/>
          <w:szCs w:val="24"/>
          <w:rtl w:val="true"/>
          <w:lang w:val="en-US"/>
        </w:rPr>
        <w:t xml:space="preserve"> </w:t>
      </w:r>
      <w:r>
        <w:rPr>
          <w:rFonts w:ascii="Times New Roman" w:hAnsi="Times New Roman"/>
          <w:b/>
          <w:b/>
          <w:bCs/>
          <w:sz w:val="24"/>
          <w:sz w:val="24"/>
          <w:szCs w:val="24"/>
          <w:rtl w:val="true"/>
        </w:rPr>
        <w:t xml:space="preserve">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Statement</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lang w:val="en-US" w:eastAsia="en-AU"/>
        </w:rPr>
        <w:br/>
      </w:r>
      <w:r>
        <w:rPr>
          <w:rFonts w:ascii="Times New Roman" w:hAnsi="Times New Roman"/>
          <w:sz w:val="24"/>
          <w:sz w:val="24"/>
          <w:szCs w:val="24"/>
          <w:rtl w:val="true"/>
        </w:rPr>
        <w:t>وثيقة مكتوبة تحدد أدلة احد الشهود</w:t>
      </w:r>
      <w:r>
        <w:rPr>
          <w:rFonts w:ascii="Times New Roman" w:hAnsi="Times New Roman"/>
          <w:sz w:val="24"/>
          <w:szCs w:val="24"/>
          <w:rtl w:val="true"/>
        </w:rPr>
        <w:t>.</w:t>
        <w:br/>
      </w:r>
    </w:p>
    <w:p>
      <w:pPr>
        <w:pStyle w:val="Normal"/>
        <w:bidi w:val="1"/>
        <w:spacing w:before="0" w:after="0"/>
        <w:ind w:hanging="0" w:start="0" w:end="0"/>
        <w:jc w:val="start"/>
        <w:rPr>
          <w:rFonts w:ascii="Times New Roman" w:hAnsi="Times New Roman"/>
          <w:b/>
          <w:bCs/>
          <w:sz w:val="24"/>
          <w:szCs w:val="24"/>
        </w:rPr>
      </w:pPr>
      <w:bookmarkStart w:id="101" w:name="subpoena"/>
      <w:bookmarkEnd w:id="101"/>
      <w:r>
        <w:rPr>
          <w:rFonts w:ascii="Times New Roman" w:hAnsi="Times New Roman"/>
          <w:b/>
          <w:b/>
          <w:bCs/>
          <w:sz w:val="24"/>
          <w:sz w:val="24"/>
          <w:szCs w:val="24"/>
          <w:rtl w:val="true"/>
        </w:rPr>
        <w:t xml:space="preserve">سابينا </w:t>
      </w:r>
      <w:r>
        <w:rPr>
          <w:rFonts w:ascii="Times New Roman" w:hAnsi="Times New Roman"/>
          <w:b/>
          <w:bCs/>
          <w:sz w:val="24"/>
          <w:szCs w:val="24"/>
          <w:rtl w:val="true"/>
        </w:rPr>
        <w:t>(</w:t>
      </w:r>
      <w:r>
        <w:rPr>
          <w:rFonts w:ascii="Times New Roman" w:hAnsi="Times New Roman"/>
          <w:b/>
          <w:b/>
          <w:bCs/>
          <w:sz w:val="24"/>
          <w:sz w:val="24"/>
          <w:szCs w:val="24"/>
          <w:rtl w:val="true"/>
        </w:rPr>
        <w:t>إستدعاء للمحكمة</w:t>
      </w:r>
      <w:r>
        <w:rPr>
          <w:rFonts w:ascii="Times New Roman" w:hAnsi="Times New Roman"/>
          <w:b/>
          <w:bCs/>
          <w:sz w:val="24"/>
          <w:szCs w:val="24"/>
          <w:rtl w:val="true"/>
        </w:rPr>
        <w:t>)</w:t>
      </w:r>
      <w:r>
        <w:rPr>
          <w:rFonts w:ascii="Times New Roman" w:hAnsi="Times New Roman"/>
          <w:b/>
          <w:bCs/>
          <w:sz w:val="24"/>
          <w:szCs w:val="24"/>
        </w:rPr>
        <w:t>Subpoena</w:t>
      </w:r>
      <w:r>
        <w:rPr>
          <w:rFonts w:ascii="Times New Roman" w:hAnsi="Times New Roman"/>
          <w:b/>
          <w:bCs/>
          <w:sz w:val="24"/>
          <w:szCs w:val="24"/>
          <w:rtl w:val="true"/>
        </w:rPr>
        <w:t xml:space="preserve">   </w:t>
      </w:r>
    </w:p>
    <w:p>
      <w:pPr>
        <w:pStyle w:val="Normal"/>
        <w:bidi w:val="1"/>
        <w:spacing w:before="0" w:after="0"/>
        <w:ind w:hanging="0" w:start="0" w:end="0"/>
        <w:jc w:val="start"/>
        <w:rPr>
          <w:rFonts w:ascii="Times New Roman" w:hAnsi="Times New Roman"/>
          <w:sz w:val="24"/>
          <w:szCs w:val="24"/>
          <w:lang w:val="en-US"/>
        </w:rPr>
      </w:pPr>
      <w:r>
        <w:rPr>
          <w:rFonts w:ascii="Times New Roman" w:hAnsi="Times New Roman"/>
          <w:sz w:val="24"/>
          <w:sz w:val="24"/>
          <w:szCs w:val="24"/>
          <w:rtl w:val="true"/>
        </w:rPr>
        <w:t xml:space="preserve">أمر من المحكمة لاستدعاء </w:t>
      </w:r>
      <w:r>
        <w:rPr>
          <w:rFonts w:ascii="Times New Roman" w:hAnsi="Times New Roman"/>
          <w:sz w:val="24"/>
          <w:szCs w:val="24"/>
          <w:rtl w:val="true"/>
        </w:rPr>
        <w:t>(</w:t>
      </w:r>
      <w:r>
        <w:rPr>
          <w:rFonts w:ascii="Times New Roman" w:hAnsi="Times New Roman"/>
          <w:sz w:val="24"/>
          <w:sz w:val="24"/>
          <w:szCs w:val="24"/>
          <w:rtl w:val="true"/>
        </w:rPr>
        <w:t>جعل</w:t>
      </w:r>
      <w:r>
        <w:rPr>
          <w:rFonts w:ascii="Times New Roman" w:hAnsi="Times New Roman"/>
          <w:sz w:val="24"/>
          <w:szCs w:val="24"/>
          <w:rtl w:val="true"/>
        </w:rPr>
        <w:t xml:space="preserve">) </w:t>
      </w:r>
      <w:r>
        <w:rPr>
          <w:rFonts w:ascii="Times New Roman" w:hAnsi="Times New Roman"/>
          <w:sz w:val="24"/>
          <w:sz w:val="24"/>
          <w:szCs w:val="24"/>
          <w:rtl w:val="true"/>
        </w:rPr>
        <w:t>شاهد يأتي إلى المحكمة لتقديم الأدلة و</w:t>
      </w:r>
      <w:r>
        <w:rPr>
          <w:rFonts w:ascii="Times New Roman" w:hAnsi="Times New Roman"/>
          <w:sz w:val="24"/>
          <w:szCs w:val="24"/>
          <w:rtl w:val="true"/>
        </w:rPr>
        <w:t>/</w:t>
      </w:r>
      <w:r>
        <w:rPr>
          <w:rFonts w:ascii="Times New Roman" w:hAnsi="Times New Roman"/>
          <w:sz w:val="24"/>
          <w:sz w:val="24"/>
          <w:szCs w:val="24"/>
          <w:rtl w:val="true"/>
        </w:rPr>
        <w:t>أو إحضار الوثائق الى المحكمة</w:t>
      </w:r>
      <w:r>
        <w:rPr>
          <w:rFonts w:ascii="Times New Roman" w:hAnsi="Times New Roman"/>
          <w:sz w:val="24"/>
          <w:szCs w:val="24"/>
          <w:rtl w:val="true"/>
        </w:rPr>
        <w:t>.</w:t>
        <w:br/>
      </w:r>
      <w:bookmarkStart w:id="102" w:name="summaryhearing"/>
      <w:bookmarkEnd w:id="102"/>
    </w:p>
    <w:p>
      <w:pPr>
        <w:pStyle w:val="Normal"/>
        <w:bidi w:val="1"/>
        <w:spacing w:lineRule="auto" w:line="276"/>
        <w:ind w:hanging="0" w:start="0" w:end="0"/>
        <w:jc w:val="start"/>
        <w:rPr>
          <w:rFonts w:ascii="Times New Roman" w:hAnsi="Times New Roman"/>
          <w:sz w:val="24"/>
          <w:szCs w:val="24"/>
        </w:rPr>
      </w:pPr>
      <w:r>
        <w:rPr>
          <w:rFonts w:ascii="Times New Roman" w:hAnsi="Times New Roman"/>
          <w:b/>
          <w:b/>
          <w:bCs/>
          <w:sz w:val="24"/>
          <w:sz w:val="24"/>
          <w:szCs w:val="24"/>
          <w:rtl w:val="true"/>
        </w:rPr>
        <w:t>جلسة إستماع موجزة</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Summary Hearing</w:t>
      </w:r>
      <w:r>
        <w:rPr>
          <w:rFonts w:ascii="Times New Roman" w:hAnsi="Times New Roman"/>
          <w:b/>
          <w:bCs/>
          <w:sz w:val="24"/>
          <w:szCs w:val="24"/>
          <w:rtl w:val="true"/>
          <w:lang w:val="en-US" w:eastAsia="en-AU"/>
        </w:rPr>
        <w:t xml:space="preserve"> </w:t>
      </w:r>
      <w:r>
        <w:rPr>
          <w:rFonts w:ascii="Times New Roman" w:hAnsi="Times New Roman"/>
          <w:sz w:val="24"/>
          <w:szCs w:val="24"/>
          <w:rtl w:val="true"/>
        </w:rPr>
        <w:br/>
      </w:r>
      <w:r>
        <w:rPr>
          <w:rFonts w:ascii="Times New Roman" w:hAnsi="Times New Roman"/>
          <w:sz w:val="24"/>
          <w:sz w:val="24"/>
          <w:szCs w:val="24"/>
          <w:rtl w:val="true"/>
        </w:rPr>
        <w:t xml:space="preserve">جلسة استماع في محكمة أقل درجة حيث يتم سماع جميع الأدلة واتخاذ قرار نهائي أمام القاضي وحده </w:t>
      </w:r>
      <w:r>
        <w:rPr>
          <w:rFonts w:ascii="Times New Roman" w:hAnsi="Times New Roman"/>
          <w:sz w:val="24"/>
          <w:szCs w:val="24"/>
          <w:rtl w:val="true"/>
        </w:rPr>
        <w:t>(</w:t>
      </w:r>
      <w:r>
        <w:rPr>
          <w:rFonts w:ascii="Times New Roman" w:hAnsi="Times New Roman"/>
          <w:sz w:val="24"/>
          <w:sz w:val="24"/>
          <w:szCs w:val="24"/>
          <w:rtl w:val="true"/>
        </w:rPr>
        <w:t>دون هيئة محلفين</w:t>
      </w:r>
      <w:r>
        <w:rPr>
          <w:rFonts w:ascii="Times New Roman" w:hAnsi="Times New Roman"/>
          <w:sz w:val="24"/>
          <w:szCs w:val="24"/>
          <w:rtl w:val="true"/>
        </w:rPr>
        <w:t>).</w:t>
      </w:r>
    </w:p>
    <w:p>
      <w:pPr>
        <w:pStyle w:val="Normal"/>
        <w:bidi w:val="1"/>
        <w:spacing w:before="0" w:after="0"/>
        <w:ind w:hanging="0" w:start="0" w:end="0"/>
        <w:jc w:val="start"/>
        <w:rPr>
          <w:rFonts w:ascii="Times New Roman" w:hAnsi="Times New Roman"/>
          <w:b/>
          <w:bCs/>
          <w:sz w:val="24"/>
          <w:szCs w:val="24"/>
        </w:rPr>
      </w:pPr>
      <w:bookmarkStart w:id="103" w:name="summaryoffence"/>
      <w:bookmarkEnd w:id="103"/>
      <w:r>
        <w:rPr>
          <w:rFonts w:ascii="Times New Roman" w:hAnsi="Times New Roman"/>
          <w:b/>
          <w:b/>
          <w:bCs/>
          <w:sz w:val="24"/>
          <w:sz w:val="24"/>
          <w:szCs w:val="24"/>
          <w:rtl w:val="true"/>
        </w:rPr>
        <w:t xml:space="preserve">ساميري أوفنس </w:t>
      </w:r>
      <w:r>
        <w:rPr>
          <w:rFonts w:ascii="Times New Roman" w:hAnsi="Times New Roman"/>
          <w:b/>
          <w:bCs/>
          <w:sz w:val="24"/>
          <w:szCs w:val="24"/>
          <w:rtl w:val="true"/>
        </w:rPr>
        <w:t>(</w:t>
      </w:r>
      <w:r>
        <w:rPr>
          <w:rFonts w:ascii="Times New Roman" w:hAnsi="Times New Roman"/>
          <w:b/>
          <w:b/>
          <w:bCs/>
          <w:sz w:val="24"/>
          <w:sz w:val="24"/>
          <w:szCs w:val="24"/>
          <w:rtl w:val="true"/>
        </w:rPr>
        <w:t>جناية جزائية</w:t>
      </w:r>
      <w:r>
        <w:rPr>
          <w:rFonts w:ascii="Times New Roman" w:hAnsi="Times New Roman"/>
          <w:b/>
          <w:bCs/>
          <w:sz w:val="24"/>
          <w:szCs w:val="24"/>
          <w:rtl w:val="true"/>
        </w:rPr>
        <w:t xml:space="preserve">) </w:t>
      </w:r>
      <w:r>
        <w:rPr>
          <w:rFonts w:ascii="Times New Roman" w:hAnsi="Times New Roman"/>
          <w:b/>
          <w:bCs/>
          <w:sz w:val="24"/>
          <w:szCs w:val="24"/>
        </w:rPr>
        <w:t>Summary Offence</w:t>
      </w:r>
    </w:p>
    <w:p>
      <w:pPr>
        <w:pStyle w:val="Normal"/>
        <w:bidi w:val="1"/>
        <w:spacing w:before="0" w:after="0"/>
        <w:ind w:hanging="0" w:start="0" w:end="0"/>
        <w:jc w:val="start"/>
        <w:rPr>
          <w:rFonts w:ascii="Times New Roman" w:hAnsi="Times New Roman"/>
          <w:sz w:val="24"/>
          <w:szCs w:val="24"/>
          <w:lang w:val="en-US" w:eastAsia="en-AU"/>
        </w:rPr>
      </w:pPr>
      <w:r>
        <w:rPr>
          <w:rFonts w:ascii="Times New Roman" w:hAnsi="Times New Roman"/>
          <w:sz w:val="24"/>
          <w:sz w:val="24"/>
          <w:szCs w:val="24"/>
          <w:rtl w:val="true"/>
        </w:rPr>
        <w:t>جريمة أقل خطورة التي يمكن التعامل معها من قبل محكمة أقل درجة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104" w:name="summingup"/>
      <w:bookmarkEnd w:id="104"/>
      <w:r>
        <w:rPr>
          <w:rFonts w:ascii="Times New Roman" w:hAnsi="Times New Roman"/>
          <w:b/>
          <w:b/>
          <w:bCs/>
          <w:sz w:val="24"/>
          <w:sz w:val="24"/>
          <w:szCs w:val="24"/>
          <w:rtl w:val="true"/>
        </w:rPr>
        <w:t>التلخيص</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Summing Up</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مراجعة القاضي للأدلة وشرح القانون لهيئة المحلفين</w:t>
      </w:r>
      <w:r>
        <w:rPr>
          <w:rFonts w:ascii="Times New Roman" w:hAnsi="Times New Roman"/>
          <w:sz w:val="24"/>
          <w:szCs w:val="24"/>
          <w:rtl w:val="true"/>
        </w:rPr>
        <w:t>.</w:t>
      </w:r>
      <w:bookmarkStart w:id="105" w:name="summons"/>
      <w:bookmarkEnd w:id="105"/>
    </w:p>
    <w:p>
      <w:pPr>
        <w:pStyle w:val="Normal"/>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color w:val="333333"/>
          <w:sz w:val="24"/>
          <w:sz w:val="24"/>
          <w:szCs w:val="24"/>
          <w:rtl w:val="true"/>
          <w:lang w:bidi="ar-SA"/>
        </w:rPr>
        <w:t>استدعاء</w:t>
      </w:r>
      <w:r>
        <w:rPr>
          <w:rFonts w:ascii="Times New Roman" w:hAnsi="Times New Roman"/>
          <w:b/>
          <w:b/>
          <w:bCs/>
          <w:color w:val="333333"/>
          <w:sz w:val="24"/>
          <w:sz w:val="24"/>
          <w:szCs w:val="24"/>
          <w:rtl w:val="true"/>
          <w:lang w:val="en-US" w:bidi="ar-SA"/>
        </w:rPr>
        <w:t xml:space="preserve"> </w:t>
      </w:r>
      <w:r>
        <w:rPr>
          <w:rFonts w:ascii="Times New Roman" w:hAnsi="Times New Roman"/>
          <w:b/>
          <w:b/>
          <w:bCs/>
          <w:color w:val="333333"/>
          <w:sz w:val="24"/>
          <w:sz w:val="24"/>
          <w:szCs w:val="24"/>
          <w:rtl w:val="true"/>
          <w:lang w:bidi="ar-SA"/>
        </w:rPr>
        <w:t xml:space="preserve">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Summons</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color w:val="333333"/>
          <w:sz w:val="24"/>
          <w:szCs w:val="24"/>
          <w:rtl w:val="true"/>
          <w:lang w:bidi="ar-SA"/>
        </w:rPr>
        <w:br/>
      </w:r>
      <w:r>
        <w:rPr>
          <w:rFonts w:ascii="Times New Roman" w:hAnsi="Times New Roman"/>
          <w:color w:val="333333"/>
          <w:sz w:val="24"/>
          <w:sz w:val="24"/>
          <w:szCs w:val="24"/>
          <w:rtl w:val="true"/>
          <w:lang w:bidi="ar-SA"/>
        </w:rPr>
        <w:t>أمر من محكمة أقل درجة يتطلب من المتهم الحضور الى المحكمة للرد على الاتهام</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 xml:space="preserve">أحيانا هذه الوثيقة لها اسم آخر، مثل </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 xml:space="preserve">مهلة الحضور للمحكمة </w:t>
      </w:r>
      <w:r>
        <w:rPr>
          <w:rFonts w:ascii="Times New Roman" w:hAnsi="Times New Roman"/>
          <w:color w:val="333333"/>
          <w:sz w:val="24"/>
          <w:szCs w:val="24"/>
          <w:rtl w:val="true"/>
          <w:lang w:bidi="ar-SA"/>
        </w:rPr>
        <w:t>".</w:t>
      </w:r>
      <w:bookmarkStart w:id="106" w:name="supportperson"/>
      <w:bookmarkEnd w:id="106"/>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color w:val="333333"/>
          <w:sz w:val="24"/>
          <w:sz w:val="24"/>
          <w:szCs w:val="24"/>
          <w:rtl w:val="true"/>
          <w:lang w:bidi="ar-SA"/>
        </w:rPr>
        <w:t>شخص داعم</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Support Person</w:t>
      </w:r>
      <w:r>
        <w:rPr>
          <w:rFonts w:ascii="Times New Roman" w:hAnsi="Times New Roman"/>
          <w:b/>
          <w:bCs/>
          <w:sz w:val="24"/>
          <w:szCs w:val="24"/>
          <w:rtl w:val="true"/>
          <w:lang w:val="en-US" w:eastAsia="en-AU"/>
        </w:rPr>
        <w:t xml:space="preserve"> </w:t>
      </w:r>
      <w:r>
        <w:rPr>
          <w:rFonts w:ascii="Times New Roman" w:hAnsi="Times New Roman"/>
          <w:b/>
          <w:bCs/>
          <w:color w:val="333333"/>
          <w:sz w:val="24"/>
          <w:szCs w:val="24"/>
          <w:rtl w:val="true"/>
          <w:lang w:bidi="ar-SA"/>
        </w:rPr>
        <w:br/>
      </w:r>
      <w:r>
        <w:rPr>
          <w:rFonts w:ascii="Times New Roman" w:hAnsi="Times New Roman"/>
          <w:color w:val="333333"/>
          <w:sz w:val="24"/>
          <w:sz w:val="24"/>
          <w:szCs w:val="24"/>
          <w:rtl w:val="true"/>
          <w:lang w:bidi="ar-SA"/>
        </w:rPr>
        <w:t xml:space="preserve">في بعض الأحيان يكون مع الشاهد شخص داعم </w:t>
      </w:r>
      <w:r>
        <w:rPr>
          <w:rFonts w:ascii="Times New Roman" w:hAnsi="Times New Roman"/>
          <w:color w:val="333333"/>
          <w:sz w:val="24"/>
          <w:szCs w:val="24"/>
          <w:rtl w:val="true"/>
          <w:lang w:bidi="ar-SA"/>
        </w:rPr>
        <w:t>(</w:t>
      </w:r>
      <w:r>
        <w:rPr>
          <w:rFonts w:ascii="Times New Roman" w:hAnsi="Times New Roman"/>
          <w:color w:val="333333"/>
          <w:sz w:val="24"/>
          <w:sz w:val="24"/>
          <w:szCs w:val="24"/>
          <w:rtl w:val="true"/>
          <w:lang w:bidi="ar-SA"/>
        </w:rPr>
        <w:t>على سبيل المثال، صديق أو أحد أفراد الأسرة</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الذين يمكن أن يجلس بالقرب منه في قاعة المحكمة</w:t>
      </w:r>
      <w:r>
        <w:rPr>
          <w:rFonts w:ascii="Times New Roman" w:hAnsi="Times New Roman"/>
          <w:color w:val="333333"/>
          <w:sz w:val="24"/>
          <w:szCs w:val="24"/>
          <w:rtl w:val="true"/>
          <w:lang w:bidi="ar-SA"/>
        </w:rPr>
        <w:t>.</w:t>
      </w:r>
    </w:p>
    <w:p>
      <w:pPr>
        <w:pStyle w:val="Normal"/>
        <w:bidi w:val="1"/>
        <w:spacing w:lineRule="auto" w:line="276"/>
        <w:ind w:hanging="0" w:start="0" w:end="0"/>
        <w:jc w:val="start"/>
        <w:rPr/>
      </w:pPr>
      <w:r>
        <w:rPr>
          <w:rFonts w:ascii="Times New Roman" w:hAnsi="Times New Roman"/>
          <w:b/>
          <w:b/>
          <w:bCs/>
          <w:color w:val="333333"/>
          <w:sz w:val="24"/>
          <w:sz w:val="24"/>
          <w:szCs w:val="24"/>
          <w:rtl w:val="true"/>
          <w:lang w:bidi="ar-SA"/>
        </w:rPr>
        <w:t xml:space="preserve">سوبريم كورت </w:t>
      </w:r>
      <w:r>
        <w:rPr>
          <w:rFonts w:ascii="Times New Roman" w:hAnsi="Times New Roman"/>
          <w:b/>
          <w:bCs/>
          <w:color w:val="333333"/>
          <w:sz w:val="24"/>
          <w:szCs w:val="24"/>
          <w:rtl w:val="true"/>
          <w:lang w:bidi="ar-SA"/>
        </w:rPr>
        <w:t>(</w:t>
      </w:r>
      <w:r>
        <w:rPr>
          <w:rFonts w:ascii="Times New Roman" w:hAnsi="Times New Roman"/>
          <w:b/>
          <w:b/>
          <w:bCs/>
          <w:color w:val="333333"/>
          <w:sz w:val="24"/>
          <w:sz w:val="24"/>
          <w:szCs w:val="24"/>
          <w:rtl w:val="true"/>
          <w:lang w:bidi="ar-SA"/>
        </w:rPr>
        <w:t>المحكمة العليا</w:t>
      </w:r>
      <w:r>
        <w:rPr>
          <w:rFonts w:ascii="Times New Roman" w:hAnsi="Times New Roman"/>
          <w:b/>
          <w:bCs/>
          <w:color w:val="333333"/>
          <w:sz w:val="24"/>
          <w:szCs w:val="24"/>
          <w:rtl w:val="true"/>
          <w:lang w:bidi="ar-SA"/>
        </w:rPr>
        <w:t xml:space="preserve">)  </w:t>
      </w:r>
      <w:r>
        <w:rPr>
          <w:rFonts w:ascii="Times New Roman" w:hAnsi="Times New Roman"/>
          <w:b/>
          <w:bCs/>
          <w:color w:val="333333"/>
          <w:sz w:val="24"/>
          <w:szCs w:val="24"/>
          <w:rtl w:val="true"/>
        </w:rPr>
        <w:t xml:space="preserve"> </w:t>
      </w:r>
      <w:r>
        <w:rPr>
          <w:rFonts w:ascii="Times New Roman" w:hAnsi="Times New Roman"/>
          <w:b/>
          <w:bCs/>
          <w:color w:val="333333"/>
          <w:sz w:val="24"/>
          <w:szCs w:val="24"/>
          <w:lang w:val="en-US"/>
        </w:rPr>
        <w:t>Supreme Court</w:t>
      </w:r>
      <w:r>
        <w:rPr>
          <w:rFonts w:ascii="Times New Roman" w:hAnsi="Times New Roman"/>
          <w:b/>
          <w:bCs/>
          <w:color w:val="333333"/>
          <w:sz w:val="24"/>
          <w:szCs w:val="24"/>
          <w:rtl w:val="true"/>
          <w:lang w:bidi="ar-SA"/>
        </w:rPr>
        <w:br/>
      </w:r>
      <w:r>
        <w:rPr>
          <w:rFonts w:ascii="Times New Roman" w:hAnsi="Times New Roman"/>
          <w:color w:val="333333"/>
          <w:sz w:val="24"/>
          <w:sz w:val="24"/>
          <w:szCs w:val="24"/>
          <w:rtl w:val="true"/>
          <w:lang w:bidi="ar-SA"/>
        </w:rPr>
        <w:t xml:space="preserve">المحكمة العليا التي تنظر في مسائل أكثر خطورة </w:t>
      </w:r>
      <w:r>
        <w:rPr>
          <w:rFonts w:ascii="Times New Roman" w:hAnsi="Times New Roman"/>
          <w:color w:val="333333"/>
          <w:sz w:val="24"/>
          <w:szCs w:val="24"/>
          <w:rtl w:val="true"/>
          <w:lang w:bidi="ar-SA"/>
        </w:rPr>
        <w:t>(</w:t>
      </w:r>
      <w:r>
        <w:rPr>
          <w:rFonts w:ascii="Times New Roman" w:hAnsi="Times New Roman"/>
          <w:color w:val="333333"/>
          <w:sz w:val="24"/>
          <w:sz w:val="24"/>
          <w:szCs w:val="24"/>
          <w:rtl w:val="true"/>
          <w:lang w:bidi="ar-SA"/>
        </w:rPr>
        <w:t xml:space="preserve">انظر </w:t>
      </w:r>
      <w:r>
        <w:rPr>
          <w:rFonts w:ascii="Times New Roman" w:hAnsi="Times New Roman"/>
          <w:color w:val="333333"/>
          <w:sz w:val="24"/>
          <w:szCs w:val="24"/>
          <w:rtl w:val="true"/>
          <w:lang w:bidi="ar-SA"/>
        </w:rPr>
        <w:t>"</w:t>
      </w:r>
      <w:r>
        <w:rPr>
          <w:rFonts w:ascii="Times New Roman" w:hAnsi="Times New Roman"/>
          <w:color w:val="333333"/>
          <w:sz w:val="24"/>
          <w:sz w:val="24"/>
          <w:szCs w:val="24"/>
          <w:rtl w:val="true"/>
          <w:lang w:bidi="ar-SA"/>
        </w:rPr>
        <w:t>جريمة جنائية</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يجلس قاض أو قضاة على مسألة المحكمة العليا</w:t>
      </w:r>
      <w:r>
        <w:rPr>
          <w:rFonts w:ascii="Times New Roman" w:hAnsi="Times New Roman"/>
          <w:color w:val="333333"/>
          <w:sz w:val="24"/>
          <w:szCs w:val="24"/>
          <w:rtl w:val="true"/>
          <w:lang w:bidi="ar-SA"/>
        </w:rPr>
        <w:t xml:space="preserve">. </w:t>
      </w:r>
      <w:r>
        <w:rPr>
          <w:rFonts w:ascii="Times New Roman" w:hAnsi="Times New Roman"/>
          <w:color w:val="333333"/>
          <w:sz w:val="24"/>
          <w:sz w:val="24"/>
          <w:szCs w:val="24"/>
          <w:rtl w:val="true"/>
          <w:lang w:bidi="ar-SA"/>
        </w:rPr>
        <w:t>هناك هيئة المحلفين لمحاكمات الكومنولث في المحكمة العليا</w:t>
      </w:r>
      <w:r>
        <w:rPr>
          <w:rFonts w:ascii="Arial" w:hAnsi="Arial"/>
          <w:color w:val="333333"/>
          <w:rtl w:val="true"/>
          <w:lang w:bidi="ar-SA"/>
        </w:rPr>
        <w:t>.</w:t>
      </w:r>
    </w:p>
    <w:p>
      <w:pPr>
        <w:pStyle w:val="Normal"/>
        <w:bidi w:val="1"/>
        <w:spacing w:beforeAutospacing="1" w:afterAutospacing="1"/>
        <w:ind w:hanging="0" w:start="0" w:end="0"/>
        <w:jc w:val="start"/>
        <w:rPr>
          <w:rFonts w:ascii="Times New Roman" w:hAnsi="Times New Roman"/>
          <w:b/>
          <w:bCs/>
          <w:sz w:val="24"/>
          <w:szCs w:val="24"/>
        </w:rPr>
      </w:pPr>
      <w:bookmarkStart w:id="107" w:name="t"/>
      <w:bookmarkStart w:id="108" w:name="transcript"/>
      <w:bookmarkEnd w:id="107"/>
      <w:bookmarkEnd w:id="108"/>
      <w:r>
        <w:rPr>
          <w:rFonts w:ascii="Times New Roman" w:hAnsi="Times New Roman"/>
          <w:b/>
          <w:bCs/>
          <w:sz w:val="24"/>
          <w:szCs w:val="24"/>
        </w:rPr>
        <w:t>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محضر الجلسة</w:t>
      </w:r>
      <w:r>
        <w:rPr>
          <w:rFonts w:ascii="Times New Roman" w:hAnsi="Times New Roman"/>
          <w:sz w:val="24"/>
          <w:sz w:val="24"/>
          <w:szCs w:val="24"/>
          <w:rtl w:val="true"/>
        </w:rPr>
        <w:t xml:space="preserve"> </w:t>
      </w:r>
      <w:r>
        <w:rPr>
          <w:rFonts w:ascii="Times New Roman" w:hAnsi="Times New Roman"/>
          <w:sz w:val="24"/>
          <w:szCs w:val="24"/>
          <w:rtl w:val="true"/>
        </w:rPr>
        <w:t>(</w:t>
      </w:r>
      <w:r>
        <w:rPr>
          <w:rFonts w:ascii="Times New Roman" w:hAnsi="Times New Roman"/>
          <w:sz w:val="24"/>
          <w:sz w:val="24"/>
          <w:szCs w:val="24"/>
          <w:rtl w:val="true"/>
        </w:rPr>
        <w:t>نسخة مطبوعة طبق الأصل</w:t>
      </w:r>
      <w:r>
        <w:rPr>
          <w:rFonts w:ascii="Times New Roman" w:hAnsi="Times New Roman"/>
          <w:sz w:val="24"/>
          <w:szCs w:val="24"/>
          <w:rtl w:val="true"/>
        </w:rPr>
        <w:t xml:space="preserve">) </w:t>
      </w:r>
      <w:r>
        <w:rPr>
          <w:rFonts w:ascii="Times New Roman" w:hAnsi="Times New Roman"/>
          <w:b/>
          <w:bCs/>
          <w:sz w:val="24"/>
          <w:szCs w:val="24"/>
          <w:rtl w:val="true"/>
          <w:lang w:val="en-US" w:eastAsia="en-AU"/>
        </w:rPr>
        <w:t xml:space="preserve"> </w:t>
      </w:r>
      <w:r>
        <w:rPr>
          <w:rFonts w:ascii="Times New Roman" w:hAnsi="Times New Roman"/>
          <w:b/>
          <w:bCs/>
          <w:sz w:val="24"/>
          <w:szCs w:val="24"/>
          <w:lang w:val="en-US" w:eastAsia="en-AU"/>
        </w:rPr>
        <w:t>Transcript</w:t>
      </w:r>
      <w:r>
        <w:rPr>
          <w:rFonts w:ascii="Times New Roman" w:hAnsi="Times New Roman"/>
          <w:sz w:val="24"/>
          <w:szCs w:val="24"/>
          <w:rtl w:val="true"/>
        </w:rPr>
        <w:br/>
      </w:r>
      <w:r>
        <w:rPr>
          <w:rFonts w:ascii="Times New Roman" w:hAnsi="Times New Roman"/>
          <w:sz w:val="24"/>
          <w:sz w:val="24"/>
          <w:szCs w:val="24"/>
          <w:rtl w:val="true"/>
        </w:rPr>
        <w:t>نسخة مطبوعة عن ما الذي قيل في المحكمة</w:t>
      </w:r>
      <w:r>
        <w:rPr>
          <w:rFonts w:ascii="Times New Roman" w:hAnsi="Times New Roman"/>
          <w:sz w:val="24"/>
          <w:szCs w:val="24"/>
          <w:rtl w:val="true"/>
        </w:rPr>
        <w:t xml:space="preserve">. </w:t>
      </w:r>
      <w:r>
        <w:rPr>
          <w:rFonts w:ascii="Times New Roman" w:hAnsi="Times New Roman"/>
          <w:sz w:val="24"/>
          <w:sz w:val="24"/>
          <w:szCs w:val="24"/>
          <w:rtl w:val="true"/>
        </w:rPr>
        <w:t xml:space="preserve">انظر أيضا </w:t>
      </w:r>
      <w:r>
        <w:rPr>
          <w:rFonts w:ascii="Times New Roman" w:hAnsi="Times New Roman"/>
          <w:sz w:val="24"/>
          <w:szCs w:val="24"/>
          <w:rtl w:val="true"/>
        </w:rPr>
        <w:t>"</w:t>
      </w:r>
      <w:r>
        <w:rPr>
          <w:rFonts w:ascii="Times New Roman" w:hAnsi="Times New Roman"/>
          <w:sz w:val="24"/>
          <w:sz w:val="24"/>
          <w:szCs w:val="24"/>
          <w:rtl w:val="true"/>
        </w:rPr>
        <w:t>شهادة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109" w:name="trial"/>
      <w:bookmarkEnd w:id="109"/>
      <w:r>
        <w:rPr>
          <w:rFonts w:ascii="Times New Roman" w:hAnsi="Times New Roman"/>
          <w:b/>
          <w:b/>
          <w:bCs/>
          <w:sz w:val="24"/>
          <w:sz w:val="24"/>
          <w:szCs w:val="24"/>
          <w:rtl w:val="true"/>
        </w:rPr>
        <w:t xml:space="preserve">محاكمة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Trial</w:t>
      </w:r>
      <w:r>
        <w:rPr>
          <w:rFonts w:ascii="Times New Roman" w:hAnsi="Times New Roman"/>
          <w:sz w:val="24"/>
          <w:szCs w:val="24"/>
          <w:rtl w:val="true"/>
          <w:lang w:val="en-US" w:eastAsia="en-AU"/>
        </w:rPr>
        <w:br/>
      </w:r>
      <w:r>
        <w:rPr>
          <w:rFonts w:ascii="Times New Roman" w:hAnsi="Times New Roman"/>
          <w:b/>
          <w:bCs/>
          <w:sz w:val="24"/>
          <w:szCs w:val="24"/>
          <w:rtl w:val="true"/>
        </w:rPr>
        <w:br/>
      </w:r>
      <w:r>
        <w:rPr>
          <w:rFonts w:ascii="Times New Roman" w:hAnsi="Times New Roman"/>
          <w:sz w:val="24"/>
          <w:sz w:val="24"/>
          <w:szCs w:val="24"/>
          <w:rtl w:val="true"/>
        </w:rPr>
        <w:t>جلسة استماع في المحكمة حيث يتم الإستماع إلى جميع الأدلة واتخاذ قرار نهائي</w:t>
      </w:r>
      <w:r>
        <w:rPr>
          <w:rFonts w:ascii="Times New Roman" w:hAnsi="Times New Roman"/>
          <w:sz w:val="24"/>
          <w:szCs w:val="24"/>
          <w:rtl w:val="true"/>
        </w:rPr>
        <w:t xml:space="preserve">. </w:t>
      </w:r>
      <w:r>
        <w:rPr>
          <w:rFonts w:ascii="Times New Roman" w:hAnsi="Times New Roman"/>
          <w:sz w:val="24"/>
          <w:sz w:val="24"/>
          <w:szCs w:val="24"/>
          <w:rtl w:val="true"/>
        </w:rPr>
        <w:t>في المحاكم العليا تجري المحاكمة أمام قاض وهيئة محلفين</w:t>
      </w:r>
      <w:r>
        <w:rPr>
          <w:rFonts w:ascii="Times New Roman" w:hAnsi="Times New Roman"/>
          <w:sz w:val="24"/>
          <w:szCs w:val="24"/>
          <w:rtl w:val="true"/>
        </w:rPr>
        <w:t xml:space="preserve">. </w:t>
      </w:r>
      <w:r>
        <w:rPr>
          <w:rFonts w:ascii="Times New Roman" w:hAnsi="Times New Roman"/>
          <w:sz w:val="24"/>
          <w:sz w:val="24"/>
          <w:szCs w:val="24"/>
          <w:rtl w:val="true"/>
        </w:rPr>
        <w:t xml:space="preserve">في المحاكم الدنيا، تسمى المحاكمة عادة </w:t>
      </w:r>
      <w:r>
        <w:rPr>
          <w:rFonts w:ascii="Times New Roman" w:hAnsi="Times New Roman"/>
          <w:sz w:val="24"/>
          <w:szCs w:val="24"/>
          <w:rtl w:val="true"/>
        </w:rPr>
        <w:t>"</w:t>
      </w:r>
      <w:r>
        <w:rPr>
          <w:rFonts w:ascii="Times New Roman" w:hAnsi="Times New Roman"/>
          <w:sz w:val="24"/>
          <w:sz w:val="24"/>
          <w:szCs w:val="24"/>
          <w:rtl w:val="true"/>
        </w:rPr>
        <w:t>إستماع</w:t>
      </w:r>
      <w:r>
        <w:rPr>
          <w:rFonts w:ascii="Times New Roman" w:hAnsi="Times New Roman"/>
          <w:sz w:val="24"/>
          <w:szCs w:val="24"/>
          <w:rtl w:val="true"/>
        </w:rPr>
        <w:t>"</w:t>
      </w:r>
      <w:r>
        <w:rPr>
          <w:rFonts w:ascii="Times New Roman" w:hAnsi="Times New Roman"/>
          <w:sz w:val="24"/>
          <w:sz w:val="24"/>
          <w:szCs w:val="24"/>
          <w:rtl w:val="true"/>
        </w:rPr>
        <w:t>، وتُسمع من قبل أحد القضاة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bookmarkStart w:id="110" w:name="u"/>
      <w:bookmarkEnd w:id="110"/>
      <w:r>
        <w:rPr>
          <w:rFonts w:ascii="Times New Roman" w:hAnsi="Times New Roman"/>
          <w:b/>
          <w:bCs/>
          <w:sz w:val="24"/>
          <w:szCs w:val="24"/>
          <w:lang w:val="en-US" w:eastAsia="en-AU"/>
        </w:rPr>
        <w:t>U</w:t>
      </w:r>
    </w:p>
    <w:p>
      <w:pPr>
        <w:pStyle w:val="Normal"/>
        <w:bidi w:val="1"/>
        <w:spacing w:before="0" w:after="0"/>
        <w:ind w:hanging="0" w:start="0" w:end="0"/>
        <w:jc w:val="start"/>
        <w:rPr>
          <w:rFonts w:ascii="Times New Roman" w:hAnsi="Times New Roman"/>
          <w:b/>
          <w:bCs/>
          <w:sz w:val="24"/>
          <w:szCs w:val="24"/>
          <w:lang w:val="en-US"/>
        </w:rPr>
      </w:pPr>
      <w:bookmarkStart w:id="111" w:name="unanimous"/>
      <w:bookmarkEnd w:id="111"/>
      <w:r>
        <w:rPr>
          <w:rFonts w:ascii="Times New Roman" w:hAnsi="Times New Roman"/>
          <w:b/>
          <w:b/>
          <w:bCs/>
          <w:sz w:val="24"/>
          <w:sz w:val="24"/>
          <w:szCs w:val="24"/>
          <w:rtl w:val="true"/>
        </w:rPr>
        <w:t>يونانيموس</w:t>
      </w:r>
      <w:r>
        <w:rPr>
          <w:rFonts w:ascii="Times New Roman" w:hAnsi="Times New Roman"/>
          <w:b/>
          <w:bCs/>
          <w:sz w:val="24"/>
          <w:szCs w:val="24"/>
          <w:rtl w:val="true"/>
        </w:rPr>
        <w:t>/</w:t>
      </w:r>
      <w:r>
        <w:rPr>
          <w:rFonts w:ascii="Times New Roman" w:hAnsi="Times New Roman"/>
          <w:b/>
          <w:b/>
          <w:bCs/>
          <w:sz w:val="24"/>
          <w:sz w:val="24"/>
          <w:szCs w:val="24"/>
          <w:rtl w:val="true"/>
        </w:rPr>
        <w:t>فيرديكت</w:t>
      </w:r>
      <w:r>
        <w:rPr>
          <w:rFonts w:ascii="Times New Roman" w:hAnsi="Times New Roman"/>
          <w:b/>
          <w:bCs/>
          <w:sz w:val="24"/>
          <w:szCs w:val="24"/>
          <w:rtl w:val="true"/>
        </w:rPr>
        <w:t>/</w:t>
      </w:r>
      <w:r>
        <w:rPr>
          <w:rFonts w:ascii="Times New Roman" w:hAnsi="Times New Roman"/>
          <w:b/>
          <w:b/>
          <w:bCs/>
          <w:sz w:val="24"/>
          <w:sz w:val="24"/>
          <w:szCs w:val="24"/>
          <w:rtl w:val="true"/>
        </w:rPr>
        <w:t xml:space="preserve">ديسيجن </w:t>
      </w:r>
      <w:r>
        <w:rPr>
          <w:rFonts w:ascii="Times New Roman" w:hAnsi="Times New Roman"/>
          <w:b/>
          <w:bCs/>
          <w:sz w:val="24"/>
          <w:szCs w:val="24"/>
          <w:rtl w:val="true"/>
        </w:rPr>
        <w:t>(</w:t>
      </w:r>
      <w:r>
        <w:rPr>
          <w:rFonts w:ascii="Times New Roman" w:hAnsi="Times New Roman"/>
          <w:b/>
          <w:b/>
          <w:bCs/>
          <w:sz w:val="24"/>
          <w:sz w:val="24"/>
          <w:szCs w:val="24"/>
          <w:rtl w:val="true"/>
        </w:rPr>
        <w:t>حكم</w:t>
      </w:r>
      <w:r>
        <w:rPr>
          <w:rFonts w:ascii="Times New Roman" w:hAnsi="Times New Roman"/>
          <w:b/>
          <w:bCs/>
          <w:sz w:val="24"/>
          <w:szCs w:val="24"/>
          <w:rtl w:val="true"/>
        </w:rPr>
        <w:t>/</w:t>
      </w:r>
      <w:r>
        <w:rPr>
          <w:rFonts w:ascii="Times New Roman" w:hAnsi="Times New Roman"/>
          <w:b/>
          <w:b/>
          <w:bCs/>
          <w:sz w:val="24"/>
          <w:sz w:val="24"/>
          <w:szCs w:val="24"/>
          <w:rtl w:val="true"/>
        </w:rPr>
        <w:t>قرار بالإجماع</w:t>
      </w:r>
      <w:r>
        <w:rPr>
          <w:rFonts w:ascii="Times New Roman" w:hAnsi="Times New Roman"/>
          <w:b/>
          <w:bCs/>
          <w:sz w:val="24"/>
          <w:szCs w:val="24"/>
          <w:rtl w:val="true"/>
        </w:rPr>
        <w:t xml:space="preserve">) </w:t>
      </w:r>
      <w:r>
        <w:rPr>
          <w:rFonts w:ascii="Times New Roman" w:hAnsi="Times New Roman"/>
          <w:b/>
          <w:bCs/>
          <w:sz w:val="24"/>
          <w:szCs w:val="24"/>
          <w:rtl w:val="true"/>
          <w:lang w:val="en-US"/>
        </w:rPr>
        <w:t xml:space="preserve"> </w:t>
      </w:r>
      <w:r>
        <w:rPr>
          <w:rFonts w:ascii="Times New Roman" w:hAnsi="Times New Roman"/>
          <w:b/>
          <w:bCs/>
          <w:sz w:val="24"/>
          <w:szCs w:val="24"/>
          <w:lang w:val="en-US"/>
        </w:rPr>
        <w:t>Unanimous (verdict/decision)</w:t>
      </w:r>
    </w:p>
    <w:p>
      <w:pPr>
        <w:pStyle w:val="Normal"/>
        <w:bidi w:val="1"/>
        <w:spacing w:before="0" w:after="0"/>
        <w:ind w:hanging="0" w:start="0" w:end="0"/>
        <w:jc w:val="start"/>
        <w:rPr>
          <w:rFonts w:ascii="Times New Roman" w:hAnsi="Times New Roman"/>
          <w:sz w:val="24"/>
          <w:szCs w:val="24"/>
          <w:lang w:val="en-US"/>
        </w:rPr>
      </w:pPr>
      <w:r>
        <w:rPr>
          <w:rFonts w:ascii="Times New Roman" w:hAnsi="Times New Roman"/>
          <w:sz w:val="24"/>
          <w:sz w:val="24"/>
          <w:szCs w:val="24"/>
          <w:rtl w:val="true"/>
        </w:rPr>
        <w:t>قرار حيث يوافق جميع أعضاء هئية المحلفين على أن المتهم مذنب أو غير مذنب بارتكاب جريمة ما</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تعهد</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Undertaking</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تعهد يتم أخذه في سياق الإجراءات القانونية من قبل طرف أو محاميهم</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rPr>
      </w:pPr>
      <w:bookmarkStart w:id="112" w:name="unrepresented"/>
      <w:bookmarkStart w:id="113" w:name="verdict"/>
      <w:bookmarkStart w:id="114" w:name="v"/>
      <w:bookmarkEnd w:id="112"/>
      <w:bookmarkEnd w:id="113"/>
      <w:bookmarkEnd w:id="114"/>
      <w:r>
        <w:rPr>
          <w:rFonts w:ascii="Times New Roman" w:hAnsi="Times New Roman"/>
          <w:b/>
          <w:b/>
          <w:bCs/>
          <w:sz w:val="24"/>
          <w:sz w:val="24"/>
          <w:szCs w:val="24"/>
          <w:rtl w:val="true"/>
        </w:rPr>
        <w:t>غير ممثَل</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Unrepresented</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متهم أو مدعى عليه غير ممثل هو الشخص الذي لا يمثله محام</w:t>
      </w:r>
      <w:r>
        <w:rPr>
          <w:rFonts w:ascii="Times New Roman" w:hAnsi="Times New Roman"/>
          <w:sz w:val="24"/>
          <w:szCs w:val="24"/>
          <w:rtl w:val="true"/>
        </w:rPr>
        <w:t>.</w:t>
      </w:r>
    </w:p>
    <w:p>
      <w:pPr>
        <w:pStyle w:val="Normal"/>
        <w:keepNext w:val="true"/>
        <w:bidi w:val="1"/>
        <w:spacing w:beforeAutospacing="1" w:afterAutospacing="1"/>
        <w:ind w:hanging="0" w:start="0" w:end="0"/>
        <w:jc w:val="start"/>
        <w:rPr>
          <w:rFonts w:ascii="Times New Roman" w:hAnsi="Times New Roman"/>
          <w:b/>
          <w:bCs/>
          <w:sz w:val="24"/>
          <w:szCs w:val="24"/>
          <w:lang w:val="en-US"/>
        </w:rPr>
      </w:pPr>
      <w:r>
        <w:rPr>
          <w:rFonts w:ascii="Times New Roman" w:hAnsi="Times New Roman"/>
          <w:b/>
          <w:bCs/>
          <w:sz w:val="24"/>
          <w:szCs w:val="24"/>
          <w:lang w:val="en-US"/>
        </w:rPr>
        <w:t>V</w:t>
      </w:r>
    </w:p>
    <w:p>
      <w:pPr>
        <w:pStyle w:val="Normal"/>
        <w:keepNext w:val="true"/>
        <w:bidi w:val="1"/>
        <w:spacing w:beforeAutospacing="1" w:afterAutospacing="1"/>
        <w:ind w:hanging="0" w:start="0" w:end="0"/>
        <w:jc w:val="start"/>
        <w:rPr>
          <w:rFonts w:ascii="Times New Roman" w:hAnsi="Times New Roman"/>
          <w:sz w:val="24"/>
          <w:szCs w:val="24"/>
          <w:lang w:val="en-US"/>
        </w:rPr>
      </w:pPr>
      <w:r>
        <w:rPr>
          <w:rFonts w:ascii="Times New Roman" w:hAnsi="Times New Roman"/>
          <w:b/>
          <w:b/>
          <w:bCs/>
          <w:sz w:val="24"/>
          <w:sz w:val="24"/>
          <w:szCs w:val="24"/>
          <w:rtl w:val="true"/>
        </w:rPr>
        <w:t>حكم</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Verdict</w:t>
      </w:r>
      <w:r>
        <w:rPr>
          <w:rFonts w:ascii="Times New Roman" w:hAnsi="Times New Roman"/>
          <w:b/>
          <w:bCs/>
          <w:sz w:val="24"/>
          <w:szCs w:val="24"/>
          <w:rtl w:val="true"/>
          <w:lang w:val="en-US" w:eastAsia="en-AU"/>
        </w:rPr>
        <w:t xml:space="preserve"> </w:t>
      </w:r>
      <w:r>
        <w:rPr>
          <w:rFonts w:ascii="Times New Roman" w:hAnsi="Times New Roman"/>
          <w:sz w:val="24"/>
          <w:szCs w:val="24"/>
          <w:rtl w:val="true"/>
          <w:lang w:val="en-US" w:eastAsia="en-AU"/>
        </w:rPr>
        <w:br/>
      </w:r>
      <w:r>
        <w:rPr>
          <w:rFonts w:ascii="Times New Roman" w:hAnsi="Times New Roman"/>
          <w:sz w:val="24"/>
          <w:sz w:val="24"/>
          <w:szCs w:val="24"/>
          <w:rtl w:val="true"/>
        </w:rPr>
        <w:t>قرار هيئة المحلفين في محاكمة جنائية بشأن ما إذا كان المتهم مذنبا أم غير مذنب بارتكاب جريمة</w:t>
      </w:r>
      <w:r>
        <w:rPr>
          <w:rFonts w:ascii="Times New Roman" w:hAnsi="Times New Roman"/>
          <w:sz w:val="24"/>
          <w:szCs w:val="24"/>
          <w:rtl w:val="true"/>
        </w:rPr>
        <w:t>.</w:t>
      </w:r>
      <w:bookmarkStart w:id="115" w:name="victim"/>
      <w:bookmarkEnd w:id="115"/>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ضحية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Victim</w:t>
      </w:r>
      <w:r>
        <w:rPr>
          <w:rFonts w:ascii="Times New Roman" w:hAnsi="Times New Roman"/>
          <w:b/>
          <w:bCs/>
          <w:sz w:val="24"/>
          <w:szCs w:val="24"/>
          <w:rtl w:val="true"/>
        </w:rPr>
        <w:br/>
      </w:r>
      <w:r>
        <w:rPr>
          <w:rFonts w:ascii="Times New Roman" w:hAnsi="Times New Roman"/>
          <w:sz w:val="24"/>
          <w:sz w:val="24"/>
          <w:szCs w:val="24"/>
          <w:rtl w:val="true"/>
        </w:rPr>
        <w:t>الشخص الذي لحق به ضرر مباشر من جراء جريمة أو جرائم</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lang w:val="en-US"/>
        </w:rPr>
      </w:pPr>
      <w:bookmarkStart w:id="116" w:name="VIS"/>
      <w:bookmarkEnd w:id="116"/>
      <w:r>
        <w:rPr>
          <w:rFonts w:ascii="Times New Roman" w:hAnsi="Times New Roman"/>
          <w:b/>
          <w:b/>
          <w:bCs/>
          <w:sz w:val="24"/>
          <w:sz w:val="24"/>
          <w:szCs w:val="24"/>
          <w:rtl w:val="true"/>
        </w:rPr>
        <w:t xml:space="preserve">فكتيم إيمباكت ستايتمنت </w:t>
      </w:r>
      <w:r>
        <w:rPr>
          <w:rFonts w:ascii="Times New Roman" w:hAnsi="Times New Roman"/>
          <w:b/>
          <w:bCs/>
          <w:sz w:val="24"/>
          <w:szCs w:val="24"/>
          <w:rtl w:val="true"/>
        </w:rPr>
        <w:t>(</w:t>
      </w:r>
      <w:r>
        <w:rPr>
          <w:rFonts w:ascii="Times New Roman" w:hAnsi="Times New Roman"/>
          <w:b/>
          <w:b/>
          <w:bCs/>
          <w:sz w:val="24"/>
          <w:sz w:val="24"/>
          <w:szCs w:val="24"/>
          <w:rtl w:val="true"/>
        </w:rPr>
        <w:t>في أي اس</w:t>
      </w:r>
      <w:r>
        <w:rPr>
          <w:rFonts w:ascii="Times New Roman" w:hAnsi="Times New Roman"/>
          <w:b/>
          <w:bCs/>
          <w:sz w:val="24"/>
          <w:szCs w:val="24"/>
          <w:rtl w:val="true"/>
        </w:rPr>
        <w:t xml:space="preserve">) </w:t>
      </w:r>
      <w:r>
        <w:rPr>
          <w:rFonts w:ascii="Times New Roman" w:hAnsi="Times New Roman"/>
          <w:b/>
          <w:b/>
          <w:bCs/>
          <w:sz w:val="24"/>
          <w:sz w:val="24"/>
          <w:szCs w:val="24"/>
          <w:rtl w:val="true"/>
        </w:rPr>
        <w:t xml:space="preserve">بيان تأثر الضحية </w:t>
      </w:r>
      <w:r>
        <w:rPr>
          <w:rFonts w:ascii="Times New Roman" w:hAnsi="Times New Roman"/>
          <w:b/>
          <w:bCs/>
          <w:sz w:val="24"/>
          <w:szCs w:val="24"/>
          <w:rtl w:val="true"/>
        </w:rPr>
        <w:t>(</w:t>
      </w:r>
      <w:r>
        <w:rPr>
          <w:rFonts w:ascii="Times New Roman" w:hAnsi="Times New Roman"/>
          <w:b/>
          <w:bCs/>
          <w:sz w:val="24"/>
          <w:szCs w:val="24"/>
        </w:rPr>
        <w:t>VIS</w:t>
      </w:r>
      <w:r>
        <w:rPr>
          <w:rFonts w:ascii="Times New Roman" w:hAnsi="Times New Roman"/>
          <w:b/>
          <w:bCs/>
          <w:sz w:val="24"/>
          <w:szCs w:val="24"/>
          <w:rtl w:val="true"/>
        </w:rPr>
        <w:t xml:space="preserve">) </w:t>
      </w:r>
      <w:r>
        <w:rPr>
          <w:rFonts w:ascii="Times New Roman" w:hAnsi="Times New Roman"/>
          <w:b/>
          <w:bCs/>
          <w:sz w:val="24"/>
          <w:szCs w:val="24"/>
          <w:lang w:val="en-US"/>
        </w:rPr>
        <w:t>Victim Impact Statement</w:t>
      </w:r>
      <w:r>
        <w:rPr>
          <w:rFonts w:ascii="Times New Roman" w:hAnsi="Times New Roman"/>
          <w:b/>
          <w:bCs/>
          <w:sz w:val="24"/>
          <w:szCs w:val="24"/>
          <w:rtl w:val="true"/>
        </w:rPr>
        <w:br/>
      </w:r>
      <w:r>
        <w:rPr>
          <w:rFonts w:ascii="Times New Roman" w:hAnsi="Times New Roman"/>
          <w:sz w:val="24"/>
          <w:sz w:val="24"/>
          <w:szCs w:val="24"/>
          <w:rtl w:val="true"/>
        </w:rPr>
        <w:t>بيان يُكتب من قبل الضحية والذي يمكن قراءته أو عرضه على المحكمة بعد أن يتم العثور على الجاني مذنبا بالجريمة وقبل أن يتم الحكم على الجاني</w:t>
      </w:r>
      <w:r>
        <w:rPr>
          <w:rFonts w:ascii="Times New Roman" w:hAnsi="Times New Roman"/>
          <w:sz w:val="24"/>
          <w:szCs w:val="24"/>
          <w:rtl w:val="true"/>
        </w:rPr>
        <w:t xml:space="preserve">. </w:t>
      </w:r>
      <w:r>
        <w:rPr>
          <w:rFonts w:ascii="Times New Roman" w:hAnsi="Times New Roman"/>
          <w:sz w:val="24"/>
          <w:sz w:val="24"/>
          <w:szCs w:val="24"/>
          <w:rtl w:val="true"/>
        </w:rPr>
        <w:t xml:space="preserve">إن </w:t>
      </w:r>
      <w:r>
        <w:rPr>
          <w:rFonts w:ascii="Times New Roman" w:hAnsi="Times New Roman"/>
          <w:sz w:val="24"/>
          <w:szCs w:val="24"/>
        </w:rPr>
        <w:t>VIS</w:t>
      </w:r>
      <w:r>
        <w:rPr>
          <w:rFonts w:ascii="Times New Roman" w:hAnsi="Times New Roman"/>
          <w:sz w:val="24"/>
          <w:szCs w:val="24"/>
          <w:rtl w:val="true"/>
        </w:rPr>
        <w:t xml:space="preserve"> </w:t>
      </w:r>
      <w:r>
        <w:rPr>
          <w:rFonts w:ascii="Times New Roman" w:hAnsi="Times New Roman"/>
          <w:sz w:val="24"/>
          <w:sz w:val="24"/>
          <w:szCs w:val="24"/>
          <w:rtl w:val="true"/>
        </w:rPr>
        <w:t>يقوم بإعلام المحكمة عن الضرر الذي وقع على المعتدَى عليه نتيجة ارتكاب الجريمة</w:t>
      </w:r>
      <w:r>
        <w:rPr>
          <w:rFonts w:ascii="Times New Roman" w:hAnsi="Times New Roman"/>
          <w:sz w:val="24"/>
          <w:szCs w:val="24"/>
          <w:rtl w:val="true"/>
        </w:rPr>
        <w:t xml:space="preserve">. </w:t>
      </w:r>
      <w:r>
        <w:rPr>
          <w:rFonts w:ascii="Times New Roman" w:hAnsi="Times New Roman"/>
          <w:sz w:val="24"/>
          <w:sz w:val="24"/>
          <w:szCs w:val="24"/>
          <w:rtl w:val="true"/>
        </w:rPr>
        <w:t>في إصدار الحكم، يتعين على المحكمة النظر في عدد من العوامل من بينها الإصابة أو الخسارة أو الأضرار التي لحقت بالضحية، الناتجة عن الجريمة</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sz w:val="24"/>
          <w:szCs w:val="24"/>
        </w:rPr>
      </w:pPr>
      <w:r>
        <w:rPr>
          <w:rFonts w:ascii="Times New Roman" w:hAnsi="Times New Roman"/>
          <w:b/>
          <w:b/>
          <w:bCs/>
          <w:sz w:val="24"/>
          <w:sz w:val="24"/>
          <w:szCs w:val="24"/>
          <w:rtl w:val="true"/>
        </w:rPr>
        <w:t xml:space="preserve">فوار داير </w:t>
      </w:r>
      <w:r>
        <w:rPr>
          <w:rFonts w:ascii="Times New Roman" w:hAnsi="Times New Roman"/>
          <w:b/>
          <w:bCs/>
          <w:sz w:val="24"/>
          <w:szCs w:val="24"/>
          <w:rtl w:val="true"/>
        </w:rPr>
        <w:t>(</w:t>
      </w:r>
      <w:r>
        <w:rPr>
          <w:rFonts w:ascii="Times New Roman" w:hAnsi="Times New Roman"/>
          <w:b/>
          <w:b/>
          <w:bCs/>
          <w:sz w:val="24"/>
          <w:sz w:val="24"/>
          <w:szCs w:val="24"/>
          <w:rtl w:val="true"/>
        </w:rPr>
        <w:t>الاستجواب التمهيدي</w:t>
      </w:r>
      <w:r>
        <w:rPr>
          <w:rFonts w:ascii="Times New Roman" w:hAnsi="Times New Roman"/>
          <w:b/>
          <w:bCs/>
          <w:sz w:val="24"/>
          <w:szCs w:val="24"/>
          <w:rtl w:val="true"/>
        </w:rPr>
        <w:t xml:space="preserve">) </w:t>
      </w:r>
      <w:r>
        <w:rPr>
          <w:rFonts w:ascii="Times New Roman" w:hAnsi="Times New Roman"/>
          <w:b/>
          <w:bCs/>
          <w:sz w:val="24"/>
          <w:szCs w:val="24"/>
          <w:lang w:val="en-US"/>
        </w:rPr>
        <w:t>Voir dire</w:t>
      </w:r>
      <w:r>
        <w:rPr>
          <w:rFonts w:ascii="Times New Roman" w:hAnsi="Times New Roman"/>
          <w:b/>
          <w:bCs/>
          <w:sz w:val="24"/>
          <w:szCs w:val="24"/>
          <w:rtl w:val="true"/>
        </w:rPr>
        <w:br/>
      </w:r>
      <w:r>
        <w:rPr>
          <w:rFonts w:ascii="Times New Roman" w:hAnsi="Times New Roman"/>
          <w:sz w:val="24"/>
          <w:sz w:val="24"/>
          <w:szCs w:val="24"/>
          <w:rtl w:val="true"/>
        </w:rPr>
        <w:t>هو جدال قانوني حول قبول قطعة معينة من الأدلة في المحكمة</w:t>
      </w:r>
      <w:r>
        <w:rPr>
          <w:rFonts w:ascii="Times New Roman" w:hAnsi="Times New Roman"/>
          <w:sz w:val="24"/>
          <w:szCs w:val="24"/>
          <w:rtl w:val="true"/>
        </w:rPr>
        <w:t xml:space="preserve">. </w:t>
      </w:r>
      <w:r>
        <w:rPr>
          <w:rFonts w:ascii="Times New Roman" w:hAnsi="Times New Roman"/>
          <w:sz w:val="24"/>
          <w:sz w:val="24"/>
          <w:szCs w:val="24"/>
          <w:rtl w:val="true"/>
        </w:rPr>
        <w:t>ويتم إرسال الشهود وهيئة المحلفين خارج المحكمة في حين يأخذ هذا الجدال مجراه</w:t>
      </w:r>
      <w:r>
        <w:rPr>
          <w:rFonts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b/>
          <w:bCs/>
          <w:sz w:val="24"/>
          <w:szCs w:val="24"/>
          <w:lang w:val="en-US" w:eastAsia="en-AU"/>
        </w:rPr>
      </w:pPr>
      <w:r>
        <w:rPr>
          <w:rFonts w:ascii="Times New Roman" w:hAnsi="Times New Roman"/>
          <w:b/>
          <w:bCs/>
          <w:sz w:val="24"/>
          <w:szCs w:val="24"/>
        </w:rPr>
        <w:t>W</w:t>
      </w:r>
    </w:p>
    <w:p>
      <w:pPr>
        <w:pStyle w:val="Normal"/>
        <w:bidi w:val="1"/>
        <w:spacing w:beforeAutospacing="1" w:afterAutospacing="1"/>
        <w:ind w:hanging="0" w:start="0" w:end="0"/>
        <w:jc w:val="start"/>
        <w:rPr>
          <w:rFonts w:ascii="Times New Roman" w:hAnsi="Times New Roman"/>
          <w:sz w:val="24"/>
          <w:szCs w:val="24"/>
          <w:lang w:val="en-US" w:eastAsia="en-AU"/>
        </w:rPr>
      </w:pPr>
      <w:bookmarkStart w:id="117" w:name="w"/>
      <w:bookmarkStart w:id="118" w:name="witness"/>
      <w:bookmarkEnd w:id="117"/>
      <w:bookmarkEnd w:id="118"/>
      <w:r>
        <w:rPr>
          <w:rFonts w:ascii="Times New Roman" w:hAnsi="Times New Roman"/>
          <w:b/>
          <w:b/>
          <w:bCs/>
          <w:sz w:val="24"/>
          <w:sz w:val="24"/>
          <w:szCs w:val="24"/>
          <w:rtl w:val="true"/>
        </w:rPr>
        <w:t xml:space="preserve">شاهد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Witness</w:t>
      </w:r>
      <w:r>
        <w:rPr>
          <w:rFonts w:ascii="Times New Roman" w:hAnsi="Times New Roman"/>
          <w:sz w:val="24"/>
          <w:szCs w:val="24"/>
          <w:rtl w:val="true"/>
          <w:lang w:val="en-US" w:eastAsia="en-AU"/>
        </w:rPr>
        <w:br/>
      </w:r>
      <w:r>
        <w:rPr>
          <w:rFonts w:ascii="Times New Roman" w:hAnsi="Times New Roman"/>
          <w:sz w:val="24"/>
          <w:sz w:val="24"/>
          <w:szCs w:val="24"/>
          <w:rtl w:val="true"/>
        </w:rPr>
        <w:t>أي شخص الذي يجب أن يأتي إلى المحكمة والإجابة على الأسئلة أمام قاضي الصلح أو القاضي وهيئة المحلفين</w:t>
      </w:r>
      <w:r>
        <w:rPr>
          <w:rFonts w:ascii="Times New Roman" w:hAnsi="Times New Roman"/>
          <w:sz w:val="24"/>
          <w:szCs w:val="24"/>
          <w:rtl w:val="true"/>
        </w:rPr>
        <w:t>.</w:t>
      </w:r>
      <w:bookmarkStart w:id="119" w:name="wtnessexpenses"/>
      <w:bookmarkEnd w:id="119"/>
    </w:p>
    <w:p>
      <w:pPr>
        <w:pStyle w:val="Normal"/>
        <w:bidi w:val="1"/>
        <w:spacing w:beforeAutospacing="1" w:afterAutospacing="1"/>
        <w:ind w:hanging="0" w:start="0" w:end="0"/>
        <w:jc w:val="start"/>
        <w:rPr>
          <w:rFonts w:ascii="Times New Roman" w:hAnsi="Times New Roman"/>
          <w:sz w:val="24"/>
          <w:szCs w:val="24"/>
          <w:lang w:val="en-US" w:eastAsia="en-AU"/>
        </w:rPr>
      </w:pPr>
      <w:r>
        <w:rPr>
          <w:rFonts w:ascii="Times New Roman" w:hAnsi="Times New Roman"/>
          <w:b/>
          <w:b/>
          <w:bCs/>
          <w:sz w:val="24"/>
          <w:sz w:val="24"/>
          <w:szCs w:val="24"/>
          <w:rtl w:val="true"/>
        </w:rPr>
        <w:t xml:space="preserve">نفقات الشهود  </w:t>
      </w:r>
      <w:r>
        <w:rPr>
          <w:rFonts w:ascii="Times New Roman" w:hAnsi="Times New Roman"/>
          <w:b/>
          <w:b/>
          <w:bCs/>
          <w:sz w:val="24"/>
          <w:sz w:val="24"/>
          <w:szCs w:val="24"/>
          <w:rtl w:val="true"/>
          <w:lang w:val="en-US" w:eastAsia="en-AU"/>
        </w:rPr>
        <w:t xml:space="preserve"> </w:t>
      </w:r>
      <w:r>
        <w:rPr>
          <w:rFonts w:ascii="Times New Roman" w:hAnsi="Times New Roman"/>
          <w:b/>
          <w:bCs/>
          <w:sz w:val="24"/>
          <w:szCs w:val="24"/>
          <w:lang w:val="en-US" w:eastAsia="en-AU"/>
        </w:rPr>
        <w:t>Witness expenses</w:t>
      </w:r>
      <w:r>
        <w:rPr>
          <w:rFonts w:ascii="Times New Roman" w:hAnsi="Times New Roman"/>
          <w:b/>
          <w:bCs/>
          <w:sz w:val="24"/>
          <w:szCs w:val="24"/>
          <w:rtl w:val="true"/>
          <w:lang w:val="en-US" w:eastAsia="en-AU"/>
        </w:rPr>
        <w:t xml:space="preserve"> </w:t>
      </w:r>
      <w:r>
        <w:rPr>
          <w:rFonts w:ascii="Times New Roman" w:hAnsi="Times New Roman"/>
          <w:b/>
          <w:bCs/>
          <w:sz w:val="24"/>
          <w:szCs w:val="24"/>
          <w:rtl w:val="true"/>
          <w:lang w:val="en-US"/>
        </w:rPr>
        <w:t xml:space="preserve"> </w:t>
      </w:r>
      <w:r>
        <w:rPr>
          <w:rFonts w:ascii="Times New Roman" w:hAnsi="Times New Roman"/>
          <w:b/>
          <w:bCs/>
          <w:sz w:val="24"/>
          <w:szCs w:val="24"/>
          <w:rtl w:val="true"/>
        </w:rPr>
        <w:br/>
      </w:r>
      <w:r>
        <w:rPr>
          <w:rFonts w:ascii="Times New Roman" w:hAnsi="Times New Roman"/>
          <w:sz w:val="24"/>
          <w:sz w:val="24"/>
          <w:szCs w:val="24"/>
          <w:rtl w:val="true"/>
        </w:rPr>
        <w:t>يجوز دفع النفقات للشهود، وفقا لجدول حساب معيّن، كمساهمة نحو فقدان الأجور ونفقات السفر وما يتصل بها</w:t>
      </w:r>
      <w:r>
        <w:rPr>
          <w:rFonts w:ascii="Times New Roman" w:hAnsi="Times New Roman"/>
          <w:sz w:val="24"/>
          <w:szCs w:val="24"/>
          <w:rtl w:val="true"/>
        </w:rPr>
        <w:t>.</w:t>
      </w:r>
    </w:p>
    <w:p>
      <w:pPr>
        <w:pStyle w:val="Normal"/>
        <w:bidi w:val="1"/>
        <w:spacing w:lineRule="auto" w:line="276"/>
        <w:ind w:hanging="0" w:start="0" w:end="0"/>
        <w:jc w:val="start"/>
        <w:rPr/>
      </w:pPr>
      <w:r>
        <w:rPr>
          <w:rtl w:val="true"/>
        </w:rPr>
      </w:r>
    </w:p>
    <w:p>
      <w:pPr>
        <w:pStyle w:val="Normal"/>
        <w:bidi w:val="0"/>
        <w:spacing w:lineRule="auto" w:line="276"/>
        <w:ind w:hanging="0" w:start="0" w:end="0"/>
        <w:rPr/>
      </w:pPr>
      <w:r>
        <w:rPr/>
      </w:r>
    </w:p>
    <w:p>
      <w:pPr>
        <w:pStyle w:val="Normal"/>
        <w:bidi w:val="0"/>
        <w:spacing w:lineRule="auto" w:line="276" w:before="0" w:after="200"/>
        <w:ind w:hanging="0" w:start="0" w:end="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25">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13">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13</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13</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27">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26">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character" w:styleId="Strong">
    <w:name w:val="Strong"/>
    <w:basedOn w:val="DefaultParagraphFont"/>
    <w:qFormat/>
    <w:rPr>
      <w:rFonts w:ascii="Times New Roman" w:hAnsi="Times New Roman" w:cs="Times New Roman"/>
      <w:b/>
      <w:color w:val="000000"/>
      <w:sz w:val="24"/>
      <w:szCs w:val="24"/>
    </w:rPr>
  </w:style>
  <w:style w:type="character" w:styleId="Emphasis">
    <w:name w:val="Emphasis"/>
    <w:basedOn w:val="DefaultParagraphFont"/>
    <w:qFormat/>
    <w:rPr>
      <w:rFonts w:ascii="Times New Roman" w:hAnsi="Times New Roman" w:cs="Times New Roman"/>
      <w:i/>
      <w:color w:val="000000"/>
      <w:sz w:val="24"/>
      <w:szCs w:val="24"/>
    </w:rPr>
  </w:style>
  <w:style w:type="character" w:styleId="annotationreference">
    <w:name w:val="annotation reference"/>
    <w:basedOn w:val="DefaultParagraphFont"/>
    <w:qFormat/>
    <w:rPr>
      <w:rFonts w:ascii="Times New Roman" w:hAnsi="Times New Roman" w:cs="Times New Roman"/>
      <w:color w:val="000000"/>
      <w:sz w:val="16"/>
      <w:szCs w:val="24"/>
    </w:rPr>
  </w:style>
  <w:style w:type="character" w:styleId="CommentTextChar">
    <w:name w:val="Comment Text Char"/>
    <w:basedOn w:val="DefaultParagraphFont"/>
    <w:qFormat/>
    <w:rPr>
      <w:rFonts w:cs="Times New Roman"/>
      <w:color w:val="000000"/>
      <w:sz w:val="20"/>
      <w:szCs w:val="20"/>
    </w:rPr>
  </w:style>
  <w:style w:type="character" w:styleId="CommentSubjectChar">
    <w:name w:val="Comment Subject Char"/>
    <w:basedOn w:val="CommentTextChar"/>
    <w:qFormat/>
    <w:rPr>
      <w:rFonts w:cs="Times New Roman"/>
      <w:b/>
      <w:bCs/>
      <w:color w:val="000000"/>
      <w:sz w:val="20"/>
      <w:szCs w:val="20"/>
    </w:rPr>
  </w:style>
  <w:style w:type="character" w:styleId="longtext">
    <w:name w:val="long_text"/>
    <w:qFormat/>
    <w:rPr/>
  </w:style>
  <w:style w:type="character" w:styleId="hps">
    <w:name w:val="hp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NormalWeb">
    <w:name w:val="Normal (Web)"/>
    <w:basedOn w:val="Normal"/>
    <w:qFormat/>
    <w:pPr>
      <w:widowControl/>
      <w:spacing w:lineRule="auto" w:line="240" w:beforeAutospacing="1" w:afterAutospacing="1"/>
      <w:jc w:val="start"/>
      <w:textAlignment w:val="auto"/>
    </w:pPr>
    <w:rPr>
      <w:rFonts w:cs="Times New Roman"/>
      <w:sz w:val="24"/>
      <w:szCs w:val="24"/>
      <w:lang w:val="en-AU" w:eastAsia="en-AU" w:bidi="ar-SA"/>
    </w:rPr>
  </w:style>
  <w:style w:type="paragraph" w:styleId="AnnotationText">
    <w:name w:val="Annotation Text"/>
    <w:basedOn w:val="Normal"/>
    <w:pPr>
      <w:widowControl/>
      <w:spacing w:lineRule="auto" w:line="276" w:before="0" w:after="200"/>
      <w:jc w:val="start"/>
      <w:textAlignment w:val="auto"/>
    </w:pPr>
    <w:rPr>
      <w:rFonts w:ascii="Calibri" w:hAnsi="Calibri" w:cs="Times New Roman"/>
      <w:sz w:val="20"/>
      <w:szCs w:val="20"/>
      <w:lang w:val="en-AU" w:eastAsia="en-US" w:bidi="ar-SA"/>
    </w:rPr>
  </w:style>
  <w:style w:type="paragraph" w:styleId="annotationsubject">
    <w:name w:val="annotation subject"/>
    <w:basedOn w:val="AnnotationText"/>
    <w:next w:val="AnnotationText"/>
    <w:qFormat/>
    <w:pPr>
      <w:widowControl/>
      <w:spacing w:lineRule="auto" w:line="276" w:before="0" w:after="200"/>
      <w:jc w:val="start"/>
      <w:textAlignment w:val="auto"/>
    </w:pPr>
    <w:rPr>
      <w:rFonts w:ascii="Calibri" w:hAnsi="Calibri" w:cs="Times New Roman"/>
      <w:b/>
      <w:bCs/>
      <w:sz w:val="20"/>
      <w:szCs w:val="20"/>
      <w:lang w:val="en-AU" w:eastAsia="en-US" w:bidi="ar-SA"/>
    </w:rPr>
  </w:style>
  <w:style w:type="paragraph" w:styleId="Revision">
    <w:name w:val="Revision"/>
    <w:qFormat/>
    <w:pPr>
      <w:widowControl/>
      <w:bidi w:val="0"/>
      <w:jc w:val="start"/>
      <w:textAlignment w:val="auto"/>
    </w:pPr>
    <w:rPr>
      <w:rFonts w:ascii="Calibri" w:hAnsi="Calibri" w:eastAsia="Courier New" w:cs="Times New Roman"/>
      <w:color w:val="auto"/>
      <w:kern w:val="2"/>
      <w:sz w:val="22"/>
      <w:szCs w:val="22"/>
      <w:lang w:val="en-AU" w:eastAsia="en-US" w:bidi="ar-SA"/>
    </w:rPr>
  </w:style>
  <w:style w:type="paragraph" w:styleId="TableGrid">
    <w:name w:val="Table Grid"/>
    <w:basedOn w:val="NormalTable"/>
    <w:qFormat/>
    <w:pPr>
      <w:widowControl/>
      <w:pBdr/>
      <w:spacing w:lineRule="auto" w:line="240" w:before="0" w:after="0"/>
      <w:jc w:val="start"/>
      <w:textAlignment w:val="auto"/>
    </w:pPr>
    <w:rPr>
      <w:rFonts w:ascii="Calibri" w:hAnsi="Calibri" w:cs="Times New Roman"/>
      <w:sz w:val="20"/>
      <w:szCs w:val="20"/>
      <w:lang w:val="en-AU" w:eastAsia="en-AU"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Pages>
  <Words>3208</Words>
  <Characters>16002</Characters>
  <CharactersWithSpaces>19303</CharactersWithSpaces>
  <Paragraphs>167</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2014-08-18T10:03:00Z</dcterms:created>
  <dc:creator>Commonwealth DPP</dc:creator>
  <dc:description/>
  <cp:keywords>UNCLASSIFIED</cp:keywords>
  <dc:language>en-AU</dc:language>
  <cp:lastModifiedBy/>
  <cp:lastPrinted>2014-07-11T14:30:00Z</cp:lastPrinted>
  <dcterms:modified xsi:type="dcterms:W3CDTF">2014-08-25T09:07:00Z</dcterms:modified>
  <cp:revision>5</cp:revision>
  <dc:subject/>
  <dc:title> الكلمات الشائعة التي قد تسمعونها أو تروها - ARABIC - commonly used terms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E54C43E178676D13B6B00609D6A6F392C7165DA8</vt:lpwstr>
  </property>
  <property fmtid="{D5CDD505-2E9C-101B-9397-08002B2CF9AE}" pid="5" name="PM_Hash_Salt">
    <vt:lpwstr>06AA3B1B6773AF9C1D3D8A7FB532302A</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