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spacing w:before="1"/>
        <w:rPr>
          <w:rFonts w:ascii="Times New Roman"/>
          <w:sz w:val="27"/>
        </w:rPr>
      </w:pPr>
    </w:p>
    <w:p>
      <w:pPr>
        <w:spacing w:before="90"/>
        <w:ind w:left="523" w:right="0" w:firstLine="0"/>
        <w:jc w:val="left"/>
        <w:rPr>
          <w:b/>
          <w:sz w:val="27"/>
        </w:rPr>
      </w:pPr>
      <w:bookmarkStart w:name="Office of the Director of Public Prosecu" w:id="1"/>
      <w:bookmarkEnd w:id="1"/>
      <w:r>
        <w:rPr/>
      </w:r>
      <w:r>
        <w:rPr>
          <w:b/>
          <w:sz w:val="34"/>
        </w:rPr>
        <w:t>O</w:t>
      </w:r>
      <w:r>
        <w:rPr>
          <w:b/>
          <w:sz w:val="27"/>
        </w:rPr>
        <w:t>FFICE OF THE </w:t>
      </w:r>
      <w:r>
        <w:rPr>
          <w:b/>
          <w:sz w:val="34"/>
        </w:rPr>
        <w:t>D</w:t>
      </w:r>
      <w:r>
        <w:rPr>
          <w:b/>
          <w:sz w:val="27"/>
        </w:rPr>
        <w:t>IRECTOR OF </w:t>
      </w:r>
      <w:r>
        <w:rPr>
          <w:b/>
          <w:sz w:val="34"/>
        </w:rPr>
        <w:t>P</w:t>
      </w:r>
      <w:r>
        <w:rPr>
          <w:b/>
          <w:sz w:val="27"/>
        </w:rPr>
        <w:t>UBLIC </w:t>
      </w:r>
      <w:r>
        <w:rPr>
          <w:b/>
          <w:sz w:val="34"/>
        </w:rPr>
        <w:t>P</w:t>
      </w:r>
      <w:r>
        <w:rPr>
          <w:b/>
          <w:sz w:val="27"/>
        </w:rPr>
        <w:t>ROSECUTIONS</w:t>
      </w:r>
    </w:p>
    <w:p>
      <w:pPr>
        <w:spacing w:line="240" w:lineRule="auto" w:before="5"/>
        <w:rPr>
          <w:b/>
          <w:sz w:val="31"/>
        </w:rPr>
      </w:pPr>
    </w:p>
    <w:p>
      <w:pPr>
        <w:pStyle w:val="Heading1"/>
      </w:pPr>
      <w:bookmarkStart w:name="Section 1: Entity overview and resources" w:id="2"/>
      <w:bookmarkEnd w:id="2"/>
      <w:r>
        <w:rPr/>
      </w:r>
      <w:r>
        <w:rPr/>
        <w:t>Section 1: Entity overview and resources</w:t>
      </w:r>
    </w:p>
    <w:p>
      <w:pPr>
        <w:spacing w:line="240" w:lineRule="auto" w:before="9"/>
        <w:rPr>
          <w:sz w:val="41"/>
        </w:rPr>
      </w:pPr>
    </w:p>
    <w:p>
      <w:pPr>
        <w:pStyle w:val="Heading2"/>
        <w:numPr>
          <w:ilvl w:val="1"/>
          <w:numId w:val="1"/>
        </w:numPr>
        <w:tabs>
          <w:tab w:pos="1123" w:val="left" w:leader="none"/>
          <w:tab w:pos="1124" w:val="left" w:leader="none"/>
        </w:tabs>
        <w:spacing w:line="240" w:lineRule="auto" w:before="0" w:after="0"/>
        <w:ind w:left="1123" w:right="0" w:hanging="706"/>
        <w:jc w:val="left"/>
      </w:pPr>
      <w:bookmarkStart w:name="1.1 Strategic direction statement" w:id="3"/>
      <w:bookmarkEnd w:id="3"/>
      <w:r>
        <w:rPr>
          <w:b w:val="0"/>
        </w:rPr>
      </w:r>
      <w:bookmarkStart w:name="1.1 Strategic direction statement" w:id="4"/>
      <w:bookmarkEnd w:id="4"/>
      <w:r>
        <w:rPr>
          <w:sz w:val="26"/>
        </w:rPr>
        <w:t>S</w:t>
      </w:r>
      <w:r>
        <w:rPr/>
        <w:t>TRATEGIC DIRECTION</w:t>
      </w:r>
      <w:r>
        <w:rPr>
          <w:spacing w:val="-1"/>
        </w:rPr>
        <w:t> </w:t>
      </w:r>
      <w:r>
        <w:rPr/>
        <w:t>STATEMENT</w:t>
      </w:r>
    </w:p>
    <w:p>
      <w:pPr>
        <w:spacing w:line="240" w:lineRule="auto" w:before="8"/>
        <w:rPr>
          <w:b/>
          <w:sz w:val="22"/>
        </w:rPr>
      </w:pPr>
    </w:p>
    <w:p>
      <w:pPr>
        <w:pStyle w:val="BodyText"/>
        <w:spacing w:line="249" w:lineRule="auto"/>
        <w:ind w:left="417" w:right="818"/>
      </w:pPr>
      <w:r>
        <w:rPr/>
        <w:t>The Office of the Director of Public Prosecutions (DPP) was established under the </w:t>
      </w:r>
      <w:r>
        <w:rPr>
          <w:i/>
        </w:rPr>
        <w:t>Director of Public Prosecutions Act 1983 </w:t>
      </w:r>
      <w:r>
        <w:rPr/>
        <w:t>within the Attorney-General’s portfolio. The DPP is headed by a Director appointed for a statutory term of up to seven years.</w:t>
      </w:r>
    </w:p>
    <w:p>
      <w:pPr>
        <w:pStyle w:val="BodyText"/>
        <w:spacing w:line="249" w:lineRule="auto" w:before="125"/>
        <w:ind w:left="417" w:right="668"/>
      </w:pPr>
      <w:r>
        <w:rPr/>
        <w:t>The role of the DPP is to prosecute offences against Commonwealth law. The DPP is not an investigative agency. It prosecutes cases investigated by other agencies.</w:t>
      </w:r>
    </w:p>
    <w:p>
      <w:pPr>
        <w:pStyle w:val="BodyText"/>
        <w:spacing w:line="252" w:lineRule="auto" w:before="121"/>
        <w:ind w:left="417" w:right="412"/>
      </w:pPr>
      <w:r>
        <w:rPr/>
        <w:t>The DPP’s outcome is to contribute to a fair, safe and just society by delivering an effective, independent prosecution service in accordance with the Prosecution Policy of the Commonwealth.</w:t>
      </w:r>
    </w:p>
    <w:p>
      <w:pPr>
        <w:pStyle w:val="BodyText"/>
        <w:spacing w:line="252" w:lineRule="auto" w:before="117"/>
        <w:ind w:left="417" w:right="792"/>
      </w:pPr>
      <w:r>
        <w:rPr/>
        <w:t>Three strategic themes are identified for 2020-21 to 2023-24 to achieve this outcome within allocated resources:</w:t>
      </w:r>
    </w:p>
    <w:p>
      <w:pPr>
        <w:pStyle w:val="ListParagraph"/>
        <w:numPr>
          <w:ilvl w:val="0"/>
          <w:numId w:val="2"/>
        </w:numPr>
        <w:tabs>
          <w:tab w:pos="700" w:val="left" w:leader="none"/>
          <w:tab w:pos="701" w:val="left" w:leader="none"/>
        </w:tabs>
        <w:spacing w:line="240" w:lineRule="auto" w:before="119" w:after="0"/>
        <w:ind w:left="700" w:right="0" w:hanging="283"/>
        <w:jc w:val="left"/>
        <w:rPr>
          <w:rFonts w:ascii="Book Antiqua" w:hAnsi="Book Antiqua"/>
          <w:sz w:val="20"/>
        </w:rPr>
      </w:pPr>
      <w:r>
        <w:rPr>
          <w:rFonts w:ascii="Book Antiqua" w:hAnsi="Book Antiqua"/>
          <w:sz w:val="20"/>
        </w:rPr>
        <w:t>Service: to provide an efficient and effective prosecution</w:t>
      </w:r>
      <w:r>
        <w:rPr>
          <w:rFonts w:ascii="Book Antiqua" w:hAnsi="Book Antiqua"/>
          <w:spacing w:val="-5"/>
          <w:sz w:val="20"/>
        </w:rPr>
        <w:t> </w:t>
      </w:r>
      <w:r>
        <w:rPr>
          <w:rFonts w:ascii="Book Antiqua" w:hAnsi="Book Antiqua"/>
          <w:sz w:val="20"/>
        </w:rPr>
        <w:t>service.</w:t>
      </w:r>
    </w:p>
    <w:p>
      <w:pPr>
        <w:pStyle w:val="ListParagraph"/>
        <w:numPr>
          <w:ilvl w:val="0"/>
          <w:numId w:val="2"/>
        </w:numPr>
        <w:tabs>
          <w:tab w:pos="700" w:val="left" w:leader="none"/>
          <w:tab w:pos="701" w:val="left" w:leader="none"/>
        </w:tabs>
        <w:spacing w:line="240" w:lineRule="auto" w:before="131" w:after="0"/>
        <w:ind w:left="700" w:right="0" w:hanging="283"/>
        <w:jc w:val="left"/>
        <w:rPr>
          <w:rFonts w:ascii="Book Antiqua" w:hAnsi="Book Antiqua"/>
          <w:sz w:val="20"/>
        </w:rPr>
      </w:pPr>
      <w:r>
        <w:rPr>
          <w:rFonts w:ascii="Book Antiqua" w:hAnsi="Book Antiqua"/>
          <w:sz w:val="20"/>
        </w:rPr>
        <w:t>Partners: to effectively engage with partner agencies and</w:t>
      </w:r>
      <w:r>
        <w:rPr>
          <w:rFonts w:ascii="Book Antiqua" w:hAnsi="Book Antiqua"/>
          <w:spacing w:val="-7"/>
          <w:sz w:val="20"/>
        </w:rPr>
        <w:t> </w:t>
      </w:r>
      <w:r>
        <w:rPr>
          <w:rFonts w:ascii="Book Antiqua" w:hAnsi="Book Antiqua"/>
          <w:sz w:val="20"/>
        </w:rPr>
        <w:t>stakeholders.</w:t>
      </w:r>
    </w:p>
    <w:p>
      <w:pPr>
        <w:pStyle w:val="ListParagraph"/>
        <w:numPr>
          <w:ilvl w:val="0"/>
          <w:numId w:val="2"/>
        </w:numPr>
        <w:tabs>
          <w:tab w:pos="700" w:val="left" w:leader="none"/>
          <w:tab w:pos="701" w:val="left" w:leader="none"/>
        </w:tabs>
        <w:spacing w:line="240" w:lineRule="auto" w:before="133" w:after="0"/>
        <w:ind w:left="700" w:right="0" w:hanging="283"/>
        <w:jc w:val="left"/>
        <w:rPr>
          <w:rFonts w:ascii="Book Antiqua" w:hAnsi="Book Antiqua"/>
          <w:sz w:val="20"/>
        </w:rPr>
      </w:pPr>
      <w:r>
        <w:rPr>
          <w:rFonts w:ascii="Book Antiqua" w:hAnsi="Book Antiqua"/>
          <w:sz w:val="20"/>
        </w:rPr>
        <w:t>People: to invest in our people.</w:t>
      </w:r>
    </w:p>
    <w:p>
      <w:pPr>
        <w:spacing w:after="0" w:line="240" w:lineRule="auto"/>
        <w:jc w:val="left"/>
        <w:rPr>
          <w:rFonts w:ascii="Book Antiqua" w:hAnsi="Book Antiqua"/>
          <w:sz w:val="20"/>
        </w:rPr>
        <w:sectPr>
          <w:footerReference w:type="default" r:id="rId5"/>
          <w:type w:val="continuous"/>
          <w:pgSz w:w="11910" w:h="16840"/>
          <w:pgMar w:footer="2155" w:top="1580" w:bottom="2340" w:left="1680" w:right="1680"/>
          <w:pgNumType w:start="321"/>
        </w:sectPr>
      </w:pPr>
    </w:p>
    <w:p>
      <w:pPr>
        <w:pStyle w:val="BodyText"/>
        <w:spacing w:before="2"/>
        <w:rPr>
          <w:sz w:val="16"/>
        </w:rPr>
      </w:pPr>
    </w:p>
    <w:p>
      <w:pPr>
        <w:spacing w:before="99"/>
        <w:ind w:left="417" w:right="0" w:firstLine="0"/>
        <w:jc w:val="left"/>
        <w:rPr>
          <w:rFonts w:ascii="Book Antiqua"/>
          <w:i/>
          <w:sz w:val="20"/>
        </w:rPr>
      </w:pPr>
      <w:r>
        <w:rPr>
          <w:rFonts w:ascii="Book Antiqua"/>
          <w:i/>
          <w:sz w:val="20"/>
        </w:rPr>
        <w:t>Office of the Director of Public Prosecutions</w:t>
      </w:r>
    </w:p>
    <w:p>
      <w:pPr>
        <w:pStyle w:val="BodyText"/>
        <w:spacing w:before="10"/>
        <w:rPr>
          <w:i/>
          <w:sz w:val="26"/>
        </w:rPr>
      </w:pPr>
    </w:p>
    <w:p>
      <w:pPr>
        <w:pStyle w:val="Heading2"/>
        <w:numPr>
          <w:ilvl w:val="1"/>
          <w:numId w:val="1"/>
        </w:numPr>
        <w:tabs>
          <w:tab w:pos="1125" w:val="left" w:leader="none"/>
          <w:tab w:pos="1126" w:val="left" w:leader="none"/>
        </w:tabs>
        <w:spacing w:line="240" w:lineRule="auto" w:before="0" w:after="0"/>
        <w:ind w:left="1125" w:right="0" w:hanging="708"/>
        <w:jc w:val="left"/>
      </w:pPr>
      <w:bookmarkStart w:name="1.2 Entity resource statement" w:id="5"/>
      <w:bookmarkEnd w:id="5"/>
      <w:r>
        <w:rPr>
          <w:b w:val="0"/>
        </w:rPr>
      </w:r>
      <w:bookmarkStart w:name="1.2 Entity resource statement" w:id="6"/>
      <w:bookmarkEnd w:id="6"/>
      <w:r>
        <w:rPr>
          <w:sz w:val="26"/>
        </w:rPr>
        <w:t>E</w:t>
      </w:r>
      <w:r>
        <w:rPr/>
        <w:t>NTITY RESOURCE</w:t>
      </w:r>
      <w:r>
        <w:rPr>
          <w:spacing w:val="-4"/>
        </w:rPr>
        <w:t> </w:t>
      </w:r>
      <w:r>
        <w:rPr/>
        <w:t>STATEMENT</w:t>
      </w:r>
    </w:p>
    <w:p>
      <w:pPr>
        <w:pStyle w:val="BodyText"/>
        <w:spacing w:before="243"/>
        <w:ind w:left="417" w:right="1236"/>
      </w:pPr>
      <w:r>
        <w:rPr/>
        <w:t>Table 1.1 shows the total funding from all sources available to the DPP for its operations and to deliver programs and services on behalf of the government.</w:t>
      </w:r>
    </w:p>
    <w:p>
      <w:pPr>
        <w:pStyle w:val="BodyText"/>
        <w:spacing w:before="3"/>
        <w:rPr>
          <w:sz w:val="19"/>
        </w:rPr>
      </w:pPr>
    </w:p>
    <w:p>
      <w:pPr>
        <w:pStyle w:val="BodyText"/>
        <w:ind w:left="417" w:right="547"/>
        <w:jc w:val="both"/>
      </w:pPr>
      <w:r>
        <w:rPr/>
        <w:t>Table 1.1 is presented on a resourcing (appropriations and cash available) basis, while the budgeted expenses by Outcome 1 table in section 2 and the financial statements in section 3 are presented on an accrual basis.</w:t>
      </w:r>
    </w:p>
    <w:p>
      <w:pPr>
        <w:pStyle w:val="BodyText"/>
        <w:rPr>
          <w:sz w:val="19"/>
        </w:rPr>
      </w:pPr>
    </w:p>
    <w:p>
      <w:pPr>
        <w:pStyle w:val="Heading3"/>
        <w:spacing w:after="4"/>
        <w:ind w:right="1699"/>
      </w:pPr>
      <w:r>
        <w:rPr/>
        <w:t>Table 1.1: Entity resource statement – budget estimates for 2020-21 as at October 2020 Budget</w:t>
      </w: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4"/>
        <w:gridCol w:w="1168"/>
        <w:gridCol w:w="1168"/>
      </w:tblGrid>
      <w:tr>
        <w:trPr>
          <w:trHeight w:val="796" w:hRule="atLeast"/>
        </w:trPr>
        <w:tc>
          <w:tcPr>
            <w:tcW w:w="5384" w:type="dxa"/>
            <w:tcBorders>
              <w:top w:val="single" w:sz="4" w:space="0" w:color="000000"/>
            </w:tcBorders>
          </w:tcPr>
          <w:p>
            <w:pPr>
              <w:pStyle w:val="TableParagraph"/>
              <w:rPr>
                <w:rFonts w:ascii="Times New Roman"/>
                <w:sz w:val="16"/>
              </w:rPr>
            </w:pPr>
          </w:p>
        </w:tc>
        <w:tc>
          <w:tcPr>
            <w:tcW w:w="1168" w:type="dxa"/>
            <w:tcBorders>
              <w:top w:val="single" w:sz="4" w:space="0" w:color="000000"/>
              <w:bottom w:val="single" w:sz="4" w:space="0" w:color="000000"/>
            </w:tcBorders>
          </w:tcPr>
          <w:p>
            <w:pPr>
              <w:pStyle w:val="TableParagraph"/>
              <w:spacing w:before="51"/>
              <w:ind w:left="452" w:right="84"/>
              <w:jc w:val="center"/>
              <w:rPr>
                <w:b/>
                <w:sz w:val="16"/>
              </w:rPr>
            </w:pPr>
            <w:r>
              <w:rPr>
                <w:b/>
                <w:sz w:val="16"/>
              </w:rPr>
              <w:t>2019-20</w:t>
            </w:r>
          </w:p>
          <w:p>
            <w:pPr>
              <w:pStyle w:val="TableParagraph"/>
              <w:spacing w:line="183" w:lineRule="exact" w:before="1"/>
              <w:ind w:left="276" w:right="86"/>
              <w:jc w:val="center"/>
              <w:rPr>
                <w:b/>
                <w:sz w:val="16"/>
              </w:rPr>
            </w:pPr>
            <w:r>
              <w:rPr>
                <w:b/>
                <w:sz w:val="16"/>
              </w:rPr>
              <w:t>Estimated</w:t>
            </w:r>
          </w:p>
          <w:p>
            <w:pPr>
              <w:pStyle w:val="TableParagraph"/>
              <w:spacing w:line="183" w:lineRule="exact"/>
              <w:ind w:left="575" w:right="86"/>
              <w:jc w:val="center"/>
              <w:rPr>
                <w:b/>
                <w:sz w:val="16"/>
              </w:rPr>
            </w:pPr>
            <w:r>
              <w:rPr>
                <w:b/>
                <w:sz w:val="16"/>
              </w:rPr>
              <w:t>actual</w:t>
            </w:r>
          </w:p>
          <w:p>
            <w:pPr>
              <w:pStyle w:val="TableParagraph"/>
              <w:spacing w:line="171" w:lineRule="exact" w:before="1"/>
              <w:ind w:left="577" w:right="17"/>
              <w:jc w:val="center"/>
              <w:rPr>
                <w:b/>
                <w:sz w:val="16"/>
              </w:rPr>
            </w:pPr>
            <w:r>
              <w:rPr>
                <w:b/>
                <w:sz w:val="16"/>
              </w:rPr>
              <w:t>$'000</w:t>
            </w:r>
          </w:p>
        </w:tc>
        <w:tc>
          <w:tcPr>
            <w:tcW w:w="1168" w:type="dxa"/>
            <w:tcBorders>
              <w:top w:val="single" w:sz="4" w:space="0" w:color="000000"/>
              <w:bottom w:val="single" w:sz="4" w:space="0" w:color="000000"/>
            </w:tcBorders>
            <w:shd w:val="clear" w:color="auto" w:fill="E7E7E7"/>
          </w:tcPr>
          <w:p>
            <w:pPr>
              <w:pStyle w:val="TableParagraph"/>
              <w:spacing w:before="6"/>
              <w:rPr>
                <w:b/>
                <w:sz w:val="20"/>
              </w:rPr>
            </w:pPr>
          </w:p>
          <w:p>
            <w:pPr>
              <w:pStyle w:val="TableParagraph"/>
              <w:spacing w:line="183" w:lineRule="exact"/>
              <w:ind w:left="451" w:right="86"/>
              <w:jc w:val="center"/>
              <w:rPr>
                <w:b/>
                <w:sz w:val="16"/>
              </w:rPr>
            </w:pPr>
            <w:r>
              <w:rPr>
                <w:b/>
                <w:sz w:val="16"/>
              </w:rPr>
              <w:t>2020-21</w:t>
            </w:r>
          </w:p>
          <w:p>
            <w:pPr>
              <w:pStyle w:val="TableParagraph"/>
              <w:spacing w:line="183" w:lineRule="exact"/>
              <w:ind w:left="392"/>
              <w:rPr>
                <w:b/>
                <w:sz w:val="16"/>
              </w:rPr>
            </w:pPr>
            <w:r>
              <w:rPr>
                <w:b/>
                <w:sz w:val="16"/>
              </w:rPr>
              <w:t>Estimate</w:t>
            </w:r>
          </w:p>
          <w:p>
            <w:pPr>
              <w:pStyle w:val="TableParagraph"/>
              <w:spacing w:line="171" w:lineRule="exact" w:before="1"/>
              <w:ind w:left="577" w:right="20"/>
              <w:jc w:val="center"/>
              <w:rPr>
                <w:b/>
                <w:sz w:val="16"/>
              </w:rPr>
            </w:pPr>
            <w:r>
              <w:rPr>
                <w:b/>
                <w:sz w:val="16"/>
              </w:rPr>
              <w:t>$'000</w:t>
            </w:r>
          </w:p>
        </w:tc>
      </w:tr>
      <w:tr>
        <w:trPr>
          <w:trHeight w:val="244" w:hRule="atLeast"/>
        </w:trPr>
        <w:tc>
          <w:tcPr>
            <w:tcW w:w="5384" w:type="dxa"/>
          </w:tcPr>
          <w:p>
            <w:pPr>
              <w:pStyle w:val="TableParagraph"/>
              <w:spacing w:before="37"/>
              <w:ind w:left="118"/>
              <w:rPr>
                <w:b/>
                <w:sz w:val="16"/>
              </w:rPr>
            </w:pPr>
            <w:r>
              <w:rPr>
                <w:b/>
                <w:sz w:val="16"/>
              </w:rPr>
              <w:t>DEPARTMENTAL</w:t>
            </w:r>
          </w:p>
        </w:tc>
        <w:tc>
          <w:tcPr>
            <w:tcW w:w="1168" w:type="dxa"/>
            <w:tcBorders>
              <w:top w:val="single" w:sz="4" w:space="0" w:color="000000"/>
            </w:tcBorders>
          </w:tcPr>
          <w:p>
            <w:pPr>
              <w:pStyle w:val="TableParagraph"/>
              <w:rPr>
                <w:rFonts w:ascii="Times New Roman"/>
                <w:sz w:val="16"/>
              </w:rPr>
            </w:pPr>
          </w:p>
        </w:tc>
        <w:tc>
          <w:tcPr>
            <w:tcW w:w="1168" w:type="dxa"/>
            <w:tcBorders>
              <w:top w:val="single" w:sz="4" w:space="0" w:color="000000"/>
            </w:tcBorders>
            <w:shd w:val="clear" w:color="auto" w:fill="E7E7E7"/>
          </w:tcPr>
          <w:p>
            <w:pPr>
              <w:pStyle w:val="TableParagraph"/>
              <w:rPr>
                <w:rFonts w:ascii="Times New Roman"/>
                <w:sz w:val="16"/>
              </w:rPr>
            </w:pPr>
          </w:p>
        </w:tc>
      </w:tr>
      <w:tr>
        <w:trPr>
          <w:trHeight w:val="233" w:hRule="atLeast"/>
        </w:trPr>
        <w:tc>
          <w:tcPr>
            <w:tcW w:w="5384" w:type="dxa"/>
          </w:tcPr>
          <w:p>
            <w:pPr>
              <w:pStyle w:val="TableParagraph"/>
              <w:spacing w:before="16"/>
              <w:ind w:left="118"/>
              <w:rPr>
                <w:b/>
                <w:sz w:val="16"/>
              </w:rPr>
            </w:pPr>
            <w:r>
              <w:rPr>
                <w:b/>
                <w:sz w:val="16"/>
              </w:rPr>
              <w:t>Annual appropriations </w:t>
            </w:r>
            <w:r>
              <w:rPr>
                <w:rFonts w:ascii="Calibri" w:hAnsi="Calibri"/>
                <w:b/>
                <w:sz w:val="16"/>
              </w:rPr>
              <w:t>– </w:t>
            </w:r>
            <w:r>
              <w:rPr>
                <w:b/>
                <w:sz w:val="16"/>
              </w:rPr>
              <w:t>ordinary annual services (a)</w:t>
            </w:r>
          </w:p>
        </w:tc>
        <w:tc>
          <w:tcPr>
            <w:tcW w:w="1168" w:type="dxa"/>
          </w:tcPr>
          <w:p>
            <w:pPr>
              <w:pStyle w:val="TableParagraph"/>
              <w:rPr>
                <w:rFonts w:ascii="Times New Roman"/>
                <w:sz w:val="16"/>
              </w:rPr>
            </w:pPr>
          </w:p>
        </w:tc>
        <w:tc>
          <w:tcPr>
            <w:tcW w:w="1168" w:type="dxa"/>
            <w:shd w:val="clear" w:color="auto" w:fill="E7E7E7"/>
          </w:tcPr>
          <w:p>
            <w:pPr>
              <w:pStyle w:val="TableParagraph"/>
              <w:rPr>
                <w:rFonts w:ascii="Times New Roman"/>
                <w:sz w:val="16"/>
              </w:rPr>
            </w:pPr>
          </w:p>
        </w:tc>
      </w:tr>
      <w:tr>
        <w:trPr>
          <w:trHeight w:val="229" w:hRule="atLeast"/>
        </w:trPr>
        <w:tc>
          <w:tcPr>
            <w:tcW w:w="5384" w:type="dxa"/>
          </w:tcPr>
          <w:p>
            <w:pPr>
              <w:pStyle w:val="TableParagraph"/>
              <w:spacing w:before="20"/>
              <w:ind w:left="118"/>
              <w:rPr>
                <w:sz w:val="16"/>
              </w:rPr>
            </w:pPr>
            <w:r>
              <w:rPr>
                <w:sz w:val="16"/>
              </w:rPr>
              <w:t>Prior year appropriations available</w:t>
            </w:r>
          </w:p>
        </w:tc>
        <w:tc>
          <w:tcPr>
            <w:tcW w:w="1168" w:type="dxa"/>
          </w:tcPr>
          <w:p>
            <w:pPr>
              <w:pStyle w:val="TableParagraph"/>
              <w:spacing w:before="20"/>
              <w:ind w:right="104"/>
              <w:jc w:val="right"/>
              <w:rPr>
                <w:sz w:val="16"/>
              </w:rPr>
            </w:pPr>
            <w:r>
              <w:rPr>
                <w:sz w:val="16"/>
              </w:rPr>
              <w:t>11,152</w:t>
            </w:r>
          </w:p>
        </w:tc>
        <w:tc>
          <w:tcPr>
            <w:tcW w:w="1168" w:type="dxa"/>
            <w:shd w:val="clear" w:color="auto" w:fill="E7E7E7"/>
          </w:tcPr>
          <w:p>
            <w:pPr>
              <w:pStyle w:val="TableParagraph"/>
              <w:spacing w:before="20"/>
              <w:ind w:right="106"/>
              <w:jc w:val="right"/>
              <w:rPr>
                <w:sz w:val="16"/>
              </w:rPr>
            </w:pPr>
            <w:r>
              <w:rPr>
                <w:sz w:val="16"/>
              </w:rPr>
              <w:t>12,707</w:t>
            </w:r>
          </w:p>
        </w:tc>
      </w:tr>
      <w:tr>
        <w:trPr>
          <w:trHeight w:val="229" w:hRule="atLeast"/>
        </w:trPr>
        <w:tc>
          <w:tcPr>
            <w:tcW w:w="5384" w:type="dxa"/>
          </w:tcPr>
          <w:p>
            <w:pPr>
              <w:pStyle w:val="TableParagraph"/>
              <w:spacing w:before="21"/>
              <w:ind w:left="118"/>
              <w:rPr>
                <w:sz w:val="16"/>
              </w:rPr>
            </w:pPr>
            <w:r>
              <w:rPr>
                <w:sz w:val="16"/>
              </w:rPr>
              <w:t>Departmental appropriation (b)</w:t>
            </w:r>
          </w:p>
        </w:tc>
        <w:tc>
          <w:tcPr>
            <w:tcW w:w="1168" w:type="dxa"/>
          </w:tcPr>
          <w:p>
            <w:pPr>
              <w:pStyle w:val="TableParagraph"/>
              <w:spacing w:before="21"/>
              <w:ind w:right="104"/>
              <w:jc w:val="right"/>
              <w:rPr>
                <w:sz w:val="16"/>
              </w:rPr>
            </w:pPr>
            <w:r>
              <w:rPr>
                <w:sz w:val="16"/>
              </w:rPr>
              <w:t>83,211</w:t>
            </w:r>
          </w:p>
        </w:tc>
        <w:tc>
          <w:tcPr>
            <w:tcW w:w="1168" w:type="dxa"/>
            <w:shd w:val="clear" w:color="auto" w:fill="E7E7E7"/>
          </w:tcPr>
          <w:p>
            <w:pPr>
              <w:pStyle w:val="TableParagraph"/>
              <w:spacing w:before="21"/>
              <w:ind w:right="106"/>
              <w:jc w:val="right"/>
              <w:rPr>
                <w:sz w:val="16"/>
              </w:rPr>
            </w:pPr>
            <w:r>
              <w:rPr>
                <w:sz w:val="16"/>
              </w:rPr>
              <w:t>90,293</w:t>
            </w:r>
          </w:p>
        </w:tc>
      </w:tr>
      <w:tr>
        <w:trPr>
          <w:trHeight w:val="229" w:hRule="atLeast"/>
        </w:trPr>
        <w:tc>
          <w:tcPr>
            <w:tcW w:w="5384" w:type="dxa"/>
          </w:tcPr>
          <w:p>
            <w:pPr>
              <w:pStyle w:val="TableParagraph"/>
              <w:spacing w:before="19"/>
              <w:ind w:left="118"/>
              <w:rPr>
                <w:sz w:val="16"/>
              </w:rPr>
            </w:pPr>
            <w:r>
              <w:rPr>
                <w:sz w:val="16"/>
              </w:rPr>
              <w:t>s74 External Revenue (c)</w:t>
            </w:r>
          </w:p>
        </w:tc>
        <w:tc>
          <w:tcPr>
            <w:tcW w:w="1168" w:type="dxa"/>
          </w:tcPr>
          <w:p>
            <w:pPr>
              <w:pStyle w:val="TableParagraph"/>
              <w:spacing w:before="19"/>
              <w:ind w:right="104"/>
              <w:jc w:val="right"/>
              <w:rPr>
                <w:sz w:val="16"/>
              </w:rPr>
            </w:pPr>
            <w:r>
              <w:rPr>
                <w:sz w:val="16"/>
              </w:rPr>
              <w:t>12,800</w:t>
            </w:r>
          </w:p>
        </w:tc>
        <w:tc>
          <w:tcPr>
            <w:tcW w:w="1168" w:type="dxa"/>
            <w:shd w:val="clear" w:color="auto" w:fill="E7E7E7"/>
          </w:tcPr>
          <w:p>
            <w:pPr>
              <w:pStyle w:val="TableParagraph"/>
              <w:spacing w:before="19"/>
              <w:ind w:right="106"/>
              <w:jc w:val="right"/>
              <w:rPr>
                <w:sz w:val="16"/>
              </w:rPr>
            </w:pPr>
            <w:r>
              <w:rPr>
                <w:sz w:val="16"/>
              </w:rPr>
              <w:t>10,887</w:t>
            </w:r>
          </w:p>
        </w:tc>
      </w:tr>
      <w:tr>
        <w:trPr>
          <w:trHeight w:val="228" w:hRule="atLeast"/>
        </w:trPr>
        <w:tc>
          <w:tcPr>
            <w:tcW w:w="5384" w:type="dxa"/>
          </w:tcPr>
          <w:p>
            <w:pPr>
              <w:pStyle w:val="TableParagraph"/>
              <w:spacing w:before="21"/>
              <w:ind w:left="118"/>
              <w:rPr>
                <w:sz w:val="16"/>
              </w:rPr>
            </w:pPr>
            <w:r>
              <w:rPr>
                <w:sz w:val="16"/>
              </w:rPr>
              <w:t>Departmental capital budget (d)</w:t>
            </w:r>
          </w:p>
        </w:tc>
        <w:tc>
          <w:tcPr>
            <w:tcW w:w="1168" w:type="dxa"/>
          </w:tcPr>
          <w:p>
            <w:pPr>
              <w:pStyle w:val="TableParagraph"/>
              <w:spacing w:before="21"/>
              <w:ind w:right="104"/>
              <w:jc w:val="right"/>
              <w:rPr>
                <w:sz w:val="16"/>
              </w:rPr>
            </w:pPr>
            <w:r>
              <w:rPr>
                <w:sz w:val="16"/>
              </w:rPr>
              <w:t>1,858</w:t>
            </w:r>
          </w:p>
        </w:tc>
        <w:tc>
          <w:tcPr>
            <w:tcW w:w="1168" w:type="dxa"/>
            <w:shd w:val="clear" w:color="auto" w:fill="E7E7E7"/>
          </w:tcPr>
          <w:p>
            <w:pPr>
              <w:pStyle w:val="TableParagraph"/>
              <w:spacing w:before="21"/>
              <w:ind w:right="106"/>
              <w:jc w:val="right"/>
              <w:rPr>
                <w:sz w:val="16"/>
              </w:rPr>
            </w:pPr>
            <w:r>
              <w:rPr>
                <w:sz w:val="16"/>
              </w:rPr>
              <w:t>1,852</w:t>
            </w:r>
          </w:p>
        </w:tc>
      </w:tr>
      <w:tr>
        <w:trPr>
          <w:trHeight w:val="227" w:hRule="atLeast"/>
        </w:trPr>
        <w:tc>
          <w:tcPr>
            <w:tcW w:w="5384" w:type="dxa"/>
          </w:tcPr>
          <w:p>
            <w:pPr>
              <w:pStyle w:val="TableParagraph"/>
              <w:spacing w:before="18"/>
              <w:ind w:left="118"/>
              <w:rPr>
                <w:b/>
                <w:sz w:val="16"/>
              </w:rPr>
            </w:pPr>
            <w:r>
              <w:rPr>
                <w:b/>
                <w:sz w:val="16"/>
              </w:rPr>
              <w:t>Annual appropriations – other services – non-operating</w:t>
            </w:r>
          </w:p>
        </w:tc>
        <w:tc>
          <w:tcPr>
            <w:tcW w:w="1168" w:type="dxa"/>
          </w:tcPr>
          <w:p>
            <w:pPr>
              <w:pStyle w:val="TableParagraph"/>
              <w:rPr>
                <w:rFonts w:ascii="Times New Roman"/>
                <w:sz w:val="16"/>
              </w:rPr>
            </w:pPr>
          </w:p>
        </w:tc>
        <w:tc>
          <w:tcPr>
            <w:tcW w:w="1168" w:type="dxa"/>
            <w:shd w:val="clear" w:color="auto" w:fill="E7E7E7"/>
          </w:tcPr>
          <w:p>
            <w:pPr>
              <w:pStyle w:val="TableParagraph"/>
              <w:rPr>
                <w:rFonts w:ascii="Times New Roman"/>
                <w:sz w:val="16"/>
              </w:rPr>
            </w:pPr>
          </w:p>
        </w:tc>
      </w:tr>
      <w:tr>
        <w:trPr>
          <w:trHeight w:val="209" w:hRule="atLeast"/>
        </w:trPr>
        <w:tc>
          <w:tcPr>
            <w:tcW w:w="5384" w:type="dxa"/>
          </w:tcPr>
          <w:p>
            <w:pPr>
              <w:pStyle w:val="TableParagraph"/>
              <w:spacing w:line="168" w:lineRule="exact" w:before="21"/>
              <w:ind w:left="118"/>
              <w:rPr>
                <w:sz w:val="16"/>
              </w:rPr>
            </w:pPr>
            <w:r>
              <w:rPr>
                <w:sz w:val="16"/>
              </w:rPr>
              <w:t>Equity injection</w:t>
            </w:r>
          </w:p>
        </w:tc>
        <w:tc>
          <w:tcPr>
            <w:tcW w:w="1168" w:type="dxa"/>
            <w:tcBorders>
              <w:bottom w:val="single" w:sz="4" w:space="0" w:color="000000"/>
            </w:tcBorders>
          </w:tcPr>
          <w:p>
            <w:pPr>
              <w:pStyle w:val="TableParagraph"/>
              <w:spacing w:line="168" w:lineRule="exact" w:before="21"/>
              <w:ind w:right="104"/>
              <w:jc w:val="right"/>
              <w:rPr>
                <w:sz w:val="16"/>
              </w:rPr>
            </w:pPr>
            <w:r>
              <w:rPr>
                <w:sz w:val="16"/>
              </w:rPr>
              <w:t>2,345</w:t>
            </w:r>
          </w:p>
        </w:tc>
        <w:tc>
          <w:tcPr>
            <w:tcW w:w="1168" w:type="dxa"/>
            <w:tcBorders>
              <w:bottom w:val="single" w:sz="4" w:space="0" w:color="000000"/>
            </w:tcBorders>
            <w:shd w:val="clear" w:color="auto" w:fill="E7E7E7"/>
          </w:tcPr>
          <w:p>
            <w:pPr>
              <w:pStyle w:val="TableParagraph"/>
              <w:spacing w:line="168" w:lineRule="exact" w:before="21"/>
              <w:ind w:right="105"/>
              <w:jc w:val="right"/>
              <w:rPr>
                <w:sz w:val="16"/>
              </w:rPr>
            </w:pPr>
            <w:r>
              <w:rPr>
                <w:w w:val="100"/>
                <w:sz w:val="16"/>
              </w:rPr>
              <w:t>-</w:t>
            </w:r>
          </w:p>
        </w:tc>
      </w:tr>
      <w:tr>
        <w:trPr>
          <w:trHeight w:val="225" w:hRule="atLeast"/>
        </w:trPr>
        <w:tc>
          <w:tcPr>
            <w:tcW w:w="5384" w:type="dxa"/>
            <w:tcBorders>
              <w:bottom w:val="single" w:sz="4" w:space="0" w:color="000000"/>
            </w:tcBorders>
          </w:tcPr>
          <w:p>
            <w:pPr>
              <w:pStyle w:val="TableParagraph"/>
              <w:spacing w:line="171" w:lineRule="exact" w:before="34"/>
              <w:ind w:left="118"/>
              <w:rPr>
                <w:b/>
                <w:sz w:val="16"/>
              </w:rPr>
            </w:pPr>
            <w:r>
              <w:rPr>
                <w:b/>
                <w:sz w:val="16"/>
              </w:rPr>
              <w:t>Total resourcing for entity</w:t>
            </w:r>
          </w:p>
        </w:tc>
        <w:tc>
          <w:tcPr>
            <w:tcW w:w="1168" w:type="dxa"/>
            <w:tcBorders>
              <w:top w:val="single" w:sz="4" w:space="0" w:color="000000"/>
              <w:bottom w:val="single" w:sz="4" w:space="0" w:color="000000"/>
            </w:tcBorders>
          </w:tcPr>
          <w:p>
            <w:pPr>
              <w:pStyle w:val="TableParagraph"/>
              <w:spacing w:line="171" w:lineRule="exact" w:before="34"/>
              <w:ind w:right="105"/>
              <w:jc w:val="right"/>
              <w:rPr>
                <w:b/>
                <w:sz w:val="16"/>
              </w:rPr>
            </w:pPr>
            <w:r>
              <w:rPr>
                <w:b/>
                <w:sz w:val="16"/>
              </w:rPr>
              <w:t>111,366</w:t>
            </w:r>
          </w:p>
        </w:tc>
        <w:tc>
          <w:tcPr>
            <w:tcW w:w="1168" w:type="dxa"/>
            <w:tcBorders>
              <w:top w:val="single" w:sz="4" w:space="0" w:color="000000"/>
              <w:bottom w:val="single" w:sz="4" w:space="0" w:color="000000"/>
            </w:tcBorders>
            <w:shd w:val="clear" w:color="auto" w:fill="E7E7E7"/>
          </w:tcPr>
          <w:p>
            <w:pPr>
              <w:pStyle w:val="TableParagraph"/>
              <w:spacing w:line="171" w:lineRule="exact" w:before="34"/>
              <w:ind w:right="106"/>
              <w:jc w:val="right"/>
              <w:rPr>
                <w:b/>
                <w:sz w:val="16"/>
              </w:rPr>
            </w:pPr>
            <w:r>
              <w:rPr>
                <w:b/>
                <w:sz w:val="16"/>
              </w:rPr>
              <w:t>115,739</w:t>
            </w:r>
          </w:p>
        </w:tc>
      </w:tr>
      <w:tr>
        <w:trPr>
          <w:trHeight w:val="184" w:hRule="atLeast"/>
        </w:trPr>
        <w:tc>
          <w:tcPr>
            <w:tcW w:w="7720" w:type="dxa"/>
            <w:gridSpan w:val="3"/>
            <w:tcBorders>
              <w:top w:val="single" w:sz="4" w:space="0" w:color="000000"/>
              <w:bottom w:val="single" w:sz="4" w:space="0" w:color="000000"/>
            </w:tcBorders>
          </w:tcPr>
          <w:p>
            <w:pPr>
              <w:pStyle w:val="TableParagraph"/>
              <w:rPr>
                <w:rFonts w:ascii="Times New Roman"/>
                <w:sz w:val="12"/>
              </w:rPr>
            </w:pPr>
          </w:p>
        </w:tc>
      </w:tr>
      <w:tr>
        <w:trPr>
          <w:trHeight w:val="225" w:hRule="atLeast"/>
        </w:trPr>
        <w:tc>
          <w:tcPr>
            <w:tcW w:w="5384" w:type="dxa"/>
            <w:vMerge w:val="restart"/>
            <w:tcBorders>
              <w:top w:val="single" w:sz="4" w:space="0" w:color="000000"/>
              <w:bottom w:val="single" w:sz="4" w:space="0" w:color="000000"/>
            </w:tcBorders>
          </w:tcPr>
          <w:p>
            <w:pPr>
              <w:pStyle w:val="TableParagraph"/>
              <w:spacing w:before="5"/>
              <w:rPr>
                <w:b/>
                <w:sz w:val="23"/>
              </w:rPr>
            </w:pPr>
          </w:p>
          <w:p>
            <w:pPr>
              <w:pStyle w:val="TableParagraph"/>
              <w:spacing w:line="171" w:lineRule="exact"/>
              <w:ind w:left="118"/>
              <w:rPr>
                <w:b/>
                <w:sz w:val="16"/>
              </w:rPr>
            </w:pPr>
            <w:r>
              <w:rPr>
                <w:b/>
                <w:sz w:val="16"/>
              </w:rPr>
              <w:t>Average staffing level (number)</w:t>
            </w:r>
          </w:p>
        </w:tc>
        <w:tc>
          <w:tcPr>
            <w:tcW w:w="1168" w:type="dxa"/>
            <w:tcBorders>
              <w:top w:val="single" w:sz="4" w:space="0" w:color="000000"/>
              <w:bottom w:val="single" w:sz="4" w:space="0" w:color="000000"/>
            </w:tcBorders>
          </w:tcPr>
          <w:p>
            <w:pPr>
              <w:pStyle w:val="TableParagraph"/>
              <w:spacing w:line="171" w:lineRule="exact" w:before="34"/>
              <w:ind w:right="107"/>
              <w:jc w:val="right"/>
              <w:rPr>
                <w:b/>
                <w:sz w:val="16"/>
              </w:rPr>
            </w:pPr>
            <w:r>
              <w:rPr>
                <w:b/>
                <w:sz w:val="16"/>
              </w:rPr>
              <w:t>2019-20</w:t>
            </w:r>
          </w:p>
        </w:tc>
        <w:tc>
          <w:tcPr>
            <w:tcW w:w="1168" w:type="dxa"/>
            <w:tcBorders>
              <w:top w:val="single" w:sz="4" w:space="0" w:color="000000"/>
              <w:bottom w:val="single" w:sz="4" w:space="0" w:color="000000"/>
            </w:tcBorders>
            <w:shd w:val="clear" w:color="auto" w:fill="E7E7E7"/>
          </w:tcPr>
          <w:p>
            <w:pPr>
              <w:pStyle w:val="TableParagraph"/>
              <w:spacing w:line="171" w:lineRule="exact" w:before="34"/>
              <w:ind w:right="108"/>
              <w:jc w:val="right"/>
              <w:rPr>
                <w:b/>
                <w:sz w:val="16"/>
              </w:rPr>
            </w:pPr>
            <w:r>
              <w:rPr>
                <w:b/>
                <w:sz w:val="16"/>
              </w:rPr>
              <w:t>2020-21</w:t>
            </w:r>
          </w:p>
        </w:tc>
      </w:tr>
      <w:tr>
        <w:trPr>
          <w:trHeight w:val="225" w:hRule="atLeast"/>
        </w:trPr>
        <w:tc>
          <w:tcPr>
            <w:tcW w:w="5384" w:type="dxa"/>
            <w:vMerge/>
            <w:tcBorders>
              <w:top w:val="nil"/>
              <w:bottom w:val="single" w:sz="4" w:space="0" w:color="000000"/>
            </w:tcBorders>
          </w:tcPr>
          <w:p>
            <w:pPr>
              <w:rPr>
                <w:sz w:val="2"/>
                <w:szCs w:val="2"/>
              </w:rPr>
            </w:pPr>
          </w:p>
        </w:tc>
        <w:tc>
          <w:tcPr>
            <w:tcW w:w="1168" w:type="dxa"/>
            <w:tcBorders>
              <w:top w:val="single" w:sz="4" w:space="0" w:color="000000"/>
              <w:bottom w:val="single" w:sz="4" w:space="0" w:color="000000"/>
            </w:tcBorders>
          </w:tcPr>
          <w:p>
            <w:pPr>
              <w:pStyle w:val="TableParagraph"/>
              <w:spacing w:line="171" w:lineRule="exact" w:before="34"/>
              <w:ind w:right="104"/>
              <w:jc w:val="right"/>
              <w:rPr>
                <w:b/>
                <w:sz w:val="16"/>
              </w:rPr>
            </w:pPr>
            <w:r>
              <w:rPr>
                <w:b/>
                <w:sz w:val="16"/>
              </w:rPr>
              <w:t>398</w:t>
            </w:r>
          </w:p>
        </w:tc>
        <w:tc>
          <w:tcPr>
            <w:tcW w:w="1168" w:type="dxa"/>
            <w:tcBorders>
              <w:top w:val="single" w:sz="4" w:space="0" w:color="000000"/>
              <w:bottom w:val="single" w:sz="4" w:space="0" w:color="000000"/>
            </w:tcBorders>
            <w:shd w:val="clear" w:color="auto" w:fill="E7E7E7"/>
          </w:tcPr>
          <w:p>
            <w:pPr>
              <w:pStyle w:val="TableParagraph"/>
              <w:spacing w:line="171" w:lineRule="exact" w:before="34"/>
              <w:ind w:right="106"/>
              <w:jc w:val="right"/>
              <w:rPr>
                <w:b/>
                <w:sz w:val="16"/>
              </w:rPr>
            </w:pPr>
            <w:r>
              <w:rPr>
                <w:b/>
                <w:sz w:val="16"/>
              </w:rPr>
              <w:t>417</w:t>
            </w:r>
          </w:p>
        </w:tc>
      </w:tr>
    </w:tbl>
    <w:p>
      <w:pPr>
        <w:spacing w:line="179" w:lineRule="exact" w:before="0"/>
        <w:ind w:left="417" w:right="0" w:firstLine="0"/>
        <w:jc w:val="left"/>
        <w:rPr>
          <w:sz w:val="16"/>
        </w:rPr>
      </w:pPr>
      <w:r>
        <w:rPr>
          <w:sz w:val="16"/>
        </w:rPr>
        <w:t>Prepared on a resourcing (appropriations available) basis</w:t>
      </w:r>
    </w:p>
    <w:p>
      <w:pPr>
        <w:spacing w:line="183" w:lineRule="exact" w:before="0"/>
        <w:ind w:left="417" w:right="0" w:firstLine="0"/>
        <w:jc w:val="left"/>
        <w:rPr>
          <w:sz w:val="16"/>
        </w:rPr>
      </w:pPr>
      <w:r>
        <w:rPr>
          <w:sz w:val="16"/>
        </w:rPr>
        <w:t>All figures are GST exclusive and may not match figures in the cash flow statement.</w:t>
      </w:r>
    </w:p>
    <w:p>
      <w:pPr>
        <w:pStyle w:val="ListParagraph"/>
        <w:numPr>
          <w:ilvl w:val="0"/>
          <w:numId w:val="3"/>
        </w:numPr>
        <w:tabs>
          <w:tab w:pos="701" w:val="left" w:leader="none"/>
        </w:tabs>
        <w:spacing w:line="240" w:lineRule="auto" w:before="0" w:after="0"/>
        <w:ind w:left="700" w:right="0" w:hanging="283"/>
        <w:jc w:val="left"/>
        <w:rPr>
          <w:sz w:val="16"/>
        </w:rPr>
      </w:pPr>
      <w:r>
        <w:rPr>
          <w:sz w:val="16"/>
        </w:rPr>
        <w:t>Appropriation Bill No. 1 2020-21.</w:t>
      </w:r>
    </w:p>
    <w:p>
      <w:pPr>
        <w:pStyle w:val="ListParagraph"/>
        <w:numPr>
          <w:ilvl w:val="0"/>
          <w:numId w:val="3"/>
        </w:numPr>
        <w:tabs>
          <w:tab w:pos="701" w:val="left" w:leader="none"/>
        </w:tabs>
        <w:spacing w:line="183" w:lineRule="exact" w:before="1" w:after="0"/>
        <w:ind w:left="700" w:right="0" w:hanging="283"/>
        <w:jc w:val="left"/>
        <w:rPr>
          <w:sz w:val="16"/>
        </w:rPr>
      </w:pPr>
      <w:r>
        <w:rPr>
          <w:sz w:val="16"/>
        </w:rPr>
        <w:t>Excludes departmental capital</w:t>
      </w:r>
      <w:r>
        <w:rPr>
          <w:spacing w:val="1"/>
          <w:sz w:val="16"/>
        </w:rPr>
        <w:t> </w:t>
      </w:r>
      <w:r>
        <w:rPr>
          <w:sz w:val="16"/>
        </w:rPr>
        <w:t>budget.</w:t>
      </w:r>
    </w:p>
    <w:p>
      <w:pPr>
        <w:pStyle w:val="ListParagraph"/>
        <w:numPr>
          <w:ilvl w:val="0"/>
          <w:numId w:val="3"/>
        </w:numPr>
        <w:tabs>
          <w:tab w:pos="701" w:val="left" w:leader="none"/>
        </w:tabs>
        <w:spacing w:line="240" w:lineRule="auto" w:before="0" w:after="0"/>
        <w:ind w:left="700" w:right="826" w:hanging="283"/>
        <w:jc w:val="left"/>
        <w:rPr>
          <w:sz w:val="16"/>
        </w:rPr>
      </w:pPr>
      <w:r>
        <w:rPr>
          <w:sz w:val="16"/>
        </w:rPr>
        <w:t>Estimated External Revenue receipts under section 74 of the </w:t>
      </w:r>
      <w:r>
        <w:rPr>
          <w:i/>
          <w:sz w:val="16"/>
        </w:rPr>
        <w:t>Public Governance, Performance and </w:t>
      </w:r>
      <w:r>
        <w:rPr>
          <w:i/>
          <w:sz w:val="16"/>
        </w:rPr>
        <w:t>Accountability Act</w:t>
      </w:r>
      <w:r>
        <w:rPr>
          <w:i/>
          <w:spacing w:val="1"/>
          <w:sz w:val="16"/>
        </w:rPr>
        <w:t> </w:t>
      </w:r>
      <w:r>
        <w:rPr>
          <w:i/>
          <w:sz w:val="16"/>
        </w:rPr>
        <w:t>2013</w:t>
      </w:r>
      <w:r>
        <w:rPr>
          <w:sz w:val="16"/>
        </w:rPr>
        <w:t>.</w:t>
      </w:r>
    </w:p>
    <w:p>
      <w:pPr>
        <w:pStyle w:val="ListParagraph"/>
        <w:numPr>
          <w:ilvl w:val="0"/>
          <w:numId w:val="3"/>
        </w:numPr>
        <w:tabs>
          <w:tab w:pos="701" w:val="left" w:leader="none"/>
        </w:tabs>
        <w:spacing w:line="240" w:lineRule="auto" w:before="1" w:after="0"/>
        <w:ind w:left="701" w:right="726" w:hanging="284"/>
        <w:jc w:val="left"/>
        <w:rPr>
          <w:sz w:val="16"/>
        </w:rPr>
      </w:pPr>
      <w:r>
        <w:rPr>
          <w:sz w:val="16"/>
        </w:rPr>
        <w:t>Departmental capital budgets are not separately identified in Appropriation Bill No. 1 and form part of ordinary annual services items. Refer to Table 3.5 for further details. For accounting purposes, this amount has been designated as a 'contribution by owner'.</w:t>
      </w:r>
    </w:p>
    <w:p>
      <w:pPr>
        <w:spacing w:line="240" w:lineRule="auto" w:before="0"/>
        <w:rPr>
          <w:sz w:val="18"/>
        </w:rPr>
      </w:pPr>
    </w:p>
    <w:p>
      <w:pPr>
        <w:pStyle w:val="Heading2"/>
        <w:numPr>
          <w:ilvl w:val="1"/>
          <w:numId w:val="1"/>
        </w:numPr>
        <w:tabs>
          <w:tab w:pos="1125" w:val="left" w:leader="none"/>
          <w:tab w:pos="1126" w:val="left" w:leader="none"/>
        </w:tabs>
        <w:spacing w:line="240" w:lineRule="auto" w:before="160" w:after="0"/>
        <w:ind w:left="1125" w:right="0" w:hanging="708"/>
        <w:jc w:val="left"/>
      </w:pPr>
      <w:bookmarkStart w:name="1.3 Budget measures" w:id="7"/>
      <w:bookmarkEnd w:id="7"/>
      <w:r>
        <w:rPr>
          <w:b w:val="0"/>
        </w:rPr>
      </w:r>
      <w:bookmarkStart w:name="1.3 Budget measures" w:id="8"/>
      <w:bookmarkEnd w:id="8"/>
      <w:r>
        <w:rPr>
          <w:sz w:val="26"/>
        </w:rPr>
        <w:t>B</w:t>
      </w:r>
      <w:r>
        <w:rPr/>
        <w:t>UDGET</w:t>
      </w:r>
      <w:r>
        <w:rPr>
          <w:spacing w:val="-4"/>
        </w:rPr>
        <w:t> </w:t>
      </w:r>
      <w:r>
        <w:rPr/>
        <w:t>MEASURES</w:t>
      </w:r>
    </w:p>
    <w:p>
      <w:pPr>
        <w:pStyle w:val="BodyText"/>
        <w:spacing w:before="245"/>
        <w:ind w:left="417" w:right="523"/>
      </w:pPr>
      <w:r>
        <w:rPr/>
        <w:t>The DPP has no measures announced after the July 2020 Economic and Fiscal Update. For this reason, Table 1.2 is not presented.</w:t>
      </w:r>
    </w:p>
    <w:p>
      <w:pPr>
        <w:spacing w:after="0"/>
        <w:sectPr>
          <w:pgSz w:w="11910" w:h="16840"/>
          <w:pgMar w:header="0" w:footer="2155" w:top="1580" w:bottom="2340" w:left="1680" w:right="1680"/>
        </w:sectPr>
      </w:pPr>
    </w:p>
    <w:p>
      <w:pPr>
        <w:pStyle w:val="BodyText"/>
        <w:spacing w:before="2"/>
        <w:rPr>
          <w:sz w:val="16"/>
        </w:rPr>
      </w:pPr>
    </w:p>
    <w:p>
      <w:pPr>
        <w:spacing w:before="99"/>
        <w:ind w:left="4576" w:right="0" w:firstLine="0"/>
        <w:jc w:val="left"/>
        <w:rPr>
          <w:rFonts w:ascii="Book Antiqua"/>
          <w:i/>
          <w:sz w:val="20"/>
        </w:rPr>
      </w:pPr>
      <w:r>
        <w:rPr>
          <w:rFonts w:ascii="Book Antiqua"/>
          <w:i/>
          <w:sz w:val="20"/>
        </w:rPr>
        <w:t>Office of the Director of Public Prosecutions</w:t>
      </w:r>
    </w:p>
    <w:p>
      <w:pPr>
        <w:pStyle w:val="BodyText"/>
        <w:spacing w:before="11"/>
        <w:rPr>
          <w:i/>
          <w:sz w:val="26"/>
        </w:rPr>
      </w:pPr>
    </w:p>
    <w:p>
      <w:pPr>
        <w:pStyle w:val="Heading1"/>
      </w:pPr>
      <w:bookmarkStart w:name="Section 2: Outcomes and planned performa" w:id="9"/>
      <w:bookmarkEnd w:id="9"/>
      <w:r>
        <w:rPr/>
      </w:r>
      <w:r>
        <w:rPr/>
        <w:t>Section 2: Outcomes and planned performance</w:t>
      </w:r>
    </w:p>
    <w:p>
      <w:pPr>
        <w:pStyle w:val="BodyText"/>
        <w:spacing w:before="241"/>
        <w:ind w:left="417" w:right="458"/>
      </w:pPr>
      <w:r>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pPr>
        <w:pStyle w:val="BodyText"/>
        <w:spacing w:before="5"/>
        <w:rPr>
          <w:sz w:val="19"/>
        </w:rPr>
      </w:pPr>
    </w:p>
    <w:p>
      <w:pPr>
        <w:pStyle w:val="BodyText"/>
        <w:ind w:left="417"/>
      </w:pPr>
      <w:r>
        <w:rPr/>
        <w:t>The DPP’s outcome is described below together with its related program.</w:t>
      </w:r>
    </w:p>
    <w:p>
      <w:pPr>
        <w:pStyle w:val="BodyText"/>
        <w:spacing w:before="2"/>
        <w:rPr>
          <w:sz w:val="16"/>
        </w:rPr>
      </w:pPr>
      <w:r>
        <w:rPr/>
        <w:pict>
          <v:shape style="position:absolute;margin-left:99.359497pt;margin-top:12.176064pt;width:396.6pt;height:190.95pt;mso-position-horizontal-relative:page;mso-position-vertical-relative:paragraph;z-index:-1024;mso-wrap-distance-left:0;mso-wrap-distance-right:0" type="#_x0000_t202" filled="false" stroked="true" strokeweight=".24pt" strokecolor="#000000">
            <v:textbox inset="0,0,0,0">
              <w:txbxContent>
                <w:p>
                  <w:pPr>
                    <w:spacing w:before="119"/>
                    <w:ind w:left="108" w:right="0" w:firstLine="0"/>
                    <w:jc w:val="left"/>
                    <w:rPr>
                      <w:rFonts w:ascii="Book Antiqua"/>
                      <w:b/>
                      <w:sz w:val="20"/>
                    </w:rPr>
                  </w:pPr>
                  <w:r>
                    <w:rPr>
                      <w:rFonts w:ascii="Book Antiqua"/>
                      <w:b/>
                      <w:sz w:val="20"/>
                    </w:rPr>
                    <w:t>Note:</w:t>
                  </w:r>
                </w:p>
                <w:p>
                  <w:pPr>
                    <w:pStyle w:val="BodyText"/>
                    <w:spacing w:before="119"/>
                    <w:ind w:left="108" w:right="150"/>
                  </w:pPr>
                  <w:r>
                    <w:rPr/>
                    <w:t>Performance reporting requirements in the Portfolio Budget Statements are part of the Commonwealth performance framework established by the </w:t>
                  </w:r>
                  <w:r>
                    <w:rPr>
                      <w:i/>
                    </w:rPr>
                    <w:t>Public Governance, </w:t>
                  </w:r>
                  <w:r>
                    <w:rPr>
                      <w:i/>
                    </w:rPr>
                    <w:t>Performance and Accountability Act 2013</w:t>
                  </w:r>
                  <w:r>
                    <w:rPr/>
                    <w:t>. It is anticipated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pPr>
                    <w:pStyle w:val="BodyText"/>
                    <w:spacing w:before="4"/>
                    <w:rPr>
                      <w:sz w:val="19"/>
                    </w:rPr>
                  </w:pPr>
                </w:p>
                <w:p>
                  <w:pPr>
                    <w:pStyle w:val="BodyText"/>
                    <w:spacing w:before="1"/>
                    <w:ind w:left="108" w:right="2708"/>
                  </w:pPr>
                  <w:r>
                    <w:rPr/>
                    <w:t>The most recent corporate plan for DPP can be found at: </w:t>
                  </w:r>
                  <w:r>
                    <w:rPr>
                      <w:w w:val="95"/>
                    </w:rPr>
                    <w:t>https://</w:t>
                  </w:r>
                  <w:hyperlink r:id="rId6">
                    <w:r>
                      <w:rPr>
                        <w:w w:val="95"/>
                      </w:rPr>
                      <w:t>www.cdpp.gov.au/about-us/strategic-directions</w:t>
                    </w:r>
                  </w:hyperlink>
                </w:p>
                <w:p>
                  <w:pPr>
                    <w:pStyle w:val="BodyText"/>
                    <w:spacing w:before="3"/>
                    <w:rPr>
                      <w:sz w:val="19"/>
                    </w:rPr>
                  </w:pPr>
                </w:p>
                <w:p>
                  <w:pPr>
                    <w:pStyle w:val="BodyText"/>
                    <w:ind w:left="108" w:right="2171"/>
                  </w:pPr>
                  <w:r>
                    <w:rPr/>
                    <w:t>The most recent annual performance statement can be found at: https://</w:t>
                  </w:r>
                  <w:hyperlink r:id="rId7">
                    <w:r>
                      <w:rPr/>
                      <w:t>www.cdpp.gov.au/publications</w:t>
                    </w:r>
                  </w:hyperlink>
                </w:p>
              </w:txbxContent>
            </v:textbox>
            <v:stroke dashstyle="solid"/>
            <w10:wrap type="topAndBottom"/>
          </v:shape>
        </w:pict>
      </w:r>
    </w:p>
    <w:p>
      <w:pPr>
        <w:spacing w:after="0"/>
        <w:rPr>
          <w:sz w:val="16"/>
        </w:rPr>
        <w:sectPr>
          <w:pgSz w:w="11910" w:h="16840"/>
          <w:pgMar w:header="0" w:footer="2155" w:top="1580" w:bottom="2340" w:left="1680" w:right="1680"/>
        </w:sectPr>
      </w:pPr>
    </w:p>
    <w:p>
      <w:pPr>
        <w:pStyle w:val="BodyText"/>
        <w:spacing w:before="2"/>
        <w:rPr>
          <w:sz w:val="16"/>
        </w:rPr>
      </w:pPr>
    </w:p>
    <w:p>
      <w:pPr>
        <w:spacing w:before="99"/>
        <w:ind w:left="417" w:right="0" w:firstLine="0"/>
        <w:jc w:val="left"/>
        <w:rPr>
          <w:rFonts w:ascii="Book Antiqua"/>
          <w:i/>
          <w:sz w:val="20"/>
        </w:rPr>
      </w:pPr>
      <w:r>
        <w:rPr>
          <w:rFonts w:ascii="Book Antiqua"/>
          <w:i/>
          <w:sz w:val="20"/>
        </w:rPr>
        <w:t>Office of the Director of Public Prosecutions</w:t>
      </w:r>
    </w:p>
    <w:p>
      <w:pPr>
        <w:pStyle w:val="BodyText"/>
        <w:spacing w:before="10"/>
        <w:rPr>
          <w:i/>
          <w:sz w:val="26"/>
        </w:rPr>
      </w:pPr>
    </w:p>
    <w:p>
      <w:pPr>
        <w:pStyle w:val="Heading2"/>
        <w:tabs>
          <w:tab w:pos="1125" w:val="left" w:leader="none"/>
        </w:tabs>
        <w:ind w:left="417" w:firstLine="0"/>
        <w:rPr>
          <w:sz w:val="26"/>
        </w:rPr>
      </w:pPr>
      <w:bookmarkStart w:name="2.1  Budgeted expenses and performance f" w:id="10"/>
      <w:bookmarkEnd w:id="10"/>
      <w:r>
        <w:rPr>
          <w:b w:val="0"/>
        </w:rPr>
      </w:r>
      <w:r>
        <w:rPr>
          <w:sz w:val="26"/>
        </w:rPr>
        <w:t>2.1</w:t>
        <w:tab/>
        <w:t>B</w:t>
      </w:r>
      <w:r>
        <w:rPr/>
        <w:t>UDGETED EXPENSES AND PERFORMANCE FOR </w:t>
      </w:r>
      <w:r>
        <w:rPr>
          <w:sz w:val="26"/>
        </w:rPr>
        <w:t>O</w:t>
      </w:r>
      <w:r>
        <w:rPr/>
        <w:t>UTCOME</w:t>
      </w:r>
      <w:r>
        <w:rPr>
          <w:spacing w:val="-11"/>
        </w:rPr>
        <w:t> </w:t>
      </w:r>
      <w:r>
        <w:rPr>
          <w:sz w:val="26"/>
        </w:rPr>
        <w:t>1</w:t>
      </w:r>
    </w:p>
    <w:p>
      <w:pPr>
        <w:spacing w:line="240" w:lineRule="auto" w:before="7"/>
        <w:rPr>
          <w:b/>
          <w:sz w:val="17"/>
        </w:rPr>
      </w:pPr>
      <w:r>
        <w:rPr/>
        <w:pict>
          <v:shape style="position:absolute;margin-left:105pt;margin-top:12.272336pt;width:385.2pt;height:40.8pt;mso-position-horizontal-relative:page;mso-position-vertical-relative:paragraph;z-index:-1000;mso-wrap-distance-left:0;mso-wrap-distance-right:0" type="#_x0000_t202" filled="true" fillcolor="#e7e7e7" stroked="true" strokeweight=".24pt" strokecolor="#000000">
            <v:textbox inset="0,0,0,0">
              <w:txbxContent>
                <w:p>
                  <w:pPr>
                    <w:spacing w:before="54"/>
                    <w:ind w:left="105" w:right="114" w:firstLine="0"/>
                    <w:jc w:val="left"/>
                    <w:rPr>
                      <w:b/>
                      <w:i/>
                      <w:sz w:val="20"/>
                    </w:rPr>
                  </w:pPr>
                  <w:r>
                    <w:rPr>
                      <w:b/>
                      <w:sz w:val="20"/>
                    </w:rPr>
                    <w:t>Outcome 1: Contribute to a fair, safe and just society by delivering an effective, independent prosecution service in accordance with the</w:t>
                  </w:r>
                  <w:r>
                    <w:rPr>
                      <w:b/>
                      <w:spacing w:val="-39"/>
                      <w:sz w:val="20"/>
                    </w:rPr>
                    <w:t> </w:t>
                  </w:r>
                  <w:r>
                    <w:rPr>
                      <w:b/>
                      <w:sz w:val="20"/>
                    </w:rPr>
                    <w:t>Prosecution Policy of the</w:t>
                  </w:r>
                  <w:r>
                    <w:rPr>
                      <w:b/>
                      <w:spacing w:val="-3"/>
                      <w:sz w:val="20"/>
                    </w:rPr>
                    <w:t> </w:t>
                  </w:r>
                  <w:r>
                    <w:rPr>
                      <w:b/>
                      <w:sz w:val="20"/>
                    </w:rPr>
                    <w:t>Commonwealth</w:t>
                  </w:r>
                  <w:r>
                    <w:rPr>
                      <w:b/>
                      <w:i/>
                      <w:sz w:val="20"/>
                    </w:rPr>
                    <w:t>.</w:t>
                  </w:r>
                </w:p>
              </w:txbxContent>
            </v:textbox>
            <v:fill type="solid"/>
            <v:stroke dashstyle="solid"/>
            <w10:wrap type="topAndBottom"/>
          </v:shape>
        </w:pict>
      </w:r>
    </w:p>
    <w:p>
      <w:pPr>
        <w:spacing w:line="240" w:lineRule="auto" w:before="4"/>
        <w:rPr>
          <w:b/>
          <w:sz w:val="10"/>
        </w:rPr>
      </w:pPr>
    </w:p>
    <w:p>
      <w:pPr>
        <w:pStyle w:val="Heading3"/>
        <w:spacing w:before="93"/>
      </w:pPr>
      <w:bookmarkStart w:name="Budgeted expenses for Outcome 1" w:id="11"/>
      <w:bookmarkEnd w:id="11"/>
      <w:r>
        <w:rPr>
          <w:b w:val="0"/>
        </w:rPr>
      </w:r>
      <w:r>
        <w:rPr/>
        <w:t>Budgeted expenses for Outcome 1</w:t>
      </w:r>
    </w:p>
    <w:p>
      <w:pPr>
        <w:pStyle w:val="BodyText"/>
        <w:spacing w:before="126"/>
        <w:ind w:left="417" w:right="700"/>
      </w:pPr>
      <w:r>
        <w:rPr/>
        <w:t>Table 2.1.1 shows how much the DPP intends to spend (on an accrual basis) on achieving Outcome 1, broken down by program and departmental funding sources.</w:t>
      </w:r>
    </w:p>
    <w:p>
      <w:pPr>
        <w:pStyle w:val="BodyText"/>
        <w:rPr>
          <w:sz w:val="19"/>
        </w:rPr>
      </w:pPr>
    </w:p>
    <w:p>
      <w:pPr>
        <w:pStyle w:val="Heading3"/>
        <w:spacing w:before="1" w:after="20"/>
      </w:pPr>
      <w:r>
        <w:rPr/>
        <w:t>Table 2.1.1: Budgeted expenses for Outcome 1</w:t>
      </w: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6"/>
        <w:gridCol w:w="1027"/>
        <w:gridCol w:w="924"/>
        <w:gridCol w:w="949"/>
        <w:gridCol w:w="921"/>
        <w:gridCol w:w="893"/>
      </w:tblGrid>
      <w:tr>
        <w:trPr>
          <w:trHeight w:val="796" w:hRule="atLeast"/>
        </w:trPr>
        <w:tc>
          <w:tcPr>
            <w:tcW w:w="4033" w:type="dxa"/>
            <w:gridSpan w:val="2"/>
            <w:tcBorders>
              <w:top w:val="single" w:sz="4" w:space="0" w:color="000000"/>
              <w:bottom w:val="single" w:sz="4" w:space="0" w:color="000000"/>
            </w:tcBorders>
          </w:tcPr>
          <w:p>
            <w:pPr>
              <w:pStyle w:val="TableParagraph"/>
              <w:spacing w:line="183" w:lineRule="exact" w:before="53"/>
              <w:ind w:right="105"/>
              <w:jc w:val="right"/>
              <w:rPr>
                <w:b/>
                <w:sz w:val="16"/>
              </w:rPr>
            </w:pPr>
            <w:r>
              <w:rPr>
                <w:b/>
                <w:spacing w:val="-1"/>
                <w:sz w:val="16"/>
              </w:rPr>
              <w:t>2019-20</w:t>
            </w:r>
          </w:p>
          <w:p>
            <w:pPr>
              <w:pStyle w:val="TableParagraph"/>
              <w:spacing w:line="183" w:lineRule="exact"/>
              <w:ind w:right="104"/>
              <w:jc w:val="right"/>
              <w:rPr>
                <w:b/>
                <w:sz w:val="16"/>
              </w:rPr>
            </w:pPr>
            <w:r>
              <w:rPr>
                <w:b/>
                <w:spacing w:val="-1"/>
                <w:sz w:val="16"/>
              </w:rPr>
              <w:t>Estimated</w:t>
            </w:r>
          </w:p>
          <w:p>
            <w:pPr>
              <w:pStyle w:val="TableParagraph"/>
              <w:spacing w:before="1"/>
              <w:ind w:right="107"/>
              <w:jc w:val="right"/>
              <w:rPr>
                <w:b/>
                <w:sz w:val="16"/>
              </w:rPr>
            </w:pPr>
            <w:r>
              <w:rPr>
                <w:b/>
                <w:spacing w:val="-1"/>
                <w:sz w:val="16"/>
              </w:rPr>
              <w:t>actual</w:t>
            </w:r>
          </w:p>
          <w:p>
            <w:pPr>
              <w:pStyle w:val="TableParagraph"/>
              <w:spacing w:line="168" w:lineRule="exact" w:before="1"/>
              <w:ind w:right="105"/>
              <w:jc w:val="right"/>
              <w:rPr>
                <w:b/>
                <w:sz w:val="16"/>
              </w:rPr>
            </w:pPr>
            <w:r>
              <w:rPr>
                <w:b/>
                <w:spacing w:val="-1"/>
                <w:sz w:val="16"/>
              </w:rPr>
              <w:t>$'000</w:t>
            </w:r>
          </w:p>
        </w:tc>
        <w:tc>
          <w:tcPr>
            <w:tcW w:w="924" w:type="dxa"/>
            <w:tcBorders>
              <w:top w:val="single" w:sz="4" w:space="0" w:color="000000"/>
              <w:bottom w:val="single" w:sz="4" w:space="0" w:color="000000"/>
            </w:tcBorders>
            <w:shd w:val="clear" w:color="auto" w:fill="E7E7E7"/>
          </w:tcPr>
          <w:p>
            <w:pPr>
              <w:pStyle w:val="TableParagraph"/>
              <w:spacing w:before="6"/>
              <w:rPr>
                <w:b/>
                <w:sz w:val="20"/>
              </w:rPr>
            </w:pPr>
          </w:p>
          <w:p>
            <w:pPr>
              <w:pStyle w:val="TableParagraph"/>
              <w:ind w:left="201" w:right="88"/>
              <w:jc w:val="center"/>
              <w:rPr>
                <w:b/>
                <w:sz w:val="16"/>
              </w:rPr>
            </w:pPr>
            <w:r>
              <w:rPr>
                <w:b/>
                <w:sz w:val="16"/>
              </w:rPr>
              <w:t>2020-21</w:t>
            </w:r>
          </w:p>
          <w:p>
            <w:pPr>
              <w:pStyle w:val="TableParagraph"/>
              <w:spacing w:before="1"/>
              <w:ind w:left="204" w:right="52"/>
              <w:jc w:val="center"/>
              <w:rPr>
                <w:b/>
                <w:sz w:val="16"/>
              </w:rPr>
            </w:pPr>
            <w:r>
              <w:rPr>
                <w:b/>
                <w:sz w:val="16"/>
              </w:rPr>
              <w:t>Budget</w:t>
            </w:r>
          </w:p>
          <w:p>
            <w:pPr>
              <w:pStyle w:val="TableParagraph"/>
              <w:spacing w:line="168" w:lineRule="exact"/>
              <w:ind w:left="372" w:right="63"/>
              <w:jc w:val="center"/>
              <w:rPr>
                <w:b/>
                <w:sz w:val="16"/>
              </w:rPr>
            </w:pPr>
            <w:r>
              <w:rPr>
                <w:b/>
                <w:sz w:val="16"/>
              </w:rPr>
              <w:t>$'000</w:t>
            </w:r>
          </w:p>
        </w:tc>
        <w:tc>
          <w:tcPr>
            <w:tcW w:w="949" w:type="dxa"/>
            <w:tcBorders>
              <w:top w:val="single" w:sz="4" w:space="0" w:color="000000"/>
              <w:bottom w:val="single" w:sz="4" w:space="0" w:color="000000"/>
            </w:tcBorders>
          </w:tcPr>
          <w:p>
            <w:pPr>
              <w:pStyle w:val="TableParagraph"/>
              <w:spacing w:line="183" w:lineRule="exact" w:before="53"/>
              <w:ind w:left="228"/>
              <w:rPr>
                <w:b/>
                <w:sz w:val="16"/>
              </w:rPr>
            </w:pPr>
            <w:r>
              <w:rPr>
                <w:b/>
                <w:sz w:val="16"/>
              </w:rPr>
              <w:t>2021-22</w:t>
            </w:r>
          </w:p>
          <w:p>
            <w:pPr>
              <w:pStyle w:val="TableParagraph"/>
              <w:ind w:left="163" w:right="118" w:firstLine="16"/>
              <w:rPr>
                <w:b/>
                <w:sz w:val="16"/>
              </w:rPr>
            </w:pPr>
            <w:r>
              <w:rPr>
                <w:b/>
                <w:sz w:val="16"/>
              </w:rPr>
              <w:t>Forward </w:t>
            </w:r>
            <w:r>
              <w:rPr>
                <w:b/>
                <w:spacing w:val="-1"/>
                <w:sz w:val="16"/>
              </w:rPr>
              <w:t>estimate</w:t>
            </w:r>
          </w:p>
          <w:p>
            <w:pPr>
              <w:pStyle w:val="TableParagraph"/>
              <w:spacing w:line="168" w:lineRule="exact" w:before="1"/>
              <w:ind w:left="399" w:right="115"/>
              <w:jc w:val="center"/>
              <w:rPr>
                <w:b/>
                <w:sz w:val="16"/>
              </w:rPr>
            </w:pPr>
            <w:r>
              <w:rPr>
                <w:b/>
                <w:sz w:val="16"/>
              </w:rPr>
              <w:t>$'000</w:t>
            </w:r>
          </w:p>
        </w:tc>
        <w:tc>
          <w:tcPr>
            <w:tcW w:w="921" w:type="dxa"/>
            <w:tcBorders>
              <w:top w:val="single" w:sz="4" w:space="0" w:color="000000"/>
              <w:bottom w:val="single" w:sz="4" w:space="0" w:color="000000"/>
            </w:tcBorders>
          </w:tcPr>
          <w:p>
            <w:pPr>
              <w:pStyle w:val="TableParagraph"/>
              <w:spacing w:line="183" w:lineRule="exact" w:before="53"/>
              <w:ind w:left="200"/>
              <w:rPr>
                <w:b/>
                <w:sz w:val="16"/>
              </w:rPr>
            </w:pPr>
            <w:r>
              <w:rPr>
                <w:b/>
                <w:sz w:val="16"/>
              </w:rPr>
              <w:t>2022-23</w:t>
            </w:r>
          </w:p>
          <w:p>
            <w:pPr>
              <w:pStyle w:val="TableParagraph"/>
              <w:ind w:left="135" w:right="118" w:firstLine="16"/>
              <w:rPr>
                <w:b/>
                <w:sz w:val="16"/>
              </w:rPr>
            </w:pPr>
            <w:r>
              <w:rPr>
                <w:b/>
                <w:sz w:val="16"/>
              </w:rPr>
              <w:t>Forward </w:t>
            </w:r>
            <w:r>
              <w:rPr>
                <w:b/>
                <w:spacing w:val="-1"/>
                <w:sz w:val="16"/>
              </w:rPr>
              <w:t>estimate</w:t>
            </w:r>
          </w:p>
          <w:p>
            <w:pPr>
              <w:pStyle w:val="TableParagraph"/>
              <w:spacing w:line="168" w:lineRule="exact" w:before="1"/>
              <w:ind w:left="372" w:right="114"/>
              <w:jc w:val="center"/>
              <w:rPr>
                <w:b/>
                <w:sz w:val="16"/>
              </w:rPr>
            </w:pPr>
            <w:r>
              <w:rPr>
                <w:b/>
                <w:sz w:val="16"/>
              </w:rPr>
              <w:t>$'000</w:t>
            </w:r>
          </w:p>
        </w:tc>
        <w:tc>
          <w:tcPr>
            <w:tcW w:w="893" w:type="dxa"/>
            <w:tcBorders>
              <w:top w:val="single" w:sz="4" w:space="0" w:color="000000"/>
              <w:bottom w:val="single" w:sz="4" w:space="0" w:color="000000"/>
            </w:tcBorders>
          </w:tcPr>
          <w:p>
            <w:pPr>
              <w:pStyle w:val="TableParagraph"/>
              <w:spacing w:line="183" w:lineRule="exact" w:before="53"/>
              <w:ind w:left="198"/>
              <w:rPr>
                <w:b/>
                <w:sz w:val="16"/>
              </w:rPr>
            </w:pPr>
            <w:r>
              <w:rPr>
                <w:b/>
                <w:sz w:val="16"/>
              </w:rPr>
              <w:t>2023-24</w:t>
            </w:r>
          </w:p>
          <w:p>
            <w:pPr>
              <w:pStyle w:val="TableParagraph"/>
              <w:ind w:left="136" w:right="89" w:firstLine="16"/>
              <w:rPr>
                <w:b/>
                <w:sz w:val="16"/>
              </w:rPr>
            </w:pPr>
            <w:r>
              <w:rPr>
                <w:b/>
                <w:sz w:val="16"/>
              </w:rPr>
              <w:t>Forward </w:t>
            </w:r>
            <w:r>
              <w:rPr>
                <w:b/>
                <w:spacing w:val="-1"/>
                <w:sz w:val="16"/>
              </w:rPr>
              <w:t>estimate</w:t>
            </w:r>
          </w:p>
          <w:p>
            <w:pPr>
              <w:pStyle w:val="TableParagraph"/>
              <w:spacing w:line="168" w:lineRule="exact" w:before="1"/>
              <w:ind w:left="371" w:right="84"/>
              <w:jc w:val="center"/>
              <w:rPr>
                <w:b/>
                <w:sz w:val="16"/>
              </w:rPr>
            </w:pPr>
            <w:r>
              <w:rPr>
                <w:b/>
                <w:sz w:val="16"/>
              </w:rPr>
              <w:t>$'000</w:t>
            </w:r>
          </w:p>
        </w:tc>
      </w:tr>
      <w:tr>
        <w:trPr>
          <w:trHeight w:val="882" w:hRule="atLeast"/>
        </w:trPr>
        <w:tc>
          <w:tcPr>
            <w:tcW w:w="3006" w:type="dxa"/>
            <w:tcBorders>
              <w:top w:val="single" w:sz="4" w:space="0" w:color="000000"/>
            </w:tcBorders>
          </w:tcPr>
          <w:p>
            <w:pPr>
              <w:pStyle w:val="TableParagraph"/>
              <w:spacing w:before="109"/>
              <w:ind w:left="118" w:right="165"/>
              <w:rPr>
                <w:b/>
                <w:sz w:val="16"/>
              </w:rPr>
            </w:pPr>
            <w:r>
              <w:rPr>
                <w:b/>
                <w:sz w:val="16"/>
              </w:rPr>
              <w:t>Program 1.1: An independent service to prosecute alleged offences against the criminal law of the Commonwealth.</w:t>
            </w:r>
          </w:p>
        </w:tc>
        <w:tc>
          <w:tcPr>
            <w:tcW w:w="1027" w:type="dxa"/>
            <w:tcBorders>
              <w:top w:val="single" w:sz="4" w:space="0" w:color="000000"/>
            </w:tcBorders>
          </w:tcPr>
          <w:p>
            <w:pPr>
              <w:pStyle w:val="TableParagraph"/>
              <w:rPr>
                <w:rFonts w:ascii="Times New Roman"/>
                <w:sz w:val="16"/>
              </w:rPr>
            </w:pPr>
          </w:p>
        </w:tc>
        <w:tc>
          <w:tcPr>
            <w:tcW w:w="924" w:type="dxa"/>
            <w:tcBorders>
              <w:top w:val="single" w:sz="4" w:space="0" w:color="000000"/>
            </w:tcBorders>
            <w:shd w:val="clear" w:color="auto" w:fill="E7E7E7"/>
          </w:tcPr>
          <w:p>
            <w:pPr>
              <w:pStyle w:val="TableParagraph"/>
              <w:rPr>
                <w:rFonts w:ascii="Times New Roman"/>
                <w:sz w:val="16"/>
              </w:rPr>
            </w:pPr>
          </w:p>
        </w:tc>
        <w:tc>
          <w:tcPr>
            <w:tcW w:w="949" w:type="dxa"/>
            <w:tcBorders>
              <w:top w:val="single" w:sz="4" w:space="0" w:color="000000"/>
            </w:tcBorders>
          </w:tcPr>
          <w:p>
            <w:pPr>
              <w:pStyle w:val="TableParagraph"/>
              <w:rPr>
                <w:rFonts w:ascii="Times New Roman"/>
                <w:sz w:val="16"/>
              </w:rPr>
            </w:pPr>
          </w:p>
        </w:tc>
        <w:tc>
          <w:tcPr>
            <w:tcW w:w="921" w:type="dxa"/>
            <w:tcBorders>
              <w:top w:val="single" w:sz="4" w:space="0" w:color="000000"/>
            </w:tcBorders>
          </w:tcPr>
          <w:p>
            <w:pPr>
              <w:pStyle w:val="TableParagraph"/>
              <w:rPr>
                <w:rFonts w:ascii="Times New Roman"/>
                <w:sz w:val="16"/>
              </w:rPr>
            </w:pPr>
          </w:p>
        </w:tc>
        <w:tc>
          <w:tcPr>
            <w:tcW w:w="893" w:type="dxa"/>
            <w:tcBorders>
              <w:top w:val="single" w:sz="4" w:space="0" w:color="000000"/>
            </w:tcBorders>
          </w:tcPr>
          <w:p>
            <w:pPr>
              <w:pStyle w:val="TableParagraph"/>
              <w:rPr>
                <w:rFonts w:ascii="Times New Roman"/>
                <w:sz w:val="16"/>
              </w:rPr>
            </w:pPr>
          </w:p>
        </w:tc>
      </w:tr>
      <w:tr>
        <w:trPr>
          <w:trHeight w:val="241" w:hRule="atLeast"/>
        </w:trPr>
        <w:tc>
          <w:tcPr>
            <w:tcW w:w="3006" w:type="dxa"/>
          </w:tcPr>
          <w:p>
            <w:pPr>
              <w:pStyle w:val="TableParagraph"/>
              <w:spacing w:before="33"/>
              <w:ind w:left="118"/>
              <w:rPr>
                <w:b/>
                <w:sz w:val="16"/>
              </w:rPr>
            </w:pPr>
            <w:r>
              <w:rPr>
                <w:b/>
                <w:sz w:val="16"/>
              </w:rPr>
              <w:t>DEPARTMENTAL EXPENSES</w:t>
            </w:r>
          </w:p>
        </w:tc>
        <w:tc>
          <w:tcPr>
            <w:tcW w:w="1027" w:type="dxa"/>
          </w:tcPr>
          <w:p>
            <w:pPr>
              <w:pStyle w:val="TableParagraph"/>
              <w:rPr>
                <w:rFonts w:ascii="Times New Roman"/>
                <w:sz w:val="16"/>
              </w:rPr>
            </w:pPr>
          </w:p>
        </w:tc>
        <w:tc>
          <w:tcPr>
            <w:tcW w:w="924" w:type="dxa"/>
            <w:shd w:val="clear" w:color="auto" w:fill="E7E7E7"/>
          </w:tcPr>
          <w:p>
            <w:pPr>
              <w:pStyle w:val="TableParagraph"/>
              <w:rPr>
                <w:rFonts w:ascii="Times New Roman"/>
                <w:sz w:val="16"/>
              </w:rPr>
            </w:pPr>
          </w:p>
        </w:tc>
        <w:tc>
          <w:tcPr>
            <w:tcW w:w="949" w:type="dxa"/>
          </w:tcPr>
          <w:p>
            <w:pPr>
              <w:pStyle w:val="TableParagraph"/>
              <w:rPr>
                <w:rFonts w:ascii="Times New Roman"/>
                <w:sz w:val="16"/>
              </w:rPr>
            </w:pPr>
          </w:p>
        </w:tc>
        <w:tc>
          <w:tcPr>
            <w:tcW w:w="921" w:type="dxa"/>
          </w:tcPr>
          <w:p>
            <w:pPr>
              <w:pStyle w:val="TableParagraph"/>
              <w:rPr>
                <w:rFonts w:ascii="Times New Roman"/>
                <w:sz w:val="16"/>
              </w:rPr>
            </w:pPr>
          </w:p>
        </w:tc>
        <w:tc>
          <w:tcPr>
            <w:tcW w:w="893" w:type="dxa"/>
          </w:tcPr>
          <w:p>
            <w:pPr>
              <w:pStyle w:val="TableParagraph"/>
              <w:rPr>
                <w:rFonts w:ascii="Times New Roman"/>
                <w:sz w:val="16"/>
              </w:rPr>
            </w:pPr>
          </w:p>
        </w:tc>
      </w:tr>
      <w:tr>
        <w:trPr>
          <w:trHeight w:val="226" w:hRule="atLeast"/>
        </w:trPr>
        <w:tc>
          <w:tcPr>
            <w:tcW w:w="3006" w:type="dxa"/>
          </w:tcPr>
          <w:p>
            <w:pPr>
              <w:pStyle w:val="TableParagraph"/>
              <w:spacing w:before="19"/>
              <w:ind w:left="118"/>
              <w:rPr>
                <w:sz w:val="16"/>
              </w:rPr>
            </w:pPr>
            <w:r>
              <w:rPr>
                <w:sz w:val="16"/>
              </w:rPr>
              <w:t>Departmental appropriation</w:t>
            </w:r>
          </w:p>
        </w:tc>
        <w:tc>
          <w:tcPr>
            <w:tcW w:w="1027" w:type="dxa"/>
          </w:tcPr>
          <w:p>
            <w:pPr>
              <w:pStyle w:val="TableParagraph"/>
              <w:spacing w:before="19"/>
              <w:ind w:right="105"/>
              <w:jc w:val="right"/>
              <w:rPr>
                <w:sz w:val="16"/>
              </w:rPr>
            </w:pPr>
            <w:r>
              <w:rPr>
                <w:sz w:val="16"/>
              </w:rPr>
              <w:t>83,006</w:t>
            </w:r>
          </w:p>
        </w:tc>
        <w:tc>
          <w:tcPr>
            <w:tcW w:w="924" w:type="dxa"/>
            <w:shd w:val="clear" w:color="auto" w:fill="E7E7E7"/>
          </w:tcPr>
          <w:p>
            <w:pPr>
              <w:pStyle w:val="TableParagraph"/>
              <w:spacing w:before="19"/>
              <w:ind w:right="108"/>
              <w:jc w:val="right"/>
              <w:rPr>
                <w:sz w:val="16"/>
              </w:rPr>
            </w:pPr>
            <w:r>
              <w:rPr>
                <w:sz w:val="16"/>
              </w:rPr>
              <w:t>89,101</w:t>
            </w:r>
          </w:p>
        </w:tc>
        <w:tc>
          <w:tcPr>
            <w:tcW w:w="949" w:type="dxa"/>
          </w:tcPr>
          <w:p>
            <w:pPr>
              <w:pStyle w:val="TableParagraph"/>
              <w:spacing w:before="19"/>
              <w:ind w:right="133"/>
              <w:jc w:val="right"/>
              <w:rPr>
                <w:sz w:val="16"/>
              </w:rPr>
            </w:pPr>
            <w:r>
              <w:rPr>
                <w:sz w:val="16"/>
              </w:rPr>
              <w:t>86,392</w:t>
            </w:r>
          </w:p>
        </w:tc>
        <w:tc>
          <w:tcPr>
            <w:tcW w:w="921" w:type="dxa"/>
          </w:tcPr>
          <w:p>
            <w:pPr>
              <w:pStyle w:val="TableParagraph"/>
              <w:spacing w:before="19"/>
              <w:ind w:right="132"/>
              <w:jc w:val="right"/>
              <w:rPr>
                <w:sz w:val="16"/>
              </w:rPr>
            </w:pPr>
            <w:r>
              <w:rPr>
                <w:sz w:val="16"/>
              </w:rPr>
              <w:t>79,170</w:t>
            </w:r>
          </w:p>
        </w:tc>
        <w:tc>
          <w:tcPr>
            <w:tcW w:w="893" w:type="dxa"/>
          </w:tcPr>
          <w:p>
            <w:pPr>
              <w:pStyle w:val="TableParagraph"/>
              <w:spacing w:before="19"/>
              <w:ind w:right="104"/>
              <w:jc w:val="right"/>
              <w:rPr>
                <w:sz w:val="16"/>
              </w:rPr>
            </w:pPr>
            <w:r>
              <w:rPr>
                <w:sz w:val="16"/>
              </w:rPr>
              <w:t>76,810</w:t>
            </w:r>
          </w:p>
        </w:tc>
      </w:tr>
      <w:tr>
        <w:trPr>
          <w:trHeight w:val="219" w:hRule="atLeast"/>
        </w:trPr>
        <w:tc>
          <w:tcPr>
            <w:tcW w:w="3006" w:type="dxa"/>
          </w:tcPr>
          <w:p>
            <w:pPr>
              <w:pStyle w:val="TableParagraph"/>
              <w:spacing w:line="181" w:lineRule="exact" w:before="18"/>
              <w:ind w:left="118"/>
              <w:rPr>
                <w:sz w:val="16"/>
              </w:rPr>
            </w:pPr>
            <w:r>
              <w:rPr>
                <w:sz w:val="16"/>
              </w:rPr>
              <w:t>s74 External Revenue (a)</w:t>
            </w:r>
          </w:p>
        </w:tc>
        <w:tc>
          <w:tcPr>
            <w:tcW w:w="1027" w:type="dxa"/>
          </w:tcPr>
          <w:p>
            <w:pPr>
              <w:pStyle w:val="TableParagraph"/>
              <w:spacing w:line="181" w:lineRule="exact" w:before="18"/>
              <w:ind w:right="105"/>
              <w:jc w:val="right"/>
              <w:rPr>
                <w:sz w:val="16"/>
              </w:rPr>
            </w:pPr>
            <w:r>
              <w:rPr>
                <w:sz w:val="16"/>
              </w:rPr>
              <w:t>11,830</w:t>
            </w:r>
          </w:p>
        </w:tc>
        <w:tc>
          <w:tcPr>
            <w:tcW w:w="924" w:type="dxa"/>
            <w:shd w:val="clear" w:color="auto" w:fill="E7E7E7"/>
          </w:tcPr>
          <w:p>
            <w:pPr>
              <w:pStyle w:val="TableParagraph"/>
              <w:spacing w:line="181" w:lineRule="exact" w:before="18"/>
              <w:ind w:right="108"/>
              <w:jc w:val="right"/>
              <w:rPr>
                <w:sz w:val="16"/>
              </w:rPr>
            </w:pPr>
            <w:r>
              <w:rPr>
                <w:sz w:val="16"/>
              </w:rPr>
              <w:t>10,887</w:t>
            </w:r>
          </w:p>
        </w:tc>
        <w:tc>
          <w:tcPr>
            <w:tcW w:w="949" w:type="dxa"/>
          </w:tcPr>
          <w:p>
            <w:pPr>
              <w:pStyle w:val="TableParagraph"/>
              <w:spacing w:line="181" w:lineRule="exact" w:before="18"/>
              <w:ind w:right="133"/>
              <w:jc w:val="right"/>
              <w:rPr>
                <w:sz w:val="16"/>
              </w:rPr>
            </w:pPr>
            <w:r>
              <w:rPr>
                <w:sz w:val="16"/>
              </w:rPr>
              <w:t>10,586</w:t>
            </w:r>
          </w:p>
        </w:tc>
        <w:tc>
          <w:tcPr>
            <w:tcW w:w="921" w:type="dxa"/>
          </w:tcPr>
          <w:p>
            <w:pPr>
              <w:pStyle w:val="TableParagraph"/>
              <w:spacing w:line="181" w:lineRule="exact" w:before="18"/>
              <w:ind w:right="132"/>
              <w:jc w:val="right"/>
              <w:rPr>
                <w:sz w:val="16"/>
              </w:rPr>
            </w:pPr>
            <w:r>
              <w:rPr>
                <w:sz w:val="16"/>
              </w:rPr>
              <w:t>9,686</w:t>
            </w:r>
          </w:p>
        </w:tc>
        <w:tc>
          <w:tcPr>
            <w:tcW w:w="893" w:type="dxa"/>
          </w:tcPr>
          <w:p>
            <w:pPr>
              <w:pStyle w:val="TableParagraph"/>
              <w:spacing w:line="181" w:lineRule="exact" w:before="18"/>
              <w:ind w:right="104"/>
              <w:jc w:val="right"/>
              <w:rPr>
                <w:sz w:val="16"/>
              </w:rPr>
            </w:pPr>
            <w:r>
              <w:rPr>
                <w:sz w:val="16"/>
              </w:rPr>
              <w:t>4,686</w:t>
            </w:r>
          </w:p>
        </w:tc>
      </w:tr>
      <w:tr>
        <w:trPr>
          <w:trHeight w:val="383" w:hRule="atLeast"/>
        </w:trPr>
        <w:tc>
          <w:tcPr>
            <w:tcW w:w="3006" w:type="dxa"/>
          </w:tcPr>
          <w:p>
            <w:pPr>
              <w:pStyle w:val="TableParagraph"/>
              <w:spacing w:line="182" w:lineRule="exact" w:before="17"/>
              <w:ind w:left="118" w:right="368"/>
              <w:rPr>
                <w:sz w:val="16"/>
              </w:rPr>
            </w:pPr>
            <w:r>
              <w:rPr>
                <w:sz w:val="16"/>
              </w:rPr>
              <w:t>Expenses not requiring appropriation in the budget year (b)</w:t>
            </w:r>
          </w:p>
        </w:tc>
        <w:tc>
          <w:tcPr>
            <w:tcW w:w="1027" w:type="dxa"/>
            <w:tcBorders>
              <w:bottom w:val="single" w:sz="4" w:space="0" w:color="000000"/>
            </w:tcBorders>
          </w:tcPr>
          <w:p>
            <w:pPr>
              <w:pStyle w:val="TableParagraph"/>
              <w:spacing w:before="10"/>
              <w:rPr>
                <w:b/>
                <w:sz w:val="16"/>
              </w:rPr>
            </w:pPr>
          </w:p>
          <w:p>
            <w:pPr>
              <w:pStyle w:val="TableParagraph"/>
              <w:spacing w:line="168" w:lineRule="exact" w:before="1"/>
              <w:ind w:right="105"/>
              <w:jc w:val="right"/>
              <w:rPr>
                <w:sz w:val="16"/>
              </w:rPr>
            </w:pPr>
            <w:r>
              <w:rPr>
                <w:sz w:val="16"/>
              </w:rPr>
              <w:t>4,186</w:t>
            </w:r>
          </w:p>
        </w:tc>
        <w:tc>
          <w:tcPr>
            <w:tcW w:w="924" w:type="dxa"/>
            <w:tcBorders>
              <w:bottom w:val="single" w:sz="4" w:space="0" w:color="000000"/>
            </w:tcBorders>
            <w:shd w:val="clear" w:color="auto" w:fill="E7E7E7"/>
          </w:tcPr>
          <w:p>
            <w:pPr>
              <w:pStyle w:val="TableParagraph"/>
              <w:spacing w:before="10"/>
              <w:rPr>
                <w:b/>
                <w:sz w:val="16"/>
              </w:rPr>
            </w:pPr>
          </w:p>
          <w:p>
            <w:pPr>
              <w:pStyle w:val="TableParagraph"/>
              <w:spacing w:line="168" w:lineRule="exact" w:before="1"/>
              <w:ind w:right="108"/>
              <w:jc w:val="right"/>
              <w:rPr>
                <w:sz w:val="16"/>
              </w:rPr>
            </w:pPr>
            <w:r>
              <w:rPr>
                <w:sz w:val="16"/>
              </w:rPr>
              <w:t>4,093</w:t>
            </w:r>
          </w:p>
        </w:tc>
        <w:tc>
          <w:tcPr>
            <w:tcW w:w="949" w:type="dxa"/>
            <w:tcBorders>
              <w:bottom w:val="single" w:sz="4" w:space="0" w:color="000000"/>
            </w:tcBorders>
          </w:tcPr>
          <w:p>
            <w:pPr>
              <w:pStyle w:val="TableParagraph"/>
              <w:spacing w:before="10"/>
              <w:rPr>
                <w:b/>
                <w:sz w:val="16"/>
              </w:rPr>
            </w:pPr>
          </w:p>
          <w:p>
            <w:pPr>
              <w:pStyle w:val="TableParagraph"/>
              <w:spacing w:line="168" w:lineRule="exact" w:before="1"/>
              <w:ind w:right="133"/>
              <w:jc w:val="right"/>
              <w:rPr>
                <w:sz w:val="16"/>
              </w:rPr>
            </w:pPr>
            <w:r>
              <w:rPr>
                <w:sz w:val="16"/>
              </w:rPr>
              <w:t>4,160</w:t>
            </w:r>
          </w:p>
        </w:tc>
        <w:tc>
          <w:tcPr>
            <w:tcW w:w="921" w:type="dxa"/>
            <w:tcBorders>
              <w:bottom w:val="single" w:sz="4" w:space="0" w:color="000000"/>
            </w:tcBorders>
          </w:tcPr>
          <w:p>
            <w:pPr>
              <w:pStyle w:val="TableParagraph"/>
              <w:spacing w:before="10"/>
              <w:rPr>
                <w:b/>
                <w:sz w:val="16"/>
              </w:rPr>
            </w:pPr>
          </w:p>
          <w:p>
            <w:pPr>
              <w:pStyle w:val="TableParagraph"/>
              <w:spacing w:line="168" w:lineRule="exact" w:before="1"/>
              <w:ind w:right="132"/>
              <w:jc w:val="right"/>
              <w:rPr>
                <w:sz w:val="16"/>
              </w:rPr>
            </w:pPr>
            <w:r>
              <w:rPr>
                <w:sz w:val="16"/>
              </w:rPr>
              <w:t>4,721</w:t>
            </w:r>
          </w:p>
        </w:tc>
        <w:tc>
          <w:tcPr>
            <w:tcW w:w="893" w:type="dxa"/>
            <w:tcBorders>
              <w:bottom w:val="single" w:sz="4" w:space="0" w:color="000000"/>
            </w:tcBorders>
          </w:tcPr>
          <w:p>
            <w:pPr>
              <w:pStyle w:val="TableParagraph"/>
              <w:spacing w:before="10"/>
              <w:rPr>
                <w:b/>
                <w:sz w:val="16"/>
              </w:rPr>
            </w:pPr>
          </w:p>
          <w:p>
            <w:pPr>
              <w:pStyle w:val="TableParagraph"/>
              <w:spacing w:line="168" w:lineRule="exact" w:before="1"/>
              <w:ind w:right="104"/>
              <w:jc w:val="right"/>
              <w:rPr>
                <w:sz w:val="16"/>
              </w:rPr>
            </w:pPr>
            <w:r>
              <w:rPr>
                <w:sz w:val="16"/>
              </w:rPr>
              <w:t>2,510</w:t>
            </w:r>
          </w:p>
        </w:tc>
      </w:tr>
      <w:tr>
        <w:trPr>
          <w:trHeight w:val="225" w:hRule="atLeast"/>
        </w:trPr>
        <w:tc>
          <w:tcPr>
            <w:tcW w:w="3006" w:type="dxa"/>
            <w:tcBorders>
              <w:bottom w:val="single" w:sz="4" w:space="0" w:color="000000"/>
            </w:tcBorders>
          </w:tcPr>
          <w:p>
            <w:pPr>
              <w:pStyle w:val="TableParagraph"/>
              <w:spacing w:line="171" w:lineRule="exact" w:before="34"/>
              <w:ind w:left="118"/>
              <w:rPr>
                <w:b/>
                <w:sz w:val="16"/>
              </w:rPr>
            </w:pPr>
            <w:r>
              <w:rPr>
                <w:b/>
                <w:sz w:val="16"/>
              </w:rPr>
              <w:t>Total expenses for outcome 1</w:t>
            </w:r>
          </w:p>
        </w:tc>
        <w:tc>
          <w:tcPr>
            <w:tcW w:w="1027" w:type="dxa"/>
            <w:tcBorders>
              <w:top w:val="single" w:sz="4" w:space="0" w:color="000000"/>
              <w:bottom w:val="single" w:sz="4" w:space="0" w:color="000000"/>
            </w:tcBorders>
          </w:tcPr>
          <w:p>
            <w:pPr>
              <w:pStyle w:val="TableParagraph"/>
              <w:spacing w:line="171" w:lineRule="exact" w:before="34"/>
              <w:ind w:right="105"/>
              <w:jc w:val="right"/>
              <w:rPr>
                <w:b/>
                <w:sz w:val="16"/>
              </w:rPr>
            </w:pPr>
            <w:r>
              <w:rPr>
                <w:b/>
                <w:sz w:val="16"/>
              </w:rPr>
              <w:t>99,022</w:t>
            </w:r>
          </w:p>
        </w:tc>
        <w:tc>
          <w:tcPr>
            <w:tcW w:w="924" w:type="dxa"/>
            <w:tcBorders>
              <w:top w:val="single" w:sz="4" w:space="0" w:color="000000"/>
              <w:bottom w:val="single" w:sz="4" w:space="0" w:color="000000"/>
            </w:tcBorders>
            <w:shd w:val="clear" w:color="auto" w:fill="E7E7E7"/>
          </w:tcPr>
          <w:p>
            <w:pPr>
              <w:pStyle w:val="TableParagraph"/>
              <w:spacing w:line="171" w:lineRule="exact" w:before="34"/>
              <w:ind w:right="108"/>
              <w:jc w:val="right"/>
              <w:rPr>
                <w:b/>
                <w:sz w:val="16"/>
              </w:rPr>
            </w:pPr>
            <w:r>
              <w:rPr>
                <w:b/>
                <w:sz w:val="16"/>
              </w:rPr>
              <w:t>104,081</w:t>
            </w:r>
          </w:p>
        </w:tc>
        <w:tc>
          <w:tcPr>
            <w:tcW w:w="949" w:type="dxa"/>
            <w:tcBorders>
              <w:top w:val="single" w:sz="4" w:space="0" w:color="000000"/>
              <w:bottom w:val="single" w:sz="4" w:space="0" w:color="000000"/>
            </w:tcBorders>
          </w:tcPr>
          <w:p>
            <w:pPr>
              <w:pStyle w:val="TableParagraph"/>
              <w:spacing w:line="171" w:lineRule="exact" w:before="34"/>
              <w:ind w:right="133"/>
              <w:jc w:val="right"/>
              <w:rPr>
                <w:b/>
                <w:sz w:val="16"/>
              </w:rPr>
            </w:pPr>
            <w:r>
              <w:rPr>
                <w:b/>
                <w:sz w:val="16"/>
              </w:rPr>
              <w:t>101,138</w:t>
            </w:r>
          </w:p>
        </w:tc>
        <w:tc>
          <w:tcPr>
            <w:tcW w:w="921" w:type="dxa"/>
            <w:tcBorders>
              <w:top w:val="single" w:sz="4" w:space="0" w:color="000000"/>
              <w:bottom w:val="single" w:sz="4" w:space="0" w:color="000000"/>
            </w:tcBorders>
          </w:tcPr>
          <w:p>
            <w:pPr>
              <w:pStyle w:val="TableParagraph"/>
              <w:spacing w:line="171" w:lineRule="exact" w:before="34"/>
              <w:ind w:right="132"/>
              <w:jc w:val="right"/>
              <w:rPr>
                <w:b/>
                <w:sz w:val="16"/>
              </w:rPr>
            </w:pPr>
            <w:r>
              <w:rPr>
                <w:b/>
                <w:sz w:val="16"/>
              </w:rPr>
              <w:t>93,577</w:t>
            </w:r>
          </w:p>
        </w:tc>
        <w:tc>
          <w:tcPr>
            <w:tcW w:w="893" w:type="dxa"/>
            <w:tcBorders>
              <w:top w:val="single" w:sz="4" w:space="0" w:color="000000"/>
              <w:bottom w:val="single" w:sz="4" w:space="0" w:color="000000"/>
            </w:tcBorders>
          </w:tcPr>
          <w:p>
            <w:pPr>
              <w:pStyle w:val="TableParagraph"/>
              <w:spacing w:line="171" w:lineRule="exact" w:before="34"/>
              <w:ind w:right="104"/>
              <w:jc w:val="right"/>
              <w:rPr>
                <w:b/>
                <w:sz w:val="16"/>
              </w:rPr>
            </w:pPr>
            <w:r>
              <w:rPr>
                <w:b/>
                <w:sz w:val="16"/>
              </w:rPr>
              <w:t>84,006</w:t>
            </w:r>
          </w:p>
        </w:tc>
      </w:tr>
      <w:tr>
        <w:trPr>
          <w:trHeight w:val="225" w:hRule="atLeast"/>
        </w:trPr>
        <w:tc>
          <w:tcPr>
            <w:tcW w:w="7720" w:type="dxa"/>
            <w:gridSpan w:val="6"/>
            <w:tcBorders>
              <w:top w:val="single" w:sz="4" w:space="0" w:color="000000"/>
            </w:tcBorders>
          </w:tcPr>
          <w:p>
            <w:pPr>
              <w:pStyle w:val="TableParagraph"/>
              <w:rPr>
                <w:rFonts w:ascii="Times New Roman"/>
                <w:sz w:val="16"/>
              </w:rPr>
            </w:pPr>
          </w:p>
        </w:tc>
      </w:tr>
      <w:tr>
        <w:trPr>
          <w:trHeight w:val="225" w:hRule="atLeast"/>
        </w:trPr>
        <w:tc>
          <w:tcPr>
            <w:tcW w:w="3006" w:type="dxa"/>
            <w:vMerge w:val="restart"/>
            <w:tcBorders>
              <w:top w:val="single" w:sz="4" w:space="0" w:color="000000"/>
              <w:bottom w:val="single" w:sz="4" w:space="0" w:color="000000"/>
            </w:tcBorders>
          </w:tcPr>
          <w:p>
            <w:pPr>
              <w:pStyle w:val="TableParagraph"/>
              <w:spacing w:before="5"/>
              <w:rPr>
                <w:b/>
                <w:sz w:val="23"/>
              </w:rPr>
            </w:pPr>
          </w:p>
          <w:p>
            <w:pPr>
              <w:pStyle w:val="TableParagraph"/>
              <w:spacing w:line="171" w:lineRule="exact"/>
              <w:ind w:left="118"/>
              <w:rPr>
                <w:b/>
                <w:sz w:val="16"/>
              </w:rPr>
            </w:pPr>
            <w:r>
              <w:rPr>
                <w:b/>
                <w:sz w:val="16"/>
              </w:rPr>
              <w:t>Average staffing level (number)</w:t>
            </w:r>
          </w:p>
        </w:tc>
        <w:tc>
          <w:tcPr>
            <w:tcW w:w="1027" w:type="dxa"/>
            <w:tcBorders>
              <w:top w:val="single" w:sz="4" w:space="0" w:color="000000"/>
              <w:bottom w:val="single" w:sz="4" w:space="0" w:color="000000"/>
            </w:tcBorders>
          </w:tcPr>
          <w:p>
            <w:pPr>
              <w:pStyle w:val="TableParagraph"/>
              <w:spacing w:line="171" w:lineRule="exact" w:before="34"/>
              <w:ind w:right="108"/>
              <w:jc w:val="right"/>
              <w:rPr>
                <w:b/>
                <w:sz w:val="16"/>
              </w:rPr>
            </w:pPr>
            <w:r>
              <w:rPr>
                <w:b/>
                <w:sz w:val="16"/>
              </w:rPr>
              <w:t>2019-20</w:t>
            </w:r>
          </w:p>
        </w:tc>
        <w:tc>
          <w:tcPr>
            <w:tcW w:w="924" w:type="dxa"/>
            <w:tcBorders>
              <w:top w:val="single" w:sz="4" w:space="0" w:color="000000"/>
              <w:bottom w:val="single" w:sz="4" w:space="0" w:color="000000"/>
            </w:tcBorders>
            <w:shd w:val="clear" w:color="auto" w:fill="E7E7E7"/>
          </w:tcPr>
          <w:p>
            <w:pPr>
              <w:pStyle w:val="TableParagraph"/>
              <w:spacing w:line="171" w:lineRule="exact" w:before="34"/>
              <w:ind w:right="110"/>
              <w:jc w:val="right"/>
              <w:rPr>
                <w:b/>
                <w:sz w:val="16"/>
              </w:rPr>
            </w:pPr>
            <w:r>
              <w:rPr>
                <w:b/>
                <w:sz w:val="16"/>
              </w:rPr>
              <w:t>2020-21</w:t>
            </w:r>
          </w:p>
        </w:tc>
        <w:tc>
          <w:tcPr>
            <w:tcW w:w="2763" w:type="dxa"/>
            <w:gridSpan w:val="3"/>
            <w:vMerge w:val="restart"/>
          </w:tcPr>
          <w:p>
            <w:pPr>
              <w:pStyle w:val="TableParagraph"/>
              <w:rPr>
                <w:rFonts w:ascii="Times New Roman"/>
                <w:sz w:val="16"/>
              </w:rPr>
            </w:pPr>
          </w:p>
        </w:tc>
      </w:tr>
      <w:tr>
        <w:trPr>
          <w:trHeight w:val="225" w:hRule="atLeast"/>
        </w:trPr>
        <w:tc>
          <w:tcPr>
            <w:tcW w:w="3006" w:type="dxa"/>
            <w:vMerge/>
            <w:tcBorders>
              <w:top w:val="nil"/>
              <w:bottom w:val="single" w:sz="4" w:space="0" w:color="000000"/>
            </w:tcBorders>
          </w:tcPr>
          <w:p>
            <w:pPr>
              <w:rPr>
                <w:sz w:val="2"/>
                <w:szCs w:val="2"/>
              </w:rPr>
            </w:pPr>
          </w:p>
        </w:tc>
        <w:tc>
          <w:tcPr>
            <w:tcW w:w="1027" w:type="dxa"/>
            <w:tcBorders>
              <w:top w:val="single" w:sz="4" w:space="0" w:color="000000"/>
              <w:bottom w:val="single" w:sz="4" w:space="0" w:color="000000"/>
            </w:tcBorders>
          </w:tcPr>
          <w:p>
            <w:pPr>
              <w:pStyle w:val="TableParagraph"/>
              <w:spacing w:line="168" w:lineRule="exact" w:before="37"/>
              <w:ind w:right="105"/>
              <w:jc w:val="right"/>
              <w:rPr>
                <w:sz w:val="16"/>
              </w:rPr>
            </w:pPr>
            <w:r>
              <w:rPr>
                <w:sz w:val="16"/>
              </w:rPr>
              <w:t>398</w:t>
            </w:r>
          </w:p>
        </w:tc>
        <w:tc>
          <w:tcPr>
            <w:tcW w:w="924" w:type="dxa"/>
            <w:tcBorders>
              <w:top w:val="single" w:sz="4" w:space="0" w:color="000000"/>
              <w:bottom w:val="single" w:sz="4" w:space="0" w:color="000000"/>
            </w:tcBorders>
            <w:shd w:val="clear" w:color="auto" w:fill="E7E7E7"/>
          </w:tcPr>
          <w:p>
            <w:pPr>
              <w:pStyle w:val="TableParagraph"/>
              <w:spacing w:line="168" w:lineRule="exact" w:before="37"/>
              <w:ind w:right="108"/>
              <w:jc w:val="right"/>
              <w:rPr>
                <w:sz w:val="16"/>
              </w:rPr>
            </w:pPr>
            <w:r>
              <w:rPr>
                <w:sz w:val="16"/>
              </w:rPr>
              <w:t>417</w:t>
            </w:r>
          </w:p>
        </w:tc>
        <w:tc>
          <w:tcPr>
            <w:tcW w:w="2763" w:type="dxa"/>
            <w:gridSpan w:val="3"/>
            <w:vMerge/>
            <w:tcBorders>
              <w:top w:val="nil"/>
            </w:tcBorders>
          </w:tcPr>
          <w:p>
            <w:pPr>
              <w:rPr>
                <w:sz w:val="2"/>
                <w:szCs w:val="2"/>
              </w:rPr>
            </w:pPr>
          </w:p>
        </w:tc>
      </w:tr>
    </w:tbl>
    <w:p>
      <w:pPr>
        <w:spacing w:before="0"/>
        <w:ind w:left="417" w:right="517" w:firstLine="0"/>
        <w:jc w:val="left"/>
        <w:rPr>
          <w:sz w:val="16"/>
        </w:rPr>
      </w:pPr>
      <w:r>
        <w:rPr>
          <w:sz w:val="16"/>
        </w:rPr>
        <w:t>Note: Departmental appropriation splits and totals are indicative estimates and may change in the course of the budget year as government priorities change.</w:t>
      </w:r>
    </w:p>
    <w:p>
      <w:pPr>
        <w:pStyle w:val="ListParagraph"/>
        <w:numPr>
          <w:ilvl w:val="0"/>
          <w:numId w:val="4"/>
        </w:numPr>
        <w:tabs>
          <w:tab w:pos="701" w:val="left" w:leader="none"/>
        </w:tabs>
        <w:spacing w:line="240" w:lineRule="auto" w:before="0" w:after="0"/>
        <w:ind w:left="700" w:right="522" w:hanging="283"/>
        <w:jc w:val="left"/>
        <w:rPr>
          <w:sz w:val="16"/>
        </w:rPr>
      </w:pPr>
      <w:r>
        <w:rPr>
          <w:sz w:val="16"/>
        </w:rPr>
        <w:t>Estimated expenses incurred in relation to receipts retained under section 74 of the </w:t>
      </w:r>
      <w:r>
        <w:rPr>
          <w:i/>
          <w:sz w:val="16"/>
        </w:rPr>
        <w:t>Public Governance, </w:t>
      </w:r>
      <w:r>
        <w:rPr>
          <w:i/>
          <w:sz w:val="16"/>
        </w:rPr>
        <w:t>Performance and Accountability Act</w:t>
      </w:r>
      <w:r>
        <w:rPr>
          <w:i/>
          <w:spacing w:val="-4"/>
          <w:sz w:val="16"/>
        </w:rPr>
        <w:t> </w:t>
      </w:r>
      <w:r>
        <w:rPr>
          <w:i/>
          <w:sz w:val="16"/>
        </w:rPr>
        <w:t>2013</w:t>
      </w:r>
      <w:r>
        <w:rPr>
          <w:sz w:val="16"/>
        </w:rPr>
        <w:t>.</w:t>
      </w:r>
    </w:p>
    <w:p>
      <w:pPr>
        <w:pStyle w:val="ListParagraph"/>
        <w:numPr>
          <w:ilvl w:val="0"/>
          <w:numId w:val="4"/>
        </w:numPr>
        <w:tabs>
          <w:tab w:pos="701" w:val="left" w:leader="none"/>
        </w:tabs>
        <w:spacing w:line="240" w:lineRule="auto" w:before="0" w:after="0"/>
        <w:ind w:left="700" w:right="636" w:hanging="283"/>
        <w:jc w:val="left"/>
        <w:rPr>
          <w:sz w:val="16"/>
        </w:rPr>
      </w:pPr>
      <w:r>
        <w:rPr>
          <w:sz w:val="16"/>
        </w:rPr>
        <w:t>Expenses not requiring appropriation in the budget year are made up of depreciation and amortisation expenses, audit fees and other services received free of</w:t>
      </w:r>
      <w:r>
        <w:rPr>
          <w:spacing w:val="-9"/>
          <w:sz w:val="16"/>
        </w:rPr>
        <w:t> </w:t>
      </w:r>
      <w:r>
        <w:rPr>
          <w:sz w:val="16"/>
        </w:rPr>
        <w:t>charge.</w:t>
      </w:r>
    </w:p>
    <w:p>
      <w:pPr>
        <w:spacing w:after="0" w:line="240" w:lineRule="auto"/>
        <w:jc w:val="left"/>
        <w:rPr>
          <w:sz w:val="16"/>
        </w:rPr>
        <w:sectPr>
          <w:pgSz w:w="11910" w:h="16840"/>
          <w:pgMar w:header="0" w:footer="2155" w:top="1580" w:bottom="2340" w:left="1680" w:right="1680"/>
        </w:sectPr>
      </w:pPr>
    </w:p>
    <w:p>
      <w:pPr>
        <w:spacing w:line="240" w:lineRule="auto" w:before="5"/>
        <w:rPr>
          <w:sz w:val="17"/>
        </w:rPr>
      </w:pPr>
    </w:p>
    <w:p>
      <w:pPr>
        <w:spacing w:before="99"/>
        <w:ind w:left="4576" w:right="0" w:firstLine="0"/>
        <w:jc w:val="left"/>
        <w:rPr>
          <w:rFonts w:ascii="Book Antiqua"/>
          <w:i/>
          <w:sz w:val="20"/>
        </w:rPr>
      </w:pPr>
      <w:r>
        <w:rPr>
          <w:rFonts w:ascii="Book Antiqua"/>
          <w:i/>
          <w:sz w:val="20"/>
        </w:rPr>
        <w:t>Office of the Director of Public Prosecutions</w:t>
      </w:r>
    </w:p>
    <w:p>
      <w:pPr>
        <w:pStyle w:val="BodyText"/>
        <w:rPr>
          <w:i/>
          <w:sz w:val="29"/>
        </w:rPr>
      </w:pPr>
    </w:p>
    <w:p>
      <w:pPr>
        <w:pStyle w:val="Heading3"/>
      </w:pPr>
      <w:r>
        <w:rPr/>
        <w:t>Performance criteria for Outcome 1</w:t>
      </w:r>
    </w:p>
    <w:p>
      <w:pPr>
        <w:pStyle w:val="BodyText"/>
        <w:spacing w:before="128"/>
        <w:ind w:left="417" w:right="448"/>
      </w:pPr>
      <w:r>
        <w:rPr/>
        <w:t>Table 2.1.2 shows the performance criteria for the program associated with Outcome 1. It also shows how the program is delivered.</w:t>
      </w:r>
    </w:p>
    <w:p>
      <w:pPr>
        <w:pStyle w:val="Heading3"/>
        <w:spacing w:before="117" w:after="22"/>
      </w:pPr>
      <w:r>
        <w:rPr/>
        <w:t>Table 2.1.2: Performance criteria for Outcome 1</w:t>
      </w: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3456"/>
        <w:gridCol w:w="2549"/>
      </w:tblGrid>
      <w:tr>
        <w:trPr>
          <w:trHeight w:val="489" w:hRule="atLeast"/>
        </w:trPr>
        <w:tc>
          <w:tcPr>
            <w:tcW w:w="7699" w:type="dxa"/>
            <w:gridSpan w:val="3"/>
            <w:shd w:val="clear" w:color="auto" w:fill="F2F2F2"/>
          </w:tcPr>
          <w:p>
            <w:pPr>
              <w:pStyle w:val="TableParagraph"/>
              <w:spacing w:before="53"/>
              <w:ind w:left="107" w:right="547"/>
              <w:rPr>
                <w:b/>
                <w:i/>
                <w:sz w:val="16"/>
              </w:rPr>
            </w:pPr>
            <w:r>
              <w:rPr>
                <w:b/>
                <w:sz w:val="16"/>
              </w:rPr>
              <w:t>Outcome 1: Contribute to a fair, safe and just society by delivering an effective, independent prosecution service in accordance with the Prosecution Policy of the Commonwealth</w:t>
            </w:r>
            <w:r>
              <w:rPr>
                <w:b/>
                <w:i/>
                <w:sz w:val="16"/>
              </w:rPr>
              <w:t>.</w:t>
            </w:r>
          </w:p>
        </w:tc>
      </w:tr>
      <w:tr>
        <w:trPr>
          <w:trHeight w:val="486" w:hRule="atLeast"/>
        </w:trPr>
        <w:tc>
          <w:tcPr>
            <w:tcW w:w="7699" w:type="dxa"/>
            <w:gridSpan w:val="3"/>
            <w:shd w:val="clear" w:color="auto" w:fill="F2F2F2"/>
          </w:tcPr>
          <w:p>
            <w:pPr>
              <w:pStyle w:val="TableParagraph"/>
              <w:spacing w:before="53"/>
              <w:ind w:left="107" w:right="102"/>
              <w:rPr>
                <w:b/>
                <w:sz w:val="16"/>
              </w:rPr>
            </w:pPr>
            <w:r>
              <w:rPr>
                <w:b/>
                <w:sz w:val="16"/>
              </w:rPr>
              <w:t>Program 1.1: An independent service to prosecute alleged offences against the criminal law of the Commonwealth.</w:t>
            </w:r>
          </w:p>
        </w:tc>
      </w:tr>
      <w:tr>
        <w:trPr>
          <w:trHeight w:val="3426" w:hRule="atLeast"/>
        </w:trPr>
        <w:tc>
          <w:tcPr>
            <w:tcW w:w="1694" w:type="dxa"/>
            <w:tcBorders>
              <w:bottom w:val="double" w:sz="1" w:space="0" w:color="000000"/>
            </w:tcBorders>
          </w:tcPr>
          <w:p>
            <w:pPr>
              <w:pStyle w:val="TableParagraph"/>
              <w:spacing w:before="53"/>
              <w:ind w:left="107"/>
              <w:rPr>
                <w:b/>
                <w:sz w:val="16"/>
              </w:rPr>
            </w:pPr>
            <w:r>
              <w:rPr>
                <w:b/>
                <w:sz w:val="16"/>
              </w:rPr>
              <w:t>Delivery</w:t>
            </w:r>
          </w:p>
        </w:tc>
        <w:tc>
          <w:tcPr>
            <w:tcW w:w="6005" w:type="dxa"/>
            <w:gridSpan w:val="2"/>
            <w:tcBorders>
              <w:bottom w:val="double" w:sz="1" w:space="0" w:color="000000"/>
            </w:tcBorders>
          </w:tcPr>
          <w:p>
            <w:pPr>
              <w:pStyle w:val="TableParagraph"/>
              <w:spacing w:before="56"/>
              <w:ind w:left="108"/>
              <w:rPr>
                <w:sz w:val="16"/>
              </w:rPr>
            </w:pPr>
            <w:r>
              <w:rPr>
                <w:sz w:val="16"/>
              </w:rPr>
              <w:t>The DPP delivers a national prosecution service across the following crime types:</w:t>
            </w:r>
          </w:p>
          <w:p>
            <w:pPr>
              <w:pStyle w:val="TableParagraph"/>
              <w:numPr>
                <w:ilvl w:val="0"/>
                <w:numId w:val="5"/>
              </w:numPr>
              <w:tabs>
                <w:tab w:pos="468" w:val="left" w:leader="none"/>
                <w:tab w:pos="469" w:val="left" w:leader="none"/>
              </w:tabs>
              <w:spacing w:line="195" w:lineRule="exact" w:before="62" w:after="0"/>
              <w:ind w:left="468" w:right="0" w:hanging="360"/>
              <w:jc w:val="left"/>
              <w:rPr>
                <w:sz w:val="16"/>
              </w:rPr>
            </w:pPr>
            <w:r>
              <w:rPr>
                <w:sz w:val="16"/>
              </w:rPr>
              <w:t>commercial, financial and</w:t>
            </w:r>
            <w:r>
              <w:rPr>
                <w:spacing w:val="-3"/>
                <w:sz w:val="16"/>
              </w:rPr>
              <w:t> </w:t>
            </w:r>
            <w:r>
              <w:rPr>
                <w:sz w:val="16"/>
              </w:rPr>
              <w:t>corruption;</w:t>
            </w:r>
          </w:p>
          <w:p>
            <w:pPr>
              <w:pStyle w:val="TableParagraph"/>
              <w:numPr>
                <w:ilvl w:val="0"/>
                <w:numId w:val="5"/>
              </w:numPr>
              <w:tabs>
                <w:tab w:pos="468" w:val="left" w:leader="none"/>
                <w:tab w:pos="469" w:val="left" w:leader="none"/>
              </w:tabs>
              <w:spacing w:line="194" w:lineRule="exact" w:before="0" w:after="0"/>
              <w:ind w:left="468" w:right="0" w:hanging="360"/>
              <w:jc w:val="left"/>
              <w:rPr>
                <w:sz w:val="16"/>
              </w:rPr>
            </w:pPr>
            <w:r>
              <w:rPr>
                <w:sz w:val="16"/>
              </w:rPr>
              <w:t>revenue and benefits</w:t>
            </w:r>
            <w:r>
              <w:rPr>
                <w:spacing w:val="-1"/>
                <w:sz w:val="16"/>
              </w:rPr>
              <w:t> </w:t>
            </w:r>
            <w:r>
              <w:rPr>
                <w:sz w:val="16"/>
              </w:rPr>
              <w:t>fraud;</w:t>
            </w:r>
          </w:p>
          <w:p>
            <w:pPr>
              <w:pStyle w:val="TableParagraph"/>
              <w:numPr>
                <w:ilvl w:val="0"/>
                <w:numId w:val="5"/>
              </w:numPr>
              <w:tabs>
                <w:tab w:pos="468" w:val="left" w:leader="none"/>
                <w:tab w:pos="469" w:val="left" w:leader="none"/>
              </w:tabs>
              <w:spacing w:line="194" w:lineRule="exact" w:before="0" w:after="0"/>
              <w:ind w:left="468" w:right="0" w:hanging="360"/>
              <w:jc w:val="left"/>
              <w:rPr>
                <w:sz w:val="16"/>
              </w:rPr>
            </w:pPr>
            <w:r>
              <w:rPr>
                <w:sz w:val="16"/>
              </w:rPr>
              <w:t>international assistance and specialist</w:t>
            </w:r>
            <w:r>
              <w:rPr>
                <w:spacing w:val="-5"/>
                <w:sz w:val="16"/>
              </w:rPr>
              <w:t> </w:t>
            </w:r>
            <w:r>
              <w:rPr>
                <w:sz w:val="16"/>
              </w:rPr>
              <w:t>agencies;</w:t>
            </w:r>
          </w:p>
          <w:p>
            <w:pPr>
              <w:pStyle w:val="TableParagraph"/>
              <w:numPr>
                <w:ilvl w:val="0"/>
                <w:numId w:val="5"/>
              </w:numPr>
              <w:tabs>
                <w:tab w:pos="468" w:val="left" w:leader="none"/>
                <w:tab w:pos="469" w:val="left" w:leader="none"/>
              </w:tabs>
              <w:spacing w:line="195" w:lineRule="exact" w:before="0" w:after="0"/>
              <w:ind w:left="468" w:right="0" w:hanging="360"/>
              <w:jc w:val="left"/>
              <w:rPr>
                <w:sz w:val="16"/>
              </w:rPr>
            </w:pPr>
            <w:r>
              <w:rPr>
                <w:sz w:val="16"/>
              </w:rPr>
              <w:t>organised crime and</w:t>
            </w:r>
            <w:r>
              <w:rPr>
                <w:spacing w:val="-3"/>
                <w:sz w:val="16"/>
              </w:rPr>
              <w:t> </w:t>
            </w:r>
            <w:r>
              <w:rPr>
                <w:sz w:val="16"/>
              </w:rPr>
              <w:t>counter-terrorism;</w:t>
            </w:r>
          </w:p>
          <w:p>
            <w:pPr>
              <w:pStyle w:val="TableParagraph"/>
              <w:numPr>
                <w:ilvl w:val="0"/>
                <w:numId w:val="5"/>
              </w:numPr>
              <w:tabs>
                <w:tab w:pos="468" w:val="left" w:leader="none"/>
                <w:tab w:pos="469" w:val="left" w:leader="none"/>
              </w:tabs>
              <w:spacing w:line="195" w:lineRule="exact" w:before="1" w:after="0"/>
              <w:ind w:left="468" w:right="0" w:hanging="360"/>
              <w:jc w:val="left"/>
              <w:rPr>
                <w:sz w:val="16"/>
              </w:rPr>
            </w:pPr>
            <w:r>
              <w:rPr>
                <w:sz w:val="16"/>
              </w:rPr>
              <w:t>illegal imports and exports;</w:t>
            </w:r>
          </w:p>
          <w:p>
            <w:pPr>
              <w:pStyle w:val="TableParagraph"/>
              <w:numPr>
                <w:ilvl w:val="0"/>
                <w:numId w:val="5"/>
              </w:numPr>
              <w:tabs>
                <w:tab w:pos="468" w:val="left" w:leader="none"/>
                <w:tab w:pos="469" w:val="left" w:leader="none"/>
              </w:tabs>
              <w:spacing w:line="195" w:lineRule="exact" w:before="0" w:after="0"/>
              <w:ind w:left="468" w:right="0" w:hanging="360"/>
              <w:jc w:val="left"/>
              <w:rPr>
                <w:sz w:val="16"/>
              </w:rPr>
            </w:pPr>
            <w:r>
              <w:rPr>
                <w:sz w:val="16"/>
              </w:rPr>
              <w:t>human exploitation and border</w:t>
            </w:r>
            <w:r>
              <w:rPr>
                <w:spacing w:val="-3"/>
                <w:sz w:val="16"/>
              </w:rPr>
              <w:t> </w:t>
            </w:r>
            <w:r>
              <w:rPr>
                <w:sz w:val="16"/>
              </w:rPr>
              <w:t>protection.</w:t>
            </w:r>
          </w:p>
          <w:p>
            <w:pPr>
              <w:pStyle w:val="TableParagraph"/>
              <w:spacing w:before="179"/>
              <w:ind w:left="108"/>
              <w:rPr>
                <w:sz w:val="16"/>
              </w:rPr>
            </w:pPr>
            <w:r>
              <w:rPr>
                <w:sz w:val="16"/>
              </w:rPr>
              <w:t>This involves:</w:t>
            </w:r>
          </w:p>
          <w:p>
            <w:pPr>
              <w:pStyle w:val="TableParagraph"/>
              <w:numPr>
                <w:ilvl w:val="0"/>
                <w:numId w:val="5"/>
              </w:numPr>
              <w:tabs>
                <w:tab w:pos="468" w:val="left" w:leader="none"/>
                <w:tab w:pos="469" w:val="left" w:leader="none"/>
              </w:tabs>
              <w:spacing w:line="195" w:lineRule="exact" w:before="2" w:after="0"/>
              <w:ind w:left="468" w:right="0" w:hanging="360"/>
              <w:jc w:val="left"/>
              <w:rPr>
                <w:sz w:val="16"/>
              </w:rPr>
            </w:pPr>
            <w:r>
              <w:rPr>
                <w:sz w:val="16"/>
              </w:rPr>
              <w:t>being fair, consistent and professional in everything we</w:t>
            </w:r>
            <w:r>
              <w:rPr>
                <w:spacing w:val="-6"/>
                <w:sz w:val="16"/>
              </w:rPr>
              <w:t> </w:t>
            </w:r>
            <w:r>
              <w:rPr>
                <w:sz w:val="16"/>
              </w:rPr>
              <w:t>do;</w:t>
            </w:r>
          </w:p>
          <w:p>
            <w:pPr>
              <w:pStyle w:val="TableParagraph"/>
              <w:numPr>
                <w:ilvl w:val="0"/>
                <w:numId w:val="5"/>
              </w:numPr>
              <w:tabs>
                <w:tab w:pos="468" w:val="left" w:leader="none"/>
                <w:tab w:pos="469" w:val="left" w:leader="none"/>
              </w:tabs>
              <w:spacing w:line="235" w:lineRule="auto" w:before="3" w:after="0"/>
              <w:ind w:left="468" w:right="239" w:hanging="360"/>
              <w:jc w:val="left"/>
              <w:rPr>
                <w:sz w:val="16"/>
              </w:rPr>
            </w:pPr>
            <w:r>
              <w:rPr>
                <w:sz w:val="16"/>
              </w:rPr>
              <w:t>recognising, valuing and developing the knowledge, skills and commitment of our</w:t>
            </w:r>
            <w:r>
              <w:rPr>
                <w:spacing w:val="1"/>
                <w:sz w:val="16"/>
              </w:rPr>
              <w:t> </w:t>
            </w:r>
            <w:r>
              <w:rPr>
                <w:sz w:val="16"/>
              </w:rPr>
              <w:t>people;</w:t>
            </w:r>
          </w:p>
          <w:p>
            <w:pPr>
              <w:pStyle w:val="TableParagraph"/>
              <w:numPr>
                <w:ilvl w:val="0"/>
                <w:numId w:val="5"/>
              </w:numPr>
              <w:tabs>
                <w:tab w:pos="468" w:val="left" w:leader="none"/>
                <w:tab w:pos="469" w:val="left" w:leader="none"/>
              </w:tabs>
              <w:spacing w:line="235" w:lineRule="auto" w:before="6" w:after="0"/>
              <w:ind w:left="468" w:right="375" w:hanging="360"/>
              <w:jc w:val="left"/>
              <w:rPr>
                <w:sz w:val="16"/>
              </w:rPr>
            </w:pPr>
            <w:r>
              <w:rPr>
                <w:sz w:val="16"/>
              </w:rPr>
              <w:t>working with our partner agencies to assist them in advancing their goals and</w:t>
            </w:r>
            <w:r>
              <w:rPr>
                <w:spacing w:val="-1"/>
                <w:sz w:val="16"/>
              </w:rPr>
              <w:t> </w:t>
            </w:r>
            <w:r>
              <w:rPr>
                <w:sz w:val="16"/>
              </w:rPr>
              <w:t>priorities;</w:t>
            </w:r>
          </w:p>
          <w:p>
            <w:pPr>
              <w:pStyle w:val="TableParagraph"/>
              <w:numPr>
                <w:ilvl w:val="0"/>
                <w:numId w:val="5"/>
              </w:numPr>
              <w:tabs>
                <w:tab w:pos="468" w:val="left" w:leader="none"/>
                <w:tab w:pos="469" w:val="left" w:leader="none"/>
              </w:tabs>
              <w:spacing w:line="195" w:lineRule="exact" w:before="4" w:after="0"/>
              <w:ind w:left="468" w:right="0" w:hanging="360"/>
              <w:jc w:val="left"/>
              <w:rPr>
                <w:sz w:val="16"/>
              </w:rPr>
            </w:pPr>
            <w:r>
              <w:rPr>
                <w:sz w:val="16"/>
              </w:rPr>
              <w:t>treating victims of crime with courtesy, dignity and</w:t>
            </w:r>
            <w:r>
              <w:rPr>
                <w:spacing w:val="-7"/>
                <w:sz w:val="16"/>
              </w:rPr>
              <w:t> </w:t>
            </w:r>
            <w:r>
              <w:rPr>
                <w:sz w:val="16"/>
              </w:rPr>
              <w:t>respect;</w:t>
            </w:r>
          </w:p>
          <w:p>
            <w:pPr>
              <w:pStyle w:val="TableParagraph"/>
              <w:numPr>
                <w:ilvl w:val="0"/>
                <w:numId w:val="5"/>
              </w:numPr>
              <w:tabs>
                <w:tab w:pos="465" w:val="left" w:leader="none"/>
                <w:tab w:pos="466" w:val="left" w:leader="none"/>
              </w:tabs>
              <w:spacing w:line="235" w:lineRule="auto" w:before="2" w:after="0"/>
              <w:ind w:left="465" w:right="343" w:hanging="357"/>
              <w:jc w:val="left"/>
              <w:rPr>
                <w:sz w:val="16"/>
              </w:rPr>
            </w:pPr>
            <w:r>
              <w:rPr>
                <w:sz w:val="16"/>
              </w:rPr>
              <w:t>providing information to the public about Commonwealth criminal law and prosecutions.</w:t>
            </w:r>
          </w:p>
        </w:tc>
      </w:tr>
      <w:tr>
        <w:trPr>
          <w:trHeight w:val="303" w:hRule="atLeast"/>
        </w:trPr>
        <w:tc>
          <w:tcPr>
            <w:tcW w:w="7699" w:type="dxa"/>
            <w:gridSpan w:val="3"/>
            <w:tcBorders>
              <w:top w:val="double" w:sz="1" w:space="0" w:color="000000"/>
              <w:bottom w:val="double" w:sz="1" w:space="0" w:color="000000"/>
            </w:tcBorders>
          </w:tcPr>
          <w:p>
            <w:pPr>
              <w:pStyle w:val="TableParagraph"/>
              <w:spacing w:before="53"/>
              <w:ind w:left="107"/>
              <w:rPr>
                <w:b/>
                <w:sz w:val="16"/>
              </w:rPr>
            </w:pPr>
            <w:r>
              <w:rPr>
                <w:b/>
                <w:sz w:val="16"/>
              </w:rPr>
              <w:t>Performance information</w:t>
            </w:r>
          </w:p>
        </w:tc>
      </w:tr>
      <w:tr>
        <w:trPr>
          <w:trHeight w:val="488" w:hRule="atLeast"/>
        </w:trPr>
        <w:tc>
          <w:tcPr>
            <w:tcW w:w="1694" w:type="dxa"/>
            <w:tcBorders>
              <w:top w:val="double" w:sz="1" w:space="0" w:color="000000"/>
            </w:tcBorders>
          </w:tcPr>
          <w:p>
            <w:pPr>
              <w:pStyle w:val="TableParagraph"/>
              <w:spacing w:before="8"/>
              <w:rPr>
                <w:b/>
                <w:sz w:val="20"/>
              </w:rPr>
            </w:pPr>
          </w:p>
          <w:p>
            <w:pPr>
              <w:pStyle w:val="TableParagraph"/>
              <w:ind w:left="107"/>
              <w:rPr>
                <w:b/>
                <w:sz w:val="16"/>
              </w:rPr>
            </w:pPr>
            <w:r>
              <w:rPr>
                <w:b/>
                <w:sz w:val="16"/>
              </w:rPr>
              <w:t>Year</w:t>
            </w:r>
          </w:p>
        </w:tc>
        <w:tc>
          <w:tcPr>
            <w:tcW w:w="3456" w:type="dxa"/>
            <w:tcBorders>
              <w:top w:val="double" w:sz="1" w:space="0" w:color="000000"/>
            </w:tcBorders>
          </w:tcPr>
          <w:p>
            <w:pPr>
              <w:pStyle w:val="TableParagraph"/>
              <w:spacing w:before="8"/>
              <w:rPr>
                <w:b/>
                <w:sz w:val="20"/>
              </w:rPr>
            </w:pPr>
          </w:p>
          <w:p>
            <w:pPr>
              <w:pStyle w:val="TableParagraph"/>
              <w:ind w:left="108"/>
              <w:rPr>
                <w:b/>
                <w:sz w:val="16"/>
              </w:rPr>
            </w:pPr>
            <w:r>
              <w:rPr>
                <w:b/>
                <w:sz w:val="16"/>
              </w:rPr>
              <w:t>Performance criteria</w:t>
            </w:r>
          </w:p>
        </w:tc>
        <w:tc>
          <w:tcPr>
            <w:tcW w:w="2549" w:type="dxa"/>
            <w:tcBorders>
              <w:top w:val="double" w:sz="1" w:space="0" w:color="000000"/>
            </w:tcBorders>
          </w:tcPr>
          <w:p>
            <w:pPr>
              <w:pStyle w:val="TableParagraph"/>
              <w:spacing w:before="55"/>
              <w:ind w:left="108" w:right="863"/>
              <w:rPr>
                <w:b/>
                <w:sz w:val="16"/>
              </w:rPr>
            </w:pPr>
            <w:r>
              <w:rPr>
                <w:b/>
                <w:sz w:val="16"/>
              </w:rPr>
              <w:t>2019-20 actual achievement/targets</w:t>
            </w:r>
          </w:p>
        </w:tc>
      </w:tr>
      <w:tr>
        <w:trPr>
          <w:trHeight w:val="3693" w:hRule="atLeast"/>
        </w:trPr>
        <w:tc>
          <w:tcPr>
            <w:tcW w:w="1694" w:type="dxa"/>
          </w:tcPr>
          <w:p>
            <w:pPr>
              <w:pStyle w:val="TableParagraph"/>
              <w:spacing w:before="56"/>
              <w:ind w:left="107"/>
              <w:rPr>
                <w:sz w:val="16"/>
              </w:rPr>
            </w:pPr>
            <w:r>
              <w:rPr>
                <w:sz w:val="16"/>
              </w:rPr>
              <w:t>2019-20</w:t>
            </w:r>
          </w:p>
        </w:tc>
        <w:tc>
          <w:tcPr>
            <w:tcW w:w="3456" w:type="dxa"/>
          </w:tcPr>
          <w:p>
            <w:pPr>
              <w:pStyle w:val="TableParagraph"/>
              <w:spacing w:before="53"/>
              <w:ind w:left="108" w:right="97"/>
              <w:rPr>
                <w:sz w:val="16"/>
              </w:rPr>
            </w:pPr>
            <w:r>
              <w:rPr>
                <w:b/>
                <w:sz w:val="16"/>
              </w:rPr>
              <w:t>Compliance in addressing the terms of the test for prosecution in the Prosecution Policy of the Commonwealth, </w:t>
            </w:r>
            <w:r>
              <w:rPr>
                <w:sz w:val="16"/>
              </w:rPr>
              <w:t>namely the existence of a prima facie case, reasonable prospects of conviction and that prosecution is required in the public interest, when deciding to commence or continue a prosecution.</w:t>
            </w:r>
          </w:p>
          <w:p>
            <w:pPr>
              <w:pStyle w:val="TableParagraph"/>
              <w:spacing w:before="60"/>
              <w:ind w:left="108" w:right="98"/>
              <w:rPr>
                <w:sz w:val="16"/>
              </w:rPr>
            </w:pPr>
            <w:r>
              <w:rPr>
                <w:b/>
                <w:sz w:val="16"/>
              </w:rPr>
              <w:t>Partner agency satisfaction with DPP service delivery. </w:t>
            </w:r>
            <w:r>
              <w:rPr>
                <w:sz w:val="16"/>
              </w:rPr>
              <w:t>Quantitative and qualitative evidence is gathered about partner agency satisfaction with DPP service delivery.</w:t>
            </w:r>
          </w:p>
          <w:p>
            <w:pPr>
              <w:pStyle w:val="TableParagraph"/>
              <w:spacing w:before="3"/>
              <w:ind w:left="108" w:right="127"/>
              <w:rPr>
                <w:sz w:val="16"/>
              </w:rPr>
            </w:pPr>
            <w:r>
              <w:rPr>
                <w:sz w:val="16"/>
              </w:rPr>
              <w:t>Characteristics evaluated include: timeliness, relevance to partner agency, business, responsiveness and level of communication. The results deliver a comprehensive evidence base to inform continuous improvement.</w:t>
            </w:r>
          </w:p>
        </w:tc>
        <w:tc>
          <w:tcPr>
            <w:tcW w:w="2549" w:type="dxa"/>
          </w:tcPr>
          <w:p>
            <w:pPr>
              <w:pStyle w:val="TableParagraph"/>
              <w:spacing w:before="55"/>
              <w:ind w:left="108"/>
              <w:rPr>
                <w:sz w:val="16"/>
              </w:rPr>
            </w:pPr>
            <w:r>
              <w:rPr>
                <w:sz w:val="16"/>
              </w:rPr>
              <w:t>Achieved 100%</w:t>
            </w:r>
          </w:p>
          <w:p>
            <w:pPr>
              <w:pStyle w:val="TableParagraph"/>
              <w:spacing w:before="61"/>
              <w:ind w:left="108" w:right="267"/>
              <w:rPr>
                <w:sz w:val="16"/>
              </w:rPr>
            </w:pPr>
            <w:r>
              <w:rPr>
                <w:sz w:val="16"/>
              </w:rPr>
              <w:t>Target: 100% compliance with the Prosecution Policy of the Commonwealth.</w:t>
            </w:r>
          </w:p>
          <w:p>
            <w:pPr>
              <w:pStyle w:val="TableParagraph"/>
              <w:rPr>
                <w:b/>
                <w:sz w:val="18"/>
              </w:rPr>
            </w:pPr>
          </w:p>
          <w:p>
            <w:pPr>
              <w:pStyle w:val="TableParagraph"/>
              <w:rPr>
                <w:b/>
                <w:sz w:val="18"/>
              </w:rPr>
            </w:pPr>
          </w:p>
          <w:p>
            <w:pPr>
              <w:pStyle w:val="TableParagraph"/>
              <w:rPr>
                <w:b/>
                <w:sz w:val="18"/>
              </w:rPr>
            </w:pPr>
          </w:p>
          <w:p>
            <w:pPr>
              <w:pStyle w:val="TableParagraph"/>
              <w:spacing w:before="111"/>
              <w:ind w:left="108"/>
              <w:rPr>
                <w:sz w:val="16"/>
              </w:rPr>
            </w:pPr>
            <w:r>
              <w:rPr>
                <w:sz w:val="16"/>
              </w:rPr>
              <w:t>Achieved 88%</w:t>
            </w:r>
          </w:p>
          <w:p>
            <w:pPr>
              <w:pStyle w:val="TableParagraph"/>
              <w:spacing w:before="58"/>
              <w:ind w:left="108" w:right="427"/>
              <w:rPr>
                <w:sz w:val="16"/>
              </w:rPr>
            </w:pPr>
            <w:r>
              <w:rPr>
                <w:sz w:val="16"/>
              </w:rPr>
              <w:t>Target: 90% partner agency satisfaction.</w:t>
            </w:r>
          </w:p>
        </w:tc>
      </w:tr>
    </w:tbl>
    <w:p>
      <w:pPr>
        <w:spacing w:after="0"/>
        <w:rPr>
          <w:sz w:val="16"/>
        </w:rPr>
        <w:sectPr>
          <w:pgSz w:w="11910" w:h="16840"/>
          <w:pgMar w:header="0" w:footer="2155" w:top="1580" w:bottom="2340" w:left="1680" w:right="1680"/>
        </w:sectPr>
      </w:pPr>
    </w:p>
    <w:p>
      <w:pPr>
        <w:spacing w:line="240" w:lineRule="auto" w:before="5"/>
        <w:rPr>
          <w:b/>
          <w:sz w:val="17"/>
        </w:rPr>
      </w:pPr>
    </w:p>
    <w:p>
      <w:pPr>
        <w:spacing w:before="99"/>
        <w:ind w:left="417" w:right="0" w:firstLine="0"/>
        <w:jc w:val="left"/>
        <w:rPr>
          <w:rFonts w:ascii="Book Antiqua"/>
          <w:i/>
          <w:sz w:val="20"/>
        </w:rPr>
      </w:pPr>
      <w:r>
        <w:rPr>
          <w:rFonts w:ascii="Book Antiqua"/>
          <w:i/>
          <w:sz w:val="20"/>
        </w:rPr>
        <w:t>Office of the Director of Public Prosecutions</w:t>
      </w:r>
    </w:p>
    <w:p>
      <w:pPr>
        <w:pStyle w:val="BodyText"/>
        <w:spacing w:before="11"/>
        <w:rPr>
          <w:i/>
          <w:sz w:val="26"/>
        </w:rPr>
      </w:pPr>
    </w:p>
    <w:p>
      <w:pPr>
        <w:pStyle w:val="Heading3"/>
        <w:spacing w:before="1" w:after="22"/>
        <w:ind w:left="525"/>
      </w:pPr>
      <w:r>
        <w:rPr/>
        <w:t>Table 2.1.2: Performance criteria for Outcome 1 (continued)</w:t>
      </w: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3463"/>
        <w:gridCol w:w="2556"/>
      </w:tblGrid>
      <w:tr>
        <w:trPr>
          <w:trHeight w:val="486" w:hRule="atLeast"/>
        </w:trPr>
        <w:tc>
          <w:tcPr>
            <w:tcW w:w="7716" w:type="dxa"/>
            <w:gridSpan w:val="3"/>
            <w:tcBorders>
              <w:bottom w:val="double" w:sz="1" w:space="0" w:color="000000"/>
            </w:tcBorders>
            <w:shd w:val="clear" w:color="auto" w:fill="E7E6E6"/>
          </w:tcPr>
          <w:p>
            <w:pPr>
              <w:pStyle w:val="TableParagraph"/>
              <w:spacing w:before="53"/>
              <w:ind w:left="107" w:right="644"/>
              <w:rPr>
                <w:b/>
                <w:sz w:val="16"/>
              </w:rPr>
            </w:pPr>
            <w:r>
              <w:rPr>
                <w:b/>
                <w:sz w:val="16"/>
              </w:rPr>
              <w:t>Program 1.1 (continued): An independent service to prosecute alleged offences against the criminal law of the Commonwealth.</w:t>
            </w:r>
          </w:p>
        </w:tc>
      </w:tr>
      <w:tr>
        <w:trPr>
          <w:trHeight w:val="243" w:hRule="atLeast"/>
        </w:trPr>
        <w:tc>
          <w:tcPr>
            <w:tcW w:w="7716" w:type="dxa"/>
            <w:gridSpan w:val="3"/>
            <w:tcBorders>
              <w:top w:val="double" w:sz="1" w:space="0" w:color="000000"/>
              <w:bottom w:val="double" w:sz="1" w:space="0" w:color="000000"/>
            </w:tcBorders>
          </w:tcPr>
          <w:p>
            <w:pPr>
              <w:pStyle w:val="TableParagraph"/>
              <w:spacing w:line="168" w:lineRule="exact" w:before="55"/>
              <w:ind w:left="107"/>
              <w:rPr>
                <w:b/>
                <w:sz w:val="16"/>
              </w:rPr>
            </w:pPr>
            <w:r>
              <w:rPr>
                <w:b/>
                <w:sz w:val="16"/>
              </w:rPr>
              <w:t>Performance information</w:t>
            </w:r>
          </w:p>
        </w:tc>
      </w:tr>
      <w:tr>
        <w:trPr>
          <w:trHeight w:val="469" w:hRule="atLeast"/>
        </w:trPr>
        <w:tc>
          <w:tcPr>
            <w:tcW w:w="1697" w:type="dxa"/>
            <w:tcBorders>
              <w:top w:val="double" w:sz="1" w:space="0" w:color="000000"/>
            </w:tcBorders>
          </w:tcPr>
          <w:p>
            <w:pPr>
              <w:pStyle w:val="TableParagraph"/>
              <w:rPr>
                <w:b/>
                <w:sz w:val="19"/>
              </w:rPr>
            </w:pPr>
          </w:p>
          <w:p>
            <w:pPr>
              <w:pStyle w:val="TableParagraph"/>
              <w:ind w:left="107"/>
              <w:rPr>
                <w:b/>
                <w:sz w:val="16"/>
              </w:rPr>
            </w:pPr>
            <w:r>
              <w:rPr>
                <w:b/>
                <w:sz w:val="16"/>
              </w:rPr>
              <w:t>Year</w:t>
            </w:r>
          </w:p>
        </w:tc>
        <w:tc>
          <w:tcPr>
            <w:tcW w:w="3463" w:type="dxa"/>
            <w:tcBorders>
              <w:top w:val="double" w:sz="1" w:space="0" w:color="000000"/>
            </w:tcBorders>
          </w:tcPr>
          <w:p>
            <w:pPr>
              <w:pStyle w:val="TableParagraph"/>
              <w:rPr>
                <w:b/>
                <w:sz w:val="19"/>
              </w:rPr>
            </w:pPr>
          </w:p>
          <w:p>
            <w:pPr>
              <w:pStyle w:val="TableParagraph"/>
              <w:ind w:left="107"/>
              <w:rPr>
                <w:b/>
                <w:sz w:val="16"/>
              </w:rPr>
            </w:pPr>
            <w:r>
              <w:rPr>
                <w:b/>
                <w:sz w:val="16"/>
              </w:rPr>
              <w:t>Performance criteria</w:t>
            </w:r>
          </w:p>
        </w:tc>
        <w:tc>
          <w:tcPr>
            <w:tcW w:w="2556" w:type="dxa"/>
            <w:tcBorders>
              <w:top w:val="double" w:sz="1" w:space="0" w:color="000000"/>
            </w:tcBorders>
          </w:tcPr>
          <w:p>
            <w:pPr>
              <w:pStyle w:val="TableParagraph"/>
              <w:spacing w:before="55"/>
              <w:ind w:left="107" w:right="871"/>
              <w:rPr>
                <w:b/>
                <w:sz w:val="16"/>
              </w:rPr>
            </w:pPr>
            <w:r>
              <w:rPr>
                <w:b/>
                <w:sz w:val="16"/>
              </w:rPr>
              <w:t>2019-20 actual achievement/targets</w:t>
            </w:r>
          </w:p>
        </w:tc>
      </w:tr>
      <w:tr>
        <w:trPr>
          <w:trHeight w:val="4838" w:hRule="atLeast"/>
        </w:trPr>
        <w:tc>
          <w:tcPr>
            <w:tcW w:w="1697" w:type="dxa"/>
            <w:tcBorders>
              <w:bottom w:val="dotted" w:sz="4" w:space="0" w:color="000000"/>
            </w:tcBorders>
          </w:tcPr>
          <w:p>
            <w:pPr>
              <w:pStyle w:val="TableParagraph"/>
              <w:spacing w:before="56"/>
              <w:ind w:left="107"/>
              <w:rPr>
                <w:sz w:val="16"/>
              </w:rPr>
            </w:pPr>
            <w:r>
              <w:rPr>
                <w:sz w:val="16"/>
              </w:rPr>
              <w:t>2019-20 (continued)</w:t>
            </w:r>
          </w:p>
        </w:tc>
        <w:tc>
          <w:tcPr>
            <w:tcW w:w="3463" w:type="dxa"/>
            <w:tcBorders>
              <w:bottom w:val="dotted" w:sz="4" w:space="0" w:color="000000"/>
            </w:tcBorders>
          </w:tcPr>
          <w:p>
            <w:pPr>
              <w:pStyle w:val="TableParagraph"/>
              <w:spacing w:before="53"/>
              <w:ind w:left="107"/>
              <w:rPr>
                <w:b/>
                <w:sz w:val="16"/>
              </w:rPr>
            </w:pPr>
            <w:r>
              <w:rPr>
                <w:b/>
                <w:sz w:val="16"/>
              </w:rPr>
              <w:t>Prosecutions resulting in a finding of guilt</w:t>
            </w:r>
          </w:p>
          <w:p>
            <w:pPr>
              <w:pStyle w:val="TableParagraph"/>
              <w:spacing w:before="64"/>
              <w:ind w:left="107" w:right="106"/>
              <w:rPr>
                <w:sz w:val="16"/>
              </w:rPr>
            </w:pPr>
            <w:r>
              <w:rPr>
                <w:sz w:val="16"/>
                <w:u w:val="single"/>
              </w:rPr>
              <w:t>Total matters</w:t>
            </w:r>
            <w:r>
              <w:rPr>
                <w:i/>
                <w:sz w:val="16"/>
                <w:u w:val="single"/>
              </w:rPr>
              <w:t>:</w:t>
            </w:r>
            <w:r>
              <w:rPr>
                <w:i/>
                <w:sz w:val="16"/>
              </w:rPr>
              <w:t> </w:t>
            </w:r>
            <w:r>
              <w:rPr>
                <w:sz w:val="16"/>
              </w:rPr>
              <w:t>The finding of guilt rate is calculated by taking the total number of defendants found guilty as a percentage of the total number of defendants found guilty or acquitted. The calculation covers both defended matters and matters where the defendant has pleaded guilty. The calculation does not include defendants where the DPP discontinued the prosecution against them in its entirety or where a prosecution has commenced and the defendant failed to appear before the court.</w:t>
            </w:r>
          </w:p>
          <w:p>
            <w:pPr>
              <w:pStyle w:val="TableParagraph"/>
              <w:spacing w:before="60"/>
              <w:ind w:left="107" w:right="95"/>
              <w:rPr>
                <w:sz w:val="16"/>
              </w:rPr>
            </w:pPr>
            <w:r>
              <w:rPr>
                <w:sz w:val="16"/>
                <w:u w:val="single"/>
              </w:rPr>
              <w:t>Defended matters:</w:t>
            </w:r>
            <w:r>
              <w:rPr>
                <w:sz w:val="16"/>
              </w:rPr>
              <w:t> The finding of guilt rate is calculated by taking the total number of defendants found guilty in defended matters as a percentage of the total number of defendants found guilty or acquitted in defended matters. A defended matter is a trial on indictment or a summary hearing/summary trial. It does not include defendants where the DPP discontinued the prosecution against them in its entirety or where a prosecution has commenced and the defendant failed to appear before the</w:t>
            </w:r>
            <w:r>
              <w:rPr>
                <w:spacing w:val="-11"/>
                <w:sz w:val="16"/>
              </w:rPr>
              <w:t> </w:t>
            </w:r>
            <w:r>
              <w:rPr>
                <w:sz w:val="16"/>
              </w:rPr>
              <w:t>court.</w:t>
            </w:r>
          </w:p>
        </w:tc>
        <w:tc>
          <w:tcPr>
            <w:tcW w:w="2556" w:type="dxa"/>
            <w:tcBorders>
              <w:bottom w:val="dotted" w:sz="4" w:space="0" w:color="000000"/>
            </w:tcBorders>
          </w:tcPr>
          <w:p>
            <w:pPr>
              <w:pStyle w:val="TableParagraph"/>
              <w:spacing w:before="1"/>
              <w:rPr>
                <w:b/>
                <w:sz w:val="26"/>
              </w:rPr>
            </w:pPr>
          </w:p>
          <w:p>
            <w:pPr>
              <w:pStyle w:val="TableParagraph"/>
              <w:spacing w:before="1"/>
              <w:ind w:left="107"/>
              <w:rPr>
                <w:sz w:val="16"/>
              </w:rPr>
            </w:pPr>
            <w:r>
              <w:rPr>
                <w:sz w:val="16"/>
              </w:rPr>
              <w:t>Achieved 98%</w:t>
            </w:r>
          </w:p>
          <w:p>
            <w:pPr>
              <w:pStyle w:val="TableParagraph"/>
              <w:spacing w:before="58"/>
              <w:ind w:left="107" w:right="417"/>
              <w:rPr>
                <w:sz w:val="16"/>
              </w:rPr>
            </w:pPr>
            <w:r>
              <w:rPr>
                <w:sz w:val="16"/>
              </w:rPr>
              <w:t>Target: 90% of prosecutions resulting in a finding of guilt.</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39"/>
              <w:ind w:left="107"/>
              <w:rPr>
                <w:sz w:val="16"/>
              </w:rPr>
            </w:pPr>
            <w:r>
              <w:rPr>
                <w:sz w:val="16"/>
              </w:rPr>
              <w:t>Achieved 69%</w:t>
            </w:r>
          </w:p>
          <w:p>
            <w:pPr>
              <w:pStyle w:val="TableParagraph"/>
              <w:spacing w:before="60"/>
              <w:ind w:left="107" w:right="240"/>
              <w:rPr>
                <w:sz w:val="16"/>
              </w:rPr>
            </w:pPr>
            <w:r>
              <w:rPr>
                <w:sz w:val="16"/>
              </w:rPr>
              <w:t>Target: 70% of defended matters resulting in a finding of guilt.</w:t>
            </w:r>
          </w:p>
        </w:tc>
      </w:tr>
      <w:tr>
        <w:trPr>
          <w:trHeight w:val="3494" w:hRule="atLeast"/>
        </w:trPr>
        <w:tc>
          <w:tcPr>
            <w:tcW w:w="1697" w:type="dxa"/>
            <w:tcBorders>
              <w:top w:val="dotted" w:sz="4" w:space="0" w:color="000000"/>
            </w:tcBorders>
          </w:tcPr>
          <w:p>
            <w:pPr>
              <w:pStyle w:val="TableParagraph"/>
              <w:spacing w:before="58"/>
              <w:ind w:left="107"/>
              <w:rPr>
                <w:sz w:val="16"/>
              </w:rPr>
            </w:pPr>
            <w:r>
              <w:rPr>
                <w:sz w:val="16"/>
              </w:rPr>
              <w:t>2020-21</w:t>
            </w:r>
          </w:p>
        </w:tc>
        <w:tc>
          <w:tcPr>
            <w:tcW w:w="3463" w:type="dxa"/>
            <w:tcBorders>
              <w:top w:val="dotted" w:sz="4" w:space="0" w:color="000000"/>
            </w:tcBorders>
          </w:tcPr>
          <w:p>
            <w:pPr>
              <w:pStyle w:val="TableParagraph"/>
              <w:spacing w:before="56"/>
              <w:ind w:left="107" w:right="105"/>
              <w:rPr>
                <w:sz w:val="16"/>
              </w:rPr>
            </w:pPr>
            <w:r>
              <w:rPr>
                <w:b/>
                <w:sz w:val="16"/>
              </w:rPr>
              <w:t>Compliance in addressing the terms of the test for prosecution in the Prosecution Policy of the Commonwealth, </w:t>
            </w:r>
            <w:r>
              <w:rPr>
                <w:sz w:val="16"/>
              </w:rPr>
              <w:t>namely the existence of a prima facie case, reasonable prospects of conviction and that prosecution is required in the public interest, when deciding to commence or continue a prosecution.</w:t>
            </w:r>
          </w:p>
          <w:p>
            <w:pPr>
              <w:pStyle w:val="TableParagraph"/>
              <w:spacing w:before="59"/>
              <w:ind w:left="107" w:right="106"/>
              <w:rPr>
                <w:sz w:val="16"/>
              </w:rPr>
            </w:pPr>
            <w:r>
              <w:rPr>
                <w:b/>
                <w:sz w:val="16"/>
              </w:rPr>
              <w:t>Partner agency satisfaction with DPP service delivery. </w:t>
            </w:r>
            <w:r>
              <w:rPr>
                <w:sz w:val="16"/>
              </w:rPr>
              <w:t>Quantitative and qualitative evidence is gathered about partner agency satisfaction with DPP service delivery.</w:t>
            </w:r>
          </w:p>
          <w:p>
            <w:pPr>
              <w:pStyle w:val="TableParagraph"/>
              <w:spacing w:before="3"/>
              <w:ind w:left="107" w:right="135"/>
              <w:rPr>
                <w:sz w:val="16"/>
              </w:rPr>
            </w:pPr>
            <w:r>
              <w:rPr>
                <w:sz w:val="16"/>
              </w:rPr>
              <w:t>Characteristics evaluated include: timeliness, relevance to partner agency, business, responsiveness and level of communication. The results deliver a comprehensive evidence base to inform continuous improvement.</w:t>
            </w:r>
          </w:p>
        </w:tc>
        <w:tc>
          <w:tcPr>
            <w:tcW w:w="2556" w:type="dxa"/>
            <w:tcBorders>
              <w:top w:val="dotted" w:sz="4" w:space="0" w:color="000000"/>
            </w:tcBorders>
          </w:tcPr>
          <w:p>
            <w:pPr>
              <w:pStyle w:val="TableParagraph"/>
              <w:spacing w:before="57"/>
              <w:ind w:left="107" w:right="275"/>
              <w:rPr>
                <w:sz w:val="16"/>
              </w:rPr>
            </w:pPr>
            <w:r>
              <w:rPr>
                <w:sz w:val="16"/>
              </w:rPr>
              <w:t>Target: 100% compliance with the Prosecution Policy of the Commonwealth.</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51"/>
              <w:ind w:left="107" w:right="248"/>
              <w:rPr>
                <w:sz w:val="16"/>
              </w:rPr>
            </w:pPr>
            <w:r>
              <w:rPr>
                <w:sz w:val="16"/>
              </w:rPr>
              <w:t>Biennial: The next survey will take place in 2021-2022 with a target of 90% partner agency satisfaction.</w:t>
            </w:r>
          </w:p>
        </w:tc>
      </w:tr>
    </w:tbl>
    <w:p>
      <w:pPr>
        <w:spacing w:after="0"/>
        <w:rPr>
          <w:sz w:val="16"/>
        </w:rPr>
        <w:sectPr>
          <w:pgSz w:w="11910" w:h="16840"/>
          <w:pgMar w:header="0" w:footer="2155" w:top="1580" w:bottom="2340" w:left="1680" w:right="1680"/>
        </w:sectPr>
      </w:pPr>
    </w:p>
    <w:p>
      <w:pPr>
        <w:spacing w:line="240" w:lineRule="auto" w:before="5"/>
        <w:rPr>
          <w:b/>
          <w:sz w:val="17"/>
        </w:rPr>
      </w:pPr>
    </w:p>
    <w:p>
      <w:pPr>
        <w:spacing w:before="99"/>
        <w:ind w:left="4576" w:right="0" w:firstLine="0"/>
        <w:jc w:val="left"/>
        <w:rPr>
          <w:rFonts w:ascii="Book Antiqua"/>
          <w:i/>
          <w:sz w:val="20"/>
        </w:rPr>
      </w:pPr>
      <w:r>
        <w:rPr>
          <w:rFonts w:ascii="Book Antiqua"/>
          <w:i/>
          <w:sz w:val="20"/>
        </w:rPr>
        <w:t>Office of the Director of Public Prosecutions</w:t>
      </w:r>
    </w:p>
    <w:p>
      <w:pPr>
        <w:pStyle w:val="BodyText"/>
        <w:spacing w:before="4"/>
        <w:rPr>
          <w:i/>
          <w:sz w:val="31"/>
        </w:rPr>
      </w:pPr>
    </w:p>
    <w:p>
      <w:pPr>
        <w:pStyle w:val="Heading3"/>
        <w:ind w:left="520"/>
      </w:pPr>
      <w:r>
        <w:rPr/>
        <w:t>Table 2.1.2: Performance criteria for Outcome 1 (continued)</w:t>
      </w:r>
    </w:p>
    <w:p>
      <w:pPr>
        <w:spacing w:line="240" w:lineRule="auto" w:before="6"/>
        <w:rPr>
          <w:b/>
          <w:sz w:val="5"/>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3468"/>
        <w:gridCol w:w="2561"/>
      </w:tblGrid>
      <w:tr>
        <w:trPr>
          <w:trHeight w:val="579" w:hRule="atLeast"/>
        </w:trPr>
        <w:tc>
          <w:tcPr>
            <w:tcW w:w="7726" w:type="dxa"/>
            <w:gridSpan w:val="3"/>
            <w:tcBorders>
              <w:bottom w:val="double" w:sz="1" w:space="0" w:color="000000"/>
            </w:tcBorders>
            <w:shd w:val="clear" w:color="auto" w:fill="E7E6E6"/>
          </w:tcPr>
          <w:p>
            <w:pPr>
              <w:pStyle w:val="TableParagraph"/>
              <w:spacing w:before="92"/>
              <w:ind w:left="107" w:right="654"/>
              <w:rPr>
                <w:b/>
                <w:sz w:val="16"/>
              </w:rPr>
            </w:pPr>
            <w:r>
              <w:rPr>
                <w:b/>
                <w:sz w:val="16"/>
              </w:rPr>
              <w:t>Program 1.1 (continued): An independent service to prosecute alleged offences against the criminal law of the Commonwealth.</w:t>
            </w:r>
          </w:p>
        </w:tc>
      </w:tr>
      <w:tr>
        <w:trPr>
          <w:trHeight w:val="298" w:hRule="atLeast"/>
        </w:trPr>
        <w:tc>
          <w:tcPr>
            <w:tcW w:w="7726" w:type="dxa"/>
            <w:gridSpan w:val="3"/>
            <w:tcBorders>
              <w:top w:val="double" w:sz="1" w:space="0" w:color="000000"/>
              <w:bottom w:val="double" w:sz="1" w:space="0" w:color="000000"/>
            </w:tcBorders>
          </w:tcPr>
          <w:p>
            <w:pPr>
              <w:pStyle w:val="TableParagraph"/>
              <w:spacing w:before="53"/>
              <w:ind w:left="107"/>
              <w:rPr>
                <w:b/>
                <w:sz w:val="16"/>
              </w:rPr>
            </w:pPr>
            <w:r>
              <w:rPr>
                <w:b/>
                <w:sz w:val="16"/>
              </w:rPr>
              <w:t>Performance information</w:t>
            </w:r>
          </w:p>
        </w:tc>
      </w:tr>
      <w:tr>
        <w:trPr>
          <w:trHeight w:val="481" w:hRule="atLeast"/>
        </w:trPr>
        <w:tc>
          <w:tcPr>
            <w:tcW w:w="1697" w:type="dxa"/>
            <w:tcBorders>
              <w:top w:val="double" w:sz="1" w:space="0" w:color="000000"/>
            </w:tcBorders>
          </w:tcPr>
          <w:p>
            <w:pPr>
              <w:pStyle w:val="TableParagraph"/>
              <w:spacing w:before="5"/>
              <w:rPr>
                <w:b/>
                <w:sz w:val="20"/>
              </w:rPr>
            </w:pPr>
          </w:p>
          <w:p>
            <w:pPr>
              <w:pStyle w:val="TableParagraph"/>
              <w:ind w:left="107"/>
              <w:rPr>
                <w:b/>
                <w:sz w:val="16"/>
              </w:rPr>
            </w:pPr>
            <w:r>
              <w:rPr>
                <w:b/>
                <w:sz w:val="16"/>
              </w:rPr>
              <w:t>Year</w:t>
            </w:r>
          </w:p>
        </w:tc>
        <w:tc>
          <w:tcPr>
            <w:tcW w:w="3468" w:type="dxa"/>
            <w:tcBorders>
              <w:top w:val="double" w:sz="1" w:space="0" w:color="000000"/>
            </w:tcBorders>
          </w:tcPr>
          <w:p>
            <w:pPr>
              <w:pStyle w:val="TableParagraph"/>
              <w:spacing w:before="5"/>
              <w:rPr>
                <w:b/>
                <w:sz w:val="20"/>
              </w:rPr>
            </w:pPr>
          </w:p>
          <w:p>
            <w:pPr>
              <w:pStyle w:val="TableParagraph"/>
              <w:ind w:left="107"/>
              <w:rPr>
                <w:b/>
                <w:sz w:val="16"/>
              </w:rPr>
            </w:pPr>
            <w:r>
              <w:rPr>
                <w:b/>
                <w:sz w:val="16"/>
              </w:rPr>
              <w:t>Performance criteria</w:t>
            </w:r>
          </w:p>
        </w:tc>
        <w:tc>
          <w:tcPr>
            <w:tcW w:w="2561" w:type="dxa"/>
            <w:tcBorders>
              <w:top w:val="double" w:sz="1" w:space="0" w:color="000000"/>
            </w:tcBorders>
          </w:tcPr>
          <w:p>
            <w:pPr>
              <w:pStyle w:val="TableParagraph"/>
              <w:spacing w:before="51"/>
              <w:ind w:left="107" w:right="876"/>
              <w:rPr>
                <w:b/>
                <w:sz w:val="16"/>
              </w:rPr>
            </w:pPr>
            <w:r>
              <w:rPr>
                <w:b/>
                <w:sz w:val="16"/>
              </w:rPr>
              <w:t>2019-20 actual achievement/targets</w:t>
            </w:r>
          </w:p>
        </w:tc>
      </w:tr>
      <w:tr>
        <w:trPr>
          <w:trHeight w:val="4955" w:hRule="atLeast"/>
        </w:trPr>
        <w:tc>
          <w:tcPr>
            <w:tcW w:w="1697" w:type="dxa"/>
            <w:tcBorders>
              <w:bottom w:val="dotted" w:sz="4" w:space="0" w:color="000000"/>
            </w:tcBorders>
          </w:tcPr>
          <w:p>
            <w:pPr>
              <w:pStyle w:val="TableParagraph"/>
              <w:spacing w:before="113"/>
              <w:ind w:left="107"/>
              <w:rPr>
                <w:sz w:val="16"/>
              </w:rPr>
            </w:pPr>
            <w:r>
              <w:rPr>
                <w:sz w:val="16"/>
              </w:rPr>
              <w:t>2020-21 (continued)</w:t>
            </w:r>
          </w:p>
        </w:tc>
        <w:tc>
          <w:tcPr>
            <w:tcW w:w="3468" w:type="dxa"/>
            <w:tcBorders>
              <w:bottom w:val="dotted" w:sz="4" w:space="0" w:color="000000"/>
            </w:tcBorders>
          </w:tcPr>
          <w:p>
            <w:pPr>
              <w:pStyle w:val="TableParagraph"/>
              <w:spacing w:before="111"/>
              <w:ind w:left="107"/>
              <w:rPr>
                <w:b/>
                <w:sz w:val="16"/>
              </w:rPr>
            </w:pPr>
            <w:r>
              <w:rPr>
                <w:b/>
                <w:sz w:val="16"/>
              </w:rPr>
              <w:t>Prosecutions resulting in a finding of guilt</w:t>
            </w:r>
          </w:p>
          <w:p>
            <w:pPr>
              <w:pStyle w:val="TableParagraph"/>
              <w:spacing w:before="63"/>
              <w:ind w:left="107" w:right="111"/>
              <w:rPr>
                <w:sz w:val="16"/>
              </w:rPr>
            </w:pPr>
            <w:r>
              <w:rPr>
                <w:sz w:val="16"/>
                <w:u w:val="single"/>
              </w:rPr>
              <w:t>Total matters</w:t>
            </w:r>
            <w:r>
              <w:rPr>
                <w:i/>
                <w:sz w:val="16"/>
                <w:u w:val="single"/>
              </w:rPr>
              <w:t>:</w:t>
            </w:r>
            <w:r>
              <w:rPr>
                <w:i/>
                <w:sz w:val="16"/>
              </w:rPr>
              <w:t> </w:t>
            </w:r>
            <w:r>
              <w:rPr>
                <w:sz w:val="16"/>
              </w:rPr>
              <w:t>The finding of guilt rate is calculated by taking the total number of defendants found guilty as a percentage of the total number of defendants found guilty or acquitted. The calculation covers both defended matters and matters where the defendant has pleaded guilty. The calculation does not include defendants where the DPP discontinued the prosecution against them in its entirety or where a prosecution has commenced and the defendant failed to appear before the court.</w:t>
            </w:r>
          </w:p>
          <w:p>
            <w:pPr>
              <w:pStyle w:val="TableParagraph"/>
              <w:spacing w:before="60"/>
              <w:ind w:left="107" w:right="100"/>
              <w:rPr>
                <w:sz w:val="16"/>
              </w:rPr>
            </w:pPr>
            <w:r>
              <w:rPr>
                <w:sz w:val="16"/>
                <w:u w:val="single"/>
              </w:rPr>
              <w:t>Defended matters</w:t>
            </w:r>
            <w:r>
              <w:rPr>
                <w:i/>
                <w:sz w:val="16"/>
                <w:u w:val="single"/>
              </w:rPr>
              <w:t>:</w:t>
            </w:r>
            <w:r>
              <w:rPr>
                <w:i/>
                <w:sz w:val="16"/>
              </w:rPr>
              <w:t> </w:t>
            </w:r>
            <w:r>
              <w:rPr>
                <w:sz w:val="16"/>
              </w:rPr>
              <w:t>The finding of guilt rate is calculated by taking the total number of defendants found guilty in defended matters as a percentage of the total number of defendants found guilty or acquitted in defended matters. A defended matter is a trial on indictment or a summary hearing/summary trial. It does not include defendants where the DPP discontinued the prosecution against them in its entirety or where a prosecution has commenced and the defendant failed to appear before the</w:t>
            </w:r>
            <w:r>
              <w:rPr>
                <w:spacing w:val="-11"/>
                <w:sz w:val="16"/>
              </w:rPr>
              <w:t> </w:t>
            </w:r>
            <w:r>
              <w:rPr>
                <w:sz w:val="16"/>
              </w:rPr>
              <w:t>court.</w:t>
            </w:r>
          </w:p>
        </w:tc>
        <w:tc>
          <w:tcPr>
            <w:tcW w:w="2561" w:type="dxa"/>
            <w:tcBorders>
              <w:bottom w:val="dotted" w:sz="4" w:space="0" w:color="000000"/>
            </w:tcBorders>
          </w:tcPr>
          <w:p>
            <w:pPr>
              <w:pStyle w:val="TableParagraph"/>
              <w:spacing w:before="11"/>
              <w:rPr>
                <w:b/>
                <w:sz w:val="25"/>
              </w:rPr>
            </w:pPr>
          </w:p>
          <w:p>
            <w:pPr>
              <w:pStyle w:val="TableParagraph"/>
              <w:ind w:left="107" w:right="422"/>
              <w:rPr>
                <w:sz w:val="16"/>
              </w:rPr>
            </w:pPr>
            <w:r>
              <w:rPr>
                <w:sz w:val="16"/>
              </w:rPr>
              <w:t>Target: 90% of prosecutions resulting in a finding of</w:t>
            </w:r>
            <w:r>
              <w:rPr>
                <w:spacing w:val="-10"/>
                <w:sz w:val="16"/>
              </w:rPr>
              <w:t> </w:t>
            </w:r>
            <w:r>
              <w:rPr>
                <w:sz w:val="16"/>
              </w:rPr>
              <w:t>guilt.</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0"/>
              </w:rPr>
            </w:pPr>
          </w:p>
          <w:p>
            <w:pPr>
              <w:pStyle w:val="TableParagraph"/>
              <w:ind w:left="107" w:right="84"/>
              <w:rPr>
                <w:sz w:val="16"/>
              </w:rPr>
            </w:pPr>
            <w:r>
              <w:rPr>
                <w:sz w:val="16"/>
              </w:rPr>
              <w:t>Target: 70% of defended matters resulting in a finding of</w:t>
            </w:r>
            <w:r>
              <w:rPr>
                <w:spacing w:val="-5"/>
                <w:sz w:val="16"/>
              </w:rPr>
              <w:t> </w:t>
            </w:r>
            <w:r>
              <w:rPr>
                <w:sz w:val="16"/>
              </w:rPr>
              <w:t>guilt.</w:t>
            </w:r>
          </w:p>
        </w:tc>
      </w:tr>
      <w:tr>
        <w:trPr>
          <w:trHeight w:val="784" w:hRule="atLeast"/>
        </w:trPr>
        <w:tc>
          <w:tcPr>
            <w:tcW w:w="1697" w:type="dxa"/>
            <w:tcBorders>
              <w:top w:val="dotted" w:sz="4" w:space="0" w:color="000000"/>
            </w:tcBorders>
          </w:tcPr>
          <w:p>
            <w:pPr>
              <w:pStyle w:val="TableParagraph"/>
              <w:spacing w:before="113"/>
              <w:ind w:left="107"/>
              <w:rPr>
                <w:sz w:val="16"/>
              </w:rPr>
            </w:pPr>
            <w:r>
              <w:rPr>
                <w:sz w:val="16"/>
              </w:rPr>
              <w:t>2021-22 and beyond</w:t>
            </w:r>
          </w:p>
        </w:tc>
        <w:tc>
          <w:tcPr>
            <w:tcW w:w="3468" w:type="dxa"/>
            <w:tcBorders>
              <w:top w:val="dotted" w:sz="4" w:space="0" w:color="000000"/>
            </w:tcBorders>
          </w:tcPr>
          <w:p>
            <w:pPr>
              <w:pStyle w:val="TableParagraph"/>
              <w:spacing w:before="113"/>
              <w:ind w:left="107"/>
              <w:rPr>
                <w:sz w:val="16"/>
              </w:rPr>
            </w:pPr>
            <w:r>
              <w:rPr>
                <w:sz w:val="16"/>
              </w:rPr>
              <w:t>As per 2020-21</w:t>
            </w:r>
          </w:p>
        </w:tc>
        <w:tc>
          <w:tcPr>
            <w:tcW w:w="2561" w:type="dxa"/>
            <w:tcBorders>
              <w:top w:val="dotted" w:sz="4" w:space="0" w:color="000000"/>
            </w:tcBorders>
          </w:tcPr>
          <w:p>
            <w:pPr>
              <w:pStyle w:val="TableParagraph"/>
              <w:spacing w:before="113"/>
              <w:ind w:left="107" w:right="191"/>
              <w:rPr>
                <w:sz w:val="16"/>
              </w:rPr>
            </w:pPr>
            <w:r>
              <w:rPr>
                <w:sz w:val="16"/>
              </w:rPr>
              <w:t>As per 2020-21 with the inclusion of the biennial Partner Agency Survey results</w:t>
            </w:r>
          </w:p>
        </w:tc>
      </w:tr>
      <w:tr>
        <w:trPr>
          <w:trHeight w:val="971" w:hRule="atLeast"/>
        </w:trPr>
        <w:tc>
          <w:tcPr>
            <w:tcW w:w="1697" w:type="dxa"/>
          </w:tcPr>
          <w:p>
            <w:pPr>
              <w:pStyle w:val="TableParagraph"/>
              <w:spacing w:before="111"/>
              <w:ind w:left="107"/>
              <w:rPr>
                <w:b/>
                <w:sz w:val="16"/>
              </w:rPr>
            </w:pPr>
            <w:r>
              <w:rPr>
                <w:b/>
                <w:sz w:val="16"/>
              </w:rPr>
              <w:t>Purpose</w:t>
            </w:r>
          </w:p>
        </w:tc>
        <w:tc>
          <w:tcPr>
            <w:tcW w:w="6029" w:type="dxa"/>
            <w:gridSpan w:val="2"/>
          </w:tcPr>
          <w:p>
            <w:pPr>
              <w:pStyle w:val="TableParagraph"/>
              <w:spacing w:before="113"/>
              <w:ind w:left="107" w:right="618"/>
              <w:rPr>
                <w:sz w:val="16"/>
              </w:rPr>
            </w:pPr>
            <w:r>
              <w:rPr>
                <w:sz w:val="16"/>
              </w:rPr>
              <w:t>To prosecute crimes against Commonwealth law through an independent prosecution service responsive to the priorities of our law enforcement and regulatory partners, to effectively contribute to the safety of the Australian community and to uphold and maintain the rule of law.</w:t>
            </w:r>
          </w:p>
        </w:tc>
      </w:tr>
    </w:tbl>
    <w:p>
      <w:pPr>
        <w:spacing w:after="0"/>
        <w:rPr>
          <w:sz w:val="16"/>
        </w:rPr>
        <w:sectPr>
          <w:pgSz w:w="11910" w:h="16840"/>
          <w:pgMar w:header="0" w:footer="2155" w:top="1580" w:bottom="2340" w:left="1680" w:right="1680"/>
        </w:sectPr>
      </w:pPr>
    </w:p>
    <w:p>
      <w:pPr>
        <w:spacing w:line="240" w:lineRule="auto" w:before="5"/>
        <w:rPr>
          <w:b/>
          <w:sz w:val="17"/>
        </w:rPr>
      </w:pPr>
    </w:p>
    <w:p>
      <w:pPr>
        <w:spacing w:before="99"/>
        <w:ind w:left="417" w:right="0" w:firstLine="0"/>
        <w:jc w:val="left"/>
        <w:rPr>
          <w:rFonts w:ascii="Book Antiqua"/>
          <w:i/>
          <w:sz w:val="20"/>
        </w:rPr>
      </w:pPr>
      <w:r>
        <w:rPr>
          <w:rFonts w:ascii="Book Antiqua"/>
          <w:i/>
          <w:sz w:val="20"/>
        </w:rPr>
        <w:t>Office of the Director of Public Prosecutions</w:t>
      </w:r>
    </w:p>
    <w:p>
      <w:pPr>
        <w:pStyle w:val="BodyText"/>
        <w:spacing w:before="11"/>
        <w:rPr>
          <w:i/>
          <w:sz w:val="26"/>
        </w:rPr>
      </w:pPr>
    </w:p>
    <w:p>
      <w:pPr>
        <w:pStyle w:val="Heading1"/>
      </w:pPr>
      <w:bookmarkStart w:name="Section 3: Budgeted financial statements" w:id="12"/>
      <w:bookmarkEnd w:id="12"/>
      <w:r>
        <w:rPr/>
      </w:r>
      <w:r>
        <w:rPr/>
        <w:t>Section 3: Budgeted financial statements</w:t>
      </w:r>
    </w:p>
    <w:p>
      <w:pPr>
        <w:pStyle w:val="BodyText"/>
        <w:spacing w:before="242"/>
        <w:ind w:left="417" w:right="452"/>
      </w:pPr>
      <w:r>
        <w:rPr/>
        <w:t>Section 3 presents budgeted financial statements which provide a comprehensive snapshot of entity finances for the 2020-21 budget year, including the impact of budget measures and resourcing on financial statements.</w:t>
      </w:r>
    </w:p>
    <w:p>
      <w:pPr>
        <w:pStyle w:val="BodyText"/>
        <w:rPr>
          <w:sz w:val="19"/>
        </w:rPr>
      </w:pPr>
    </w:p>
    <w:p>
      <w:pPr>
        <w:pStyle w:val="Heading2"/>
        <w:numPr>
          <w:ilvl w:val="1"/>
          <w:numId w:val="6"/>
        </w:numPr>
        <w:tabs>
          <w:tab w:pos="1125" w:val="left" w:leader="none"/>
          <w:tab w:pos="1126" w:val="left" w:leader="none"/>
        </w:tabs>
        <w:spacing w:line="240" w:lineRule="auto" w:before="0" w:after="0"/>
        <w:ind w:left="1125" w:right="0" w:hanging="708"/>
        <w:jc w:val="left"/>
      </w:pPr>
      <w:bookmarkStart w:name="3.1 Budgeted financial statements" w:id="13"/>
      <w:bookmarkEnd w:id="13"/>
      <w:r>
        <w:rPr>
          <w:b w:val="0"/>
        </w:rPr>
      </w:r>
      <w:bookmarkStart w:name="3.1 Budgeted financial statements" w:id="14"/>
      <w:bookmarkEnd w:id="14"/>
      <w:r>
        <w:rPr>
          <w:sz w:val="26"/>
        </w:rPr>
        <w:t>B</w:t>
      </w:r>
      <w:r>
        <w:rPr/>
        <w:t>UDGETED FINANCIAL</w:t>
      </w:r>
      <w:r>
        <w:rPr>
          <w:spacing w:val="1"/>
        </w:rPr>
        <w:t> </w:t>
      </w:r>
      <w:r>
        <w:rPr/>
        <w:t>STATEMENTS</w:t>
      </w:r>
    </w:p>
    <w:p>
      <w:pPr>
        <w:pStyle w:val="ListParagraph"/>
        <w:numPr>
          <w:ilvl w:val="2"/>
          <w:numId w:val="6"/>
        </w:numPr>
        <w:tabs>
          <w:tab w:pos="1125" w:val="left" w:leader="none"/>
          <w:tab w:pos="1126" w:val="left" w:leader="none"/>
        </w:tabs>
        <w:spacing w:line="240" w:lineRule="auto" w:before="238" w:after="0"/>
        <w:ind w:left="1125" w:right="0" w:hanging="708"/>
        <w:jc w:val="left"/>
        <w:rPr>
          <w:b/>
          <w:sz w:val="22"/>
        </w:rPr>
      </w:pPr>
      <w:bookmarkStart w:name="3.1.1 Differences between entity resourc" w:id="15"/>
      <w:bookmarkEnd w:id="15"/>
      <w:r>
        <w:rPr/>
      </w:r>
      <w:bookmarkStart w:name="3.1.1 Differences between entity resourc" w:id="16"/>
      <w:bookmarkEnd w:id="16"/>
      <w:r>
        <w:rPr>
          <w:b/>
          <w:sz w:val="22"/>
        </w:rPr>
        <w:t>D</w:t>
      </w:r>
      <w:r>
        <w:rPr>
          <w:b/>
          <w:sz w:val="22"/>
        </w:rPr>
        <w:t>ifferences between entity resourcing and financial</w:t>
      </w:r>
      <w:r>
        <w:rPr>
          <w:b/>
          <w:spacing w:val="-16"/>
          <w:sz w:val="22"/>
        </w:rPr>
        <w:t> </w:t>
      </w:r>
      <w:r>
        <w:rPr>
          <w:b/>
          <w:sz w:val="22"/>
        </w:rPr>
        <w:t>statements</w:t>
      </w:r>
    </w:p>
    <w:p>
      <w:pPr>
        <w:pStyle w:val="BodyText"/>
        <w:spacing w:before="126"/>
        <w:ind w:left="417"/>
      </w:pPr>
      <w:r>
        <w:rPr/>
        <w:t>There is no material difference between the entity resourcing and financial statements.</w:t>
      </w:r>
    </w:p>
    <w:p>
      <w:pPr>
        <w:pStyle w:val="BodyText"/>
        <w:spacing w:before="10"/>
        <w:rPr>
          <w:sz w:val="18"/>
        </w:rPr>
      </w:pPr>
    </w:p>
    <w:p>
      <w:pPr>
        <w:pStyle w:val="ListParagraph"/>
        <w:numPr>
          <w:ilvl w:val="2"/>
          <w:numId w:val="6"/>
        </w:numPr>
        <w:tabs>
          <w:tab w:pos="1125" w:val="left" w:leader="none"/>
          <w:tab w:pos="1126" w:val="left" w:leader="none"/>
        </w:tabs>
        <w:spacing w:line="240" w:lineRule="auto" w:before="1" w:after="0"/>
        <w:ind w:left="1125" w:right="0" w:hanging="708"/>
        <w:jc w:val="left"/>
        <w:rPr>
          <w:b/>
          <w:sz w:val="22"/>
        </w:rPr>
      </w:pPr>
      <w:bookmarkStart w:name="3.1.2 Explanatory notes and analysis of " w:id="17"/>
      <w:bookmarkEnd w:id="17"/>
      <w:r>
        <w:rPr/>
      </w:r>
      <w:bookmarkStart w:name="3.1.2 Explanatory notes and analysis of " w:id="18"/>
      <w:bookmarkEnd w:id="18"/>
      <w:r>
        <w:rPr>
          <w:b/>
          <w:sz w:val="22"/>
        </w:rPr>
        <w:t>E</w:t>
      </w:r>
      <w:r>
        <w:rPr>
          <w:b/>
          <w:sz w:val="22"/>
        </w:rPr>
        <w:t>xplanatory notes and analysis of budgeted financial</w:t>
      </w:r>
      <w:r>
        <w:rPr>
          <w:b/>
          <w:spacing w:val="-14"/>
          <w:sz w:val="22"/>
        </w:rPr>
        <w:t> </w:t>
      </w:r>
      <w:r>
        <w:rPr>
          <w:b/>
          <w:sz w:val="22"/>
        </w:rPr>
        <w:t>statements</w:t>
      </w:r>
    </w:p>
    <w:p>
      <w:pPr>
        <w:pStyle w:val="BodyText"/>
        <w:spacing w:line="252" w:lineRule="auto" w:before="143"/>
        <w:ind w:left="417" w:right="859"/>
        <w:jc w:val="both"/>
      </w:pPr>
      <w:r>
        <w:rPr/>
        <w:t>The DPP’s 2019-20 estimated actual result is a small surplus of $0.920 million. This surplus is due to the impact of the COVID-19 pandemic resulting in a reduction of expenses, primarily in relation to prosecution legal expenses.</w:t>
      </w:r>
    </w:p>
    <w:p>
      <w:pPr>
        <w:pStyle w:val="BodyText"/>
        <w:spacing w:before="157"/>
        <w:ind w:left="417"/>
      </w:pPr>
      <w:r>
        <w:rPr/>
        <w:t>Revenue from government in 2020-21 is $90.293 million, which is an increase of</w:t>
      </w:r>
    </w:p>
    <w:p>
      <w:pPr>
        <w:pStyle w:val="BodyText"/>
        <w:spacing w:line="249" w:lineRule="auto" w:before="11"/>
        <w:ind w:left="417" w:right="526"/>
      </w:pPr>
      <w:r>
        <w:rPr/>
        <w:t>$7.082 million when compared to 2019-20 ($83.211 million).The increase is mainly due to the continuation of previously reported budget measures.</w:t>
      </w:r>
    </w:p>
    <w:p>
      <w:pPr>
        <w:pStyle w:val="BodyText"/>
        <w:spacing w:line="252" w:lineRule="auto" w:before="162"/>
        <w:ind w:left="417" w:right="768"/>
      </w:pPr>
      <w:r>
        <w:rPr/>
        <w:t>The DPP is budgeting for a break-even operating result for the budget year 2020-21 and forward estimates after taking into account unfunded depreciation expenses, amortisation expenses and the new Australian Accounting Standards for leases.</w:t>
      </w:r>
    </w:p>
    <w:p>
      <w:pPr>
        <w:spacing w:after="0" w:line="252" w:lineRule="auto"/>
        <w:sectPr>
          <w:pgSz w:w="11910" w:h="16840"/>
          <w:pgMar w:header="0" w:footer="2155" w:top="1580" w:bottom="2340" w:left="1680" w:right="1680"/>
        </w:sectPr>
      </w:pPr>
    </w:p>
    <w:p>
      <w:pPr>
        <w:pStyle w:val="BodyText"/>
        <w:spacing w:before="2"/>
        <w:rPr>
          <w:sz w:val="16"/>
        </w:rPr>
      </w:pPr>
    </w:p>
    <w:p>
      <w:pPr>
        <w:spacing w:before="99"/>
        <w:ind w:left="4576" w:right="0" w:firstLine="0"/>
        <w:jc w:val="left"/>
        <w:rPr>
          <w:rFonts w:ascii="Book Antiqua"/>
          <w:i/>
          <w:sz w:val="20"/>
        </w:rPr>
      </w:pPr>
      <w:r>
        <w:rPr>
          <w:rFonts w:ascii="Book Antiqua"/>
          <w:i/>
          <w:sz w:val="20"/>
        </w:rPr>
        <w:t>Office of the Director of Public Prosecutions</w:t>
      </w:r>
    </w:p>
    <w:p>
      <w:pPr>
        <w:pStyle w:val="BodyText"/>
        <w:spacing w:before="10"/>
        <w:rPr>
          <w:i/>
          <w:sz w:val="26"/>
        </w:rPr>
      </w:pPr>
    </w:p>
    <w:p>
      <w:pPr>
        <w:pStyle w:val="Heading2"/>
        <w:tabs>
          <w:tab w:pos="1125" w:val="left" w:leader="none"/>
        </w:tabs>
        <w:ind w:left="417" w:firstLine="0"/>
      </w:pPr>
      <w:bookmarkStart w:name="3.2. Budgeted financial statements table" w:id="19"/>
      <w:bookmarkEnd w:id="19"/>
      <w:r>
        <w:rPr>
          <w:b w:val="0"/>
        </w:rPr>
      </w:r>
      <w:r>
        <w:rPr>
          <w:sz w:val="26"/>
        </w:rPr>
        <w:t>3.2.</w:t>
        <w:tab/>
        <w:t>B</w:t>
      </w:r>
      <w:r>
        <w:rPr/>
        <w:t>UDGETED FINANCIAL STATEMENTS TABLES</w:t>
      </w:r>
    </w:p>
    <w:p>
      <w:pPr>
        <w:pStyle w:val="Heading3"/>
        <w:spacing w:before="118" w:after="6"/>
        <w:ind w:right="633"/>
      </w:pPr>
      <w:r>
        <w:rPr/>
        <w:t>Table 3.1: Comprehensive income statement (showing net cost of services) for the period ended 30 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6"/>
        <w:gridCol w:w="994"/>
        <w:gridCol w:w="850"/>
        <w:gridCol w:w="1054"/>
        <w:gridCol w:w="950"/>
        <w:gridCol w:w="887"/>
      </w:tblGrid>
      <w:tr>
        <w:trPr>
          <w:trHeight w:val="793" w:hRule="atLeast"/>
        </w:trPr>
        <w:tc>
          <w:tcPr>
            <w:tcW w:w="2976" w:type="dxa"/>
            <w:tcBorders>
              <w:top w:val="single" w:sz="4" w:space="0" w:color="000000"/>
            </w:tcBorders>
          </w:tcPr>
          <w:p>
            <w:pPr>
              <w:pStyle w:val="TableParagraph"/>
              <w:rPr>
                <w:rFonts w:ascii="Times New Roman"/>
                <w:sz w:val="16"/>
              </w:rPr>
            </w:pPr>
          </w:p>
        </w:tc>
        <w:tc>
          <w:tcPr>
            <w:tcW w:w="994" w:type="dxa"/>
            <w:tcBorders>
              <w:top w:val="single" w:sz="4" w:space="0" w:color="000000"/>
              <w:bottom w:val="single" w:sz="4" w:space="0" w:color="000000"/>
            </w:tcBorders>
          </w:tcPr>
          <w:p>
            <w:pPr>
              <w:pStyle w:val="TableParagraph"/>
              <w:spacing w:before="51"/>
              <w:ind w:left="278" w:right="87"/>
              <w:jc w:val="center"/>
              <w:rPr>
                <w:b/>
                <w:sz w:val="16"/>
              </w:rPr>
            </w:pPr>
            <w:r>
              <w:rPr>
                <w:b/>
                <w:sz w:val="16"/>
              </w:rPr>
              <w:t>2019-20</w:t>
            </w:r>
          </w:p>
          <w:p>
            <w:pPr>
              <w:pStyle w:val="TableParagraph"/>
              <w:spacing w:line="183" w:lineRule="exact" w:before="1"/>
              <w:ind w:left="99" w:right="87"/>
              <w:jc w:val="center"/>
              <w:rPr>
                <w:b/>
                <w:sz w:val="16"/>
              </w:rPr>
            </w:pPr>
            <w:r>
              <w:rPr>
                <w:b/>
                <w:sz w:val="16"/>
              </w:rPr>
              <w:t>Estimated</w:t>
            </w:r>
          </w:p>
          <w:p>
            <w:pPr>
              <w:pStyle w:val="TableParagraph"/>
              <w:spacing w:line="183" w:lineRule="exact"/>
              <w:ind w:left="399" w:right="87"/>
              <w:jc w:val="center"/>
              <w:rPr>
                <w:b/>
                <w:sz w:val="16"/>
              </w:rPr>
            </w:pPr>
            <w:r>
              <w:rPr>
                <w:b/>
                <w:sz w:val="16"/>
              </w:rPr>
              <w:t>actual</w:t>
            </w:r>
          </w:p>
          <w:p>
            <w:pPr>
              <w:pStyle w:val="TableParagraph"/>
              <w:spacing w:line="171" w:lineRule="exact" w:before="1"/>
              <w:ind w:left="401" w:right="18"/>
              <w:jc w:val="center"/>
              <w:rPr>
                <w:b/>
                <w:sz w:val="16"/>
              </w:rPr>
            </w:pPr>
            <w:r>
              <w:rPr>
                <w:b/>
                <w:sz w:val="16"/>
              </w:rPr>
              <w:t>$'000</w:t>
            </w:r>
          </w:p>
        </w:tc>
        <w:tc>
          <w:tcPr>
            <w:tcW w:w="850" w:type="dxa"/>
            <w:tcBorders>
              <w:top w:val="single" w:sz="4" w:space="0" w:color="000000"/>
              <w:bottom w:val="single" w:sz="4" w:space="0" w:color="000000"/>
            </w:tcBorders>
            <w:shd w:val="clear" w:color="auto" w:fill="E7E7E7"/>
          </w:tcPr>
          <w:p>
            <w:pPr>
              <w:pStyle w:val="TableParagraph"/>
              <w:spacing w:before="6"/>
              <w:rPr>
                <w:b/>
                <w:sz w:val="20"/>
              </w:rPr>
            </w:pPr>
          </w:p>
          <w:p>
            <w:pPr>
              <w:pStyle w:val="TableParagraph"/>
              <w:spacing w:line="183" w:lineRule="exact"/>
              <w:ind w:left="130" w:right="89"/>
              <w:jc w:val="center"/>
              <w:rPr>
                <w:b/>
                <w:sz w:val="16"/>
              </w:rPr>
            </w:pPr>
            <w:r>
              <w:rPr>
                <w:b/>
                <w:sz w:val="16"/>
              </w:rPr>
              <w:t>2020-21</w:t>
            </w:r>
          </w:p>
          <w:p>
            <w:pPr>
              <w:pStyle w:val="TableParagraph"/>
              <w:spacing w:line="183" w:lineRule="exact"/>
              <w:ind w:left="131" w:right="50"/>
              <w:jc w:val="center"/>
              <w:rPr>
                <w:b/>
                <w:sz w:val="16"/>
              </w:rPr>
            </w:pPr>
            <w:r>
              <w:rPr>
                <w:b/>
                <w:sz w:val="16"/>
              </w:rPr>
              <w:t>Budget</w:t>
            </w:r>
          </w:p>
          <w:p>
            <w:pPr>
              <w:pStyle w:val="TableParagraph"/>
              <w:spacing w:line="171" w:lineRule="exact" w:before="1"/>
              <w:ind w:left="327" w:right="89"/>
              <w:jc w:val="center"/>
              <w:rPr>
                <w:b/>
                <w:sz w:val="16"/>
              </w:rPr>
            </w:pPr>
            <w:r>
              <w:rPr>
                <w:b/>
                <w:sz w:val="16"/>
              </w:rPr>
              <w:t>$'000</w:t>
            </w:r>
          </w:p>
        </w:tc>
        <w:tc>
          <w:tcPr>
            <w:tcW w:w="1054" w:type="dxa"/>
            <w:tcBorders>
              <w:top w:val="single" w:sz="4" w:space="0" w:color="000000"/>
              <w:bottom w:val="single" w:sz="4" w:space="0" w:color="000000"/>
            </w:tcBorders>
          </w:tcPr>
          <w:p>
            <w:pPr>
              <w:pStyle w:val="TableParagraph"/>
              <w:spacing w:before="51"/>
              <w:ind w:left="296"/>
              <w:rPr>
                <w:b/>
                <w:sz w:val="16"/>
              </w:rPr>
            </w:pPr>
            <w:r>
              <w:rPr>
                <w:b/>
                <w:sz w:val="16"/>
              </w:rPr>
              <w:t>2021-22</w:t>
            </w:r>
          </w:p>
          <w:p>
            <w:pPr>
              <w:pStyle w:val="TableParagraph"/>
              <w:spacing w:before="1"/>
              <w:ind w:left="231" w:right="155" w:firstLine="16"/>
              <w:rPr>
                <w:b/>
                <w:sz w:val="16"/>
              </w:rPr>
            </w:pPr>
            <w:r>
              <w:rPr>
                <w:b/>
                <w:sz w:val="16"/>
              </w:rPr>
              <w:t>Forward </w:t>
            </w:r>
            <w:r>
              <w:rPr>
                <w:b/>
                <w:spacing w:val="-1"/>
                <w:sz w:val="16"/>
              </w:rPr>
              <w:t>estimate</w:t>
            </w:r>
          </w:p>
          <w:p>
            <w:pPr>
              <w:pStyle w:val="TableParagraph"/>
              <w:spacing w:line="170" w:lineRule="exact"/>
              <w:ind w:left="468" w:right="151"/>
              <w:jc w:val="center"/>
              <w:rPr>
                <w:b/>
                <w:sz w:val="16"/>
              </w:rPr>
            </w:pPr>
            <w:r>
              <w:rPr>
                <w:b/>
                <w:sz w:val="16"/>
              </w:rPr>
              <w:t>$'000</w:t>
            </w:r>
          </w:p>
        </w:tc>
        <w:tc>
          <w:tcPr>
            <w:tcW w:w="950" w:type="dxa"/>
            <w:tcBorders>
              <w:top w:val="single" w:sz="4" w:space="0" w:color="000000"/>
              <w:bottom w:val="single" w:sz="4" w:space="0" w:color="000000"/>
            </w:tcBorders>
          </w:tcPr>
          <w:p>
            <w:pPr>
              <w:pStyle w:val="TableParagraph"/>
              <w:spacing w:before="51"/>
              <w:ind w:left="233"/>
              <w:rPr>
                <w:b/>
                <w:sz w:val="16"/>
              </w:rPr>
            </w:pPr>
            <w:r>
              <w:rPr>
                <w:b/>
                <w:sz w:val="16"/>
              </w:rPr>
              <w:t>2022-23</w:t>
            </w:r>
          </w:p>
          <w:p>
            <w:pPr>
              <w:pStyle w:val="TableParagraph"/>
              <w:spacing w:before="1"/>
              <w:ind w:left="169" w:right="113" w:firstLine="16"/>
              <w:rPr>
                <w:b/>
                <w:sz w:val="16"/>
              </w:rPr>
            </w:pPr>
            <w:r>
              <w:rPr>
                <w:b/>
                <w:sz w:val="16"/>
              </w:rPr>
              <w:t>Forward </w:t>
            </w:r>
            <w:r>
              <w:rPr>
                <w:b/>
                <w:spacing w:val="-1"/>
                <w:sz w:val="16"/>
              </w:rPr>
              <w:t>estimate</w:t>
            </w:r>
          </w:p>
          <w:p>
            <w:pPr>
              <w:pStyle w:val="TableParagraph"/>
              <w:spacing w:line="170" w:lineRule="exact"/>
              <w:ind w:left="377" w:right="82"/>
              <w:jc w:val="center"/>
              <w:rPr>
                <w:b/>
                <w:sz w:val="16"/>
              </w:rPr>
            </w:pPr>
            <w:r>
              <w:rPr>
                <w:b/>
                <w:sz w:val="16"/>
              </w:rPr>
              <w:t>$'000</w:t>
            </w:r>
          </w:p>
        </w:tc>
        <w:tc>
          <w:tcPr>
            <w:tcW w:w="887" w:type="dxa"/>
            <w:tcBorders>
              <w:top w:val="single" w:sz="4" w:space="0" w:color="000000"/>
              <w:bottom w:val="single" w:sz="4" w:space="0" w:color="000000"/>
            </w:tcBorders>
          </w:tcPr>
          <w:p>
            <w:pPr>
              <w:pStyle w:val="TableParagraph"/>
              <w:spacing w:before="51"/>
              <w:ind w:left="191"/>
              <w:rPr>
                <w:b/>
                <w:sz w:val="16"/>
              </w:rPr>
            </w:pPr>
            <w:r>
              <w:rPr>
                <w:b/>
                <w:sz w:val="16"/>
              </w:rPr>
              <w:t>2023-24</w:t>
            </w:r>
          </w:p>
          <w:p>
            <w:pPr>
              <w:pStyle w:val="TableParagraph"/>
              <w:spacing w:before="1"/>
              <w:ind w:left="128" w:right="91" w:firstLine="16"/>
              <w:rPr>
                <w:b/>
                <w:sz w:val="16"/>
              </w:rPr>
            </w:pPr>
            <w:r>
              <w:rPr>
                <w:b/>
                <w:sz w:val="16"/>
              </w:rPr>
              <w:t>Forward </w:t>
            </w:r>
            <w:r>
              <w:rPr>
                <w:b/>
                <w:spacing w:val="-1"/>
                <w:sz w:val="16"/>
              </w:rPr>
              <w:t>estimate</w:t>
            </w:r>
          </w:p>
          <w:p>
            <w:pPr>
              <w:pStyle w:val="TableParagraph"/>
              <w:spacing w:line="170" w:lineRule="exact"/>
              <w:ind w:left="365" w:right="88"/>
              <w:jc w:val="center"/>
              <w:rPr>
                <w:b/>
                <w:sz w:val="16"/>
              </w:rPr>
            </w:pPr>
            <w:r>
              <w:rPr>
                <w:b/>
                <w:sz w:val="16"/>
              </w:rPr>
              <w:t>$'000</w:t>
            </w:r>
          </w:p>
        </w:tc>
      </w:tr>
      <w:tr>
        <w:trPr>
          <w:trHeight w:val="242" w:hRule="atLeast"/>
        </w:trPr>
        <w:tc>
          <w:tcPr>
            <w:tcW w:w="2976" w:type="dxa"/>
          </w:tcPr>
          <w:p>
            <w:pPr>
              <w:pStyle w:val="TableParagraph"/>
              <w:spacing w:before="34"/>
              <w:ind w:left="108"/>
              <w:rPr>
                <w:b/>
                <w:sz w:val="16"/>
              </w:rPr>
            </w:pPr>
            <w:r>
              <w:rPr>
                <w:b/>
                <w:sz w:val="16"/>
              </w:rPr>
              <w:t>EXPENSES</w:t>
            </w:r>
          </w:p>
        </w:tc>
        <w:tc>
          <w:tcPr>
            <w:tcW w:w="994" w:type="dxa"/>
            <w:tcBorders>
              <w:top w:val="single" w:sz="4" w:space="0" w:color="000000"/>
            </w:tcBorders>
          </w:tcPr>
          <w:p>
            <w:pPr>
              <w:pStyle w:val="TableParagraph"/>
              <w:rPr>
                <w:rFonts w:ascii="Times New Roman"/>
                <w:sz w:val="16"/>
              </w:rPr>
            </w:pPr>
          </w:p>
        </w:tc>
        <w:tc>
          <w:tcPr>
            <w:tcW w:w="850" w:type="dxa"/>
            <w:tcBorders>
              <w:top w:val="single" w:sz="4" w:space="0" w:color="000000"/>
            </w:tcBorders>
            <w:shd w:val="clear" w:color="auto" w:fill="E7E7E7"/>
          </w:tcPr>
          <w:p>
            <w:pPr>
              <w:pStyle w:val="TableParagraph"/>
              <w:rPr>
                <w:rFonts w:ascii="Times New Roman"/>
                <w:sz w:val="16"/>
              </w:rPr>
            </w:pPr>
          </w:p>
        </w:tc>
        <w:tc>
          <w:tcPr>
            <w:tcW w:w="1054" w:type="dxa"/>
            <w:tcBorders>
              <w:top w:val="single" w:sz="4" w:space="0" w:color="000000"/>
            </w:tcBorders>
          </w:tcPr>
          <w:p>
            <w:pPr>
              <w:pStyle w:val="TableParagraph"/>
              <w:rPr>
                <w:rFonts w:ascii="Times New Roman"/>
                <w:sz w:val="16"/>
              </w:rPr>
            </w:pPr>
          </w:p>
        </w:tc>
        <w:tc>
          <w:tcPr>
            <w:tcW w:w="950"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r>
      <w:tr>
        <w:trPr>
          <w:trHeight w:val="225" w:hRule="atLeast"/>
        </w:trPr>
        <w:tc>
          <w:tcPr>
            <w:tcW w:w="2976" w:type="dxa"/>
          </w:tcPr>
          <w:p>
            <w:pPr>
              <w:pStyle w:val="TableParagraph"/>
              <w:spacing w:before="19"/>
              <w:ind w:left="108"/>
              <w:rPr>
                <w:sz w:val="16"/>
              </w:rPr>
            </w:pPr>
            <w:r>
              <w:rPr>
                <w:sz w:val="16"/>
              </w:rPr>
              <w:t>Employee benefits</w:t>
            </w:r>
          </w:p>
        </w:tc>
        <w:tc>
          <w:tcPr>
            <w:tcW w:w="994" w:type="dxa"/>
          </w:tcPr>
          <w:p>
            <w:pPr>
              <w:pStyle w:val="TableParagraph"/>
              <w:spacing w:before="19"/>
              <w:ind w:right="106"/>
              <w:jc w:val="right"/>
              <w:rPr>
                <w:sz w:val="16"/>
              </w:rPr>
            </w:pPr>
            <w:r>
              <w:rPr>
                <w:sz w:val="16"/>
              </w:rPr>
              <w:t>50,753</w:t>
            </w:r>
          </w:p>
        </w:tc>
        <w:tc>
          <w:tcPr>
            <w:tcW w:w="850" w:type="dxa"/>
            <w:shd w:val="clear" w:color="auto" w:fill="E7E7E7"/>
          </w:tcPr>
          <w:p>
            <w:pPr>
              <w:pStyle w:val="TableParagraph"/>
              <w:spacing w:before="19"/>
              <w:ind w:right="106"/>
              <w:jc w:val="right"/>
              <w:rPr>
                <w:sz w:val="16"/>
              </w:rPr>
            </w:pPr>
            <w:r>
              <w:rPr>
                <w:sz w:val="16"/>
              </w:rPr>
              <w:t>54,538</w:t>
            </w:r>
          </w:p>
        </w:tc>
        <w:tc>
          <w:tcPr>
            <w:tcW w:w="1054" w:type="dxa"/>
          </w:tcPr>
          <w:p>
            <w:pPr>
              <w:pStyle w:val="TableParagraph"/>
              <w:spacing w:before="19"/>
              <w:ind w:right="169"/>
              <w:jc w:val="right"/>
              <w:rPr>
                <w:sz w:val="16"/>
              </w:rPr>
            </w:pPr>
            <w:r>
              <w:rPr>
                <w:sz w:val="16"/>
              </w:rPr>
              <w:t>51,708</w:t>
            </w:r>
          </w:p>
        </w:tc>
        <w:tc>
          <w:tcPr>
            <w:tcW w:w="950" w:type="dxa"/>
          </w:tcPr>
          <w:p>
            <w:pPr>
              <w:pStyle w:val="TableParagraph"/>
              <w:spacing w:before="19"/>
              <w:ind w:right="128"/>
              <w:jc w:val="right"/>
              <w:rPr>
                <w:sz w:val="16"/>
              </w:rPr>
            </w:pPr>
            <w:r>
              <w:rPr>
                <w:sz w:val="16"/>
              </w:rPr>
              <w:t>47,571</w:t>
            </w:r>
          </w:p>
        </w:tc>
        <w:tc>
          <w:tcPr>
            <w:tcW w:w="887" w:type="dxa"/>
          </w:tcPr>
          <w:p>
            <w:pPr>
              <w:pStyle w:val="TableParagraph"/>
              <w:spacing w:before="19"/>
              <w:ind w:right="105"/>
              <w:jc w:val="right"/>
              <w:rPr>
                <w:sz w:val="16"/>
              </w:rPr>
            </w:pPr>
            <w:r>
              <w:rPr>
                <w:sz w:val="16"/>
              </w:rPr>
              <w:t>43,949</w:t>
            </w:r>
          </w:p>
        </w:tc>
      </w:tr>
      <w:tr>
        <w:trPr>
          <w:trHeight w:val="224" w:hRule="atLeast"/>
        </w:trPr>
        <w:tc>
          <w:tcPr>
            <w:tcW w:w="2976" w:type="dxa"/>
          </w:tcPr>
          <w:p>
            <w:pPr>
              <w:pStyle w:val="TableParagraph"/>
              <w:spacing w:before="17"/>
              <w:ind w:left="108"/>
              <w:rPr>
                <w:sz w:val="16"/>
              </w:rPr>
            </w:pPr>
            <w:r>
              <w:rPr>
                <w:sz w:val="16"/>
              </w:rPr>
              <w:t>Suppliers</w:t>
            </w:r>
          </w:p>
        </w:tc>
        <w:tc>
          <w:tcPr>
            <w:tcW w:w="994" w:type="dxa"/>
          </w:tcPr>
          <w:p>
            <w:pPr>
              <w:pStyle w:val="TableParagraph"/>
              <w:spacing w:before="17"/>
              <w:ind w:right="106"/>
              <w:jc w:val="right"/>
              <w:rPr>
                <w:sz w:val="16"/>
              </w:rPr>
            </w:pPr>
            <w:r>
              <w:rPr>
                <w:sz w:val="16"/>
              </w:rPr>
              <w:t>36,419</w:t>
            </w:r>
          </w:p>
        </w:tc>
        <w:tc>
          <w:tcPr>
            <w:tcW w:w="850" w:type="dxa"/>
            <w:shd w:val="clear" w:color="auto" w:fill="E7E7E7"/>
          </w:tcPr>
          <w:p>
            <w:pPr>
              <w:pStyle w:val="TableParagraph"/>
              <w:spacing w:before="17"/>
              <w:ind w:right="106"/>
              <w:jc w:val="right"/>
              <w:rPr>
                <w:sz w:val="16"/>
              </w:rPr>
            </w:pPr>
            <w:r>
              <w:rPr>
                <w:sz w:val="16"/>
              </w:rPr>
              <w:t>39,473</w:t>
            </w:r>
          </w:p>
        </w:tc>
        <w:tc>
          <w:tcPr>
            <w:tcW w:w="1054" w:type="dxa"/>
          </w:tcPr>
          <w:p>
            <w:pPr>
              <w:pStyle w:val="TableParagraph"/>
              <w:spacing w:before="17"/>
              <w:ind w:right="169"/>
              <w:jc w:val="right"/>
              <w:rPr>
                <w:sz w:val="16"/>
              </w:rPr>
            </w:pPr>
            <w:r>
              <w:rPr>
                <w:sz w:val="16"/>
              </w:rPr>
              <w:t>39,139</w:t>
            </w:r>
          </w:p>
        </w:tc>
        <w:tc>
          <w:tcPr>
            <w:tcW w:w="950" w:type="dxa"/>
          </w:tcPr>
          <w:p>
            <w:pPr>
              <w:pStyle w:val="TableParagraph"/>
              <w:spacing w:before="17"/>
              <w:ind w:right="128"/>
              <w:jc w:val="right"/>
              <w:rPr>
                <w:sz w:val="16"/>
              </w:rPr>
            </w:pPr>
            <w:r>
              <w:rPr>
                <w:sz w:val="16"/>
              </w:rPr>
              <w:t>34,995</w:t>
            </w:r>
          </w:p>
        </w:tc>
        <w:tc>
          <w:tcPr>
            <w:tcW w:w="887" w:type="dxa"/>
          </w:tcPr>
          <w:p>
            <w:pPr>
              <w:pStyle w:val="TableParagraph"/>
              <w:spacing w:before="17"/>
              <w:ind w:right="105"/>
              <w:jc w:val="right"/>
              <w:rPr>
                <w:sz w:val="16"/>
              </w:rPr>
            </w:pPr>
            <w:r>
              <w:rPr>
                <w:sz w:val="16"/>
              </w:rPr>
              <w:t>29,454</w:t>
            </w:r>
          </w:p>
        </w:tc>
      </w:tr>
      <w:tr>
        <w:trPr>
          <w:trHeight w:val="225" w:hRule="atLeast"/>
        </w:trPr>
        <w:tc>
          <w:tcPr>
            <w:tcW w:w="2976" w:type="dxa"/>
          </w:tcPr>
          <w:p>
            <w:pPr>
              <w:pStyle w:val="TableParagraph"/>
              <w:spacing w:before="18"/>
              <w:ind w:left="108"/>
              <w:rPr>
                <w:sz w:val="16"/>
              </w:rPr>
            </w:pPr>
            <w:r>
              <w:rPr>
                <w:sz w:val="16"/>
              </w:rPr>
              <w:t>Depreciation and amortisation (a)</w:t>
            </w:r>
          </w:p>
        </w:tc>
        <w:tc>
          <w:tcPr>
            <w:tcW w:w="994" w:type="dxa"/>
          </w:tcPr>
          <w:p>
            <w:pPr>
              <w:pStyle w:val="TableParagraph"/>
              <w:spacing w:before="18"/>
              <w:ind w:right="106"/>
              <w:jc w:val="right"/>
              <w:rPr>
                <w:sz w:val="16"/>
              </w:rPr>
            </w:pPr>
            <w:r>
              <w:rPr>
                <w:sz w:val="16"/>
              </w:rPr>
              <w:t>10,337</w:t>
            </w:r>
          </w:p>
        </w:tc>
        <w:tc>
          <w:tcPr>
            <w:tcW w:w="850" w:type="dxa"/>
            <w:shd w:val="clear" w:color="auto" w:fill="E7E7E7"/>
          </w:tcPr>
          <w:p>
            <w:pPr>
              <w:pStyle w:val="TableParagraph"/>
              <w:spacing w:before="18"/>
              <w:ind w:right="106"/>
              <w:jc w:val="right"/>
              <w:rPr>
                <w:sz w:val="16"/>
              </w:rPr>
            </w:pPr>
            <w:r>
              <w:rPr>
                <w:sz w:val="16"/>
              </w:rPr>
              <w:t>9,490</w:t>
            </w:r>
          </w:p>
        </w:tc>
        <w:tc>
          <w:tcPr>
            <w:tcW w:w="1054" w:type="dxa"/>
          </w:tcPr>
          <w:p>
            <w:pPr>
              <w:pStyle w:val="TableParagraph"/>
              <w:spacing w:before="18"/>
              <w:ind w:right="169"/>
              <w:jc w:val="right"/>
              <w:rPr>
                <w:sz w:val="16"/>
              </w:rPr>
            </w:pPr>
            <w:r>
              <w:rPr>
                <w:sz w:val="16"/>
              </w:rPr>
              <w:t>9,711</w:t>
            </w:r>
          </w:p>
        </w:tc>
        <w:tc>
          <w:tcPr>
            <w:tcW w:w="950" w:type="dxa"/>
          </w:tcPr>
          <w:p>
            <w:pPr>
              <w:pStyle w:val="TableParagraph"/>
              <w:spacing w:before="18"/>
              <w:ind w:right="128"/>
              <w:jc w:val="right"/>
              <w:rPr>
                <w:sz w:val="16"/>
              </w:rPr>
            </w:pPr>
            <w:r>
              <w:rPr>
                <w:sz w:val="16"/>
              </w:rPr>
              <w:t>10,431</w:t>
            </w:r>
          </w:p>
        </w:tc>
        <w:tc>
          <w:tcPr>
            <w:tcW w:w="887" w:type="dxa"/>
          </w:tcPr>
          <w:p>
            <w:pPr>
              <w:pStyle w:val="TableParagraph"/>
              <w:spacing w:before="18"/>
              <w:ind w:right="105"/>
              <w:jc w:val="right"/>
              <w:rPr>
                <w:sz w:val="16"/>
              </w:rPr>
            </w:pPr>
            <w:r>
              <w:rPr>
                <w:sz w:val="16"/>
              </w:rPr>
              <w:t>10,023</w:t>
            </w:r>
          </w:p>
        </w:tc>
      </w:tr>
      <w:tr>
        <w:trPr>
          <w:trHeight w:val="219" w:hRule="atLeast"/>
        </w:trPr>
        <w:tc>
          <w:tcPr>
            <w:tcW w:w="2976" w:type="dxa"/>
          </w:tcPr>
          <w:p>
            <w:pPr>
              <w:pStyle w:val="TableParagraph"/>
              <w:spacing w:line="181" w:lineRule="exact" w:before="18"/>
              <w:ind w:left="108"/>
              <w:rPr>
                <w:sz w:val="16"/>
              </w:rPr>
            </w:pPr>
            <w:r>
              <w:rPr>
                <w:sz w:val="16"/>
              </w:rPr>
              <w:t>Finance costs</w:t>
            </w:r>
          </w:p>
        </w:tc>
        <w:tc>
          <w:tcPr>
            <w:tcW w:w="994" w:type="dxa"/>
          </w:tcPr>
          <w:p>
            <w:pPr>
              <w:pStyle w:val="TableParagraph"/>
              <w:spacing w:line="181" w:lineRule="exact" w:before="18"/>
              <w:ind w:right="106"/>
              <w:jc w:val="right"/>
              <w:rPr>
                <w:sz w:val="16"/>
              </w:rPr>
            </w:pPr>
            <w:r>
              <w:rPr>
                <w:sz w:val="16"/>
              </w:rPr>
              <w:t>12</w:t>
            </w:r>
          </w:p>
        </w:tc>
        <w:tc>
          <w:tcPr>
            <w:tcW w:w="850" w:type="dxa"/>
            <w:shd w:val="clear" w:color="auto" w:fill="E7E7E7"/>
          </w:tcPr>
          <w:p>
            <w:pPr>
              <w:pStyle w:val="TableParagraph"/>
              <w:spacing w:line="181" w:lineRule="exact" w:before="18"/>
              <w:ind w:right="106"/>
              <w:jc w:val="right"/>
              <w:rPr>
                <w:sz w:val="16"/>
              </w:rPr>
            </w:pPr>
            <w:r>
              <w:rPr>
                <w:sz w:val="16"/>
              </w:rPr>
              <w:t>10</w:t>
            </w:r>
          </w:p>
        </w:tc>
        <w:tc>
          <w:tcPr>
            <w:tcW w:w="1054" w:type="dxa"/>
          </w:tcPr>
          <w:p>
            <w:pPr>
              <w:pStyle w:val="TableParagraph"/>
              <w:spacing w:line="181" w:lineRule="exact" w:before="18"/>
              <w:ind w:right="169"/>
              <w:jc w:val="right"/>
              <w:rPr>
                <w:sz w:val="16"/>
              </w:rPr>
            </w:pPr>
            <w:r>
              <w:rPr>
                <w:sz w:val="16"/>
              </w:rPr>
              <w:t>10</w:t>
            </w:r>
          </w:p>
        </w:tc>
        <w:tc>
          <w:tcPr>
            <w:tcW w:w="950" w:type="dxa"/>
          </w:tcPr>
          <w:p>
            <w:pPr>
              <w:pStyle w:val="TableParagraph"/>
              <w:spacing w:line="181" w:lineRule="exact" w:before="18"/>
              <w:ind w:right="128"/>
              <w:jc w:val="right"/>
              <w:rPr>
                <w:sz w:val="16"/>
              </w:rPr>
            </w:pPr>
            <w:r>
              <w:rPr>
                <w:sz w:val="16"/>
              </w:rPr>
              <w:t>10</w:t>
            </w:r>
          </w:p>
        </w:tc>
        <w:tc>
          <w:tcPr>
            <w:tcW w:w="887" w:type="dxa"/>
          </w:tcPr>
          <w:p>
            <w:pPr>
              <w:pStyle w:val="TableParagraph"/>
              <w:spacing w:line="181" w:lineRule="exact" w:before="18"/>
              <w:ind w:right="105"/>
              <w:jc w:val="right"/>
              <w:rPr>
                <w:sz w:val="16"/>
              </w:rPr>
            </w:pPr>
            <w:r>
              <w:rPr>
                <w:sz w:val="16"/>
              </w:rPr>
              <w:t>10</w:t>
            </w:r>
          </w:p>
        </w:tc>
      </w:tr>
      <w:tr>
        <w:trPr>
          <w:trHeight w:val="382" w:hRule="atLeast"/>
        </w:trPr>
        <w:tc>
          <w:tcPr>
            <w:tcW w:w="2976" w:type="dxa"/>
          </w:tcPr>
          <w:p>
            <w:pPr>
              <w:pStyle w:val="TableParagraph"/>
              <w:spacing w:line="182" w:lineRule="exact" w:before="17"/>
              <w:ind w:left="108" w:right="864"/>
              <w:rPr>
                <w:sz w:val="16"/>
              </w:rPr>
            </w:pPr>
            <w:r>
              <w:rPr>
                <w:sz w:val="16"/>
              </w:rPr>
              <w:t>Impairment loss on financial instruments</w:t>
            </w:r>
          </w:p>
        </w:tc>
        <w:tc>
          <w:tcPr>
            <w:tcW w:w="994" w:type="dxa"/>
          </w:tcPr>
          <w:p>
            <w:pPr>
              <w:pStyle w:val="TableParagraph"/>
              <w:spacing w:before="10"/>
              <w:rPr>
                <w:b/>
                <w:sz w:val="16"/>
              </w:rPr>
            </w:pPr>
          </w:p>
          <w:p>
            <w:pPr>
              <w:pStyle w:val="TableParagraph"/>
              <w:spacing w:line="168" w:lineRule="exact" w:before="1"/>
              <w:ind w:right="106"/>
              <w:jc w:val="right"/>
              <w:rPr>
                <w:sz w:val="16"/>
              </w:rPr>
            </w:pPr>
            <w:r>
              <w:rPr>
                <w:sz w:val="16"/>
              </w:rPr>
              <w:t>10</w:t>
            </w:r>
          </w:p>
        </w:tc>
        <w:tc>
          <w:tcPr>
            <w:tcW w:w="850" w:type="dxa"/>
            <w:shd w:val="clear" w:color="auto" w:fill="E7E7E7"/>
          </w:tcPr>
          <w:p>
            <w:pPr>
              <w:pStyle w:val="TableParagraph"/>
              <w:spacing w:before="10"/>
              <w:rPr>
                <w:b/>
                <w:sz w:val="16"/>
              </w:rPr>
            </w:pPr>
          </w:p>
          <w:p>
            <w:pPr>
              <w:pStyle w:val="TableParagraph"/>
              <w:spacing w:line="168" w:lineRule="exact" w:before="1"/>
              <w:ind w:right="106"/>
              <w:jc w:val="right"/>
              <w:rPr>
                <w:sz w:val="16"/>
              </w:rPr>
            </w:pPr>
            <w:r>
              <w:rPr>
                <w:w w:val="100"/>
                <w:sz w:val="16"/>
              </w:rPr>
              <w:t>-</w:t>
            </w:r>
          </w:p>
        </w:tc>
        <w:tc>
          <w:tcPr>
            <w:tcW w:w="1054" w:type="dxa"/>
          </w:tcPr>
          <w:p>
            <w:pPr>
              <w:pStyle w:val="TableParagraph"/>
              <w:spacing w:before="10"/>
              <w:rPr>
                <w:b/>
                <w:sz w:val="16"/>
              </w:rPr>
            </w:pPr>
          </w:p>
          <w:p>
            <w:pPr>
              <w:pStyle w:val="TableParagraph"/>
              <w:spacing w:line="168" w:lineRule="exact" w:before="1"/>
              <w:ind w:right="168"/>
              <w:jc w:val="right"/>
              <w:rPr>
                <w:sz w:val="16"/>
              </w:rPr>
            </w:pPr>
            <w:r>
              <w:rPr>
                <w:w w:val="100"/>
                <w:sz w:val="16"/>
              </w:rPr>
              <w:t>-</w:t>
            </w:r>
          </w:p>
        </w:tc>
        <w:tc>
          <w:tcPr>
            <w:tcW w:w="950" w:type="dxa"/>
          </w:tcPr>
          <w:p>
            <w:pPr>
              <w:pStyle w:val="TableParagraph"/>
              <w:spacing w:line="216" w:lineRule="exact" w:before="146"/>
              <w:ind w:right="129"/>
              <w:jc w:val="right"/>
              <w:rPr>
                <w:rFonts w:ascii="Times New Roman"/>
                <w:sz w:val="20"/>
              </w:rPr>
            </w:pPr>
            <w:r>
              <w:rPr>
                <w:rFonts w:ascii="Times New Roman"/>
                <w:w w:val="99"/>
                <w:sz w:val="20"/>
              </w:rPr>
              <w:t>-</w:t>
            </w:r>
          </w:p>
        </w:tc>
        <w:tc>
          <w:tcPr>
            <w:tcW w:w="887" w:type="dxa"/>
          </w:tcPr>
          <w:p>
            <w:pPr>
              <w:pStyle w:val="TableParagraph"/>
              <w:spacing w:line="216" w:lineRule="exact" w:before="146"/>
              <w:ind w:right="106"/>
              <w:jc w:val="right"/>
              <w:rPr>
                <w:rFonts w:ascii="Times New Roman"/>
                <w:sz w:val="20"/>
              </w:rPr>
            </w:pPr>
            <w:r>
              <w:rPr>
                <w:rFonts w:ascii="Times New Roman"/>
                <w:w w:val="99"/>
                <w:sz w:val="20"/>
              </w:rPr>
              <w:t>-</w:t>
            </w:r>
          </w:p>
        </w:tc>
      </w:tr>
      <w:tr>
        <w:trPr>
          <w:trHeight w:val="249" w:hRule="atLeast"/>
        </w:trPr>
        <w:tc>
          <w:tcPr>
            <w:tcW w:w="2976" w:type="dxa"/>
          </w:tcPr>
          <w:p>
            <w:pPr>
              <w:pStyle w:val="TableParagraph"/>
              <w:spacing w:before="43"/>
              <w:ind w:left="108"/>
              <w:rPr>
                <w:sz w:val="16"/>
              </w:rPr>
            </w:pPr>
            <w:r>
              <w:rPr>
                <w:sz w:val="16"/>
              </w:rPr>
              <w:t>Write-down and impairment of assets</w:t>
            </w:r>
          </w:p>
        </w:tc>
        <w:tc>
          <w:tcPr>
            <w:tcW w:w="994" w:type="dxa"/>
          </w:tcPr>
          <w:p>
            <w:pPr>
              <w:pStyle w:val="TableParagraph"/>
              <w:spacing w:before="43"/>
              <w:ind w:right="106"/>
              <w:jc w:val="right"/>
              <w:rPr>
                <w:sz w:val="16"/>
              </w:rPr>
            </w:pPr>
            <w:r>
              <w:rPr>
                <w:sz w:val="16"/>
              </w:rPr>
              <w:t>345</w:t>
            </w:r>
          </w:p>
        </w:tc>
        <w:tc>
          <w:tcPr>
            <w:tcW w:w="850" w:type="dxa"/>
            <w:shd w:val="clear" w:color="auto" w:fill="E7E7E7"/>
          </w:tcPr>
          <w:p>
            <w:pPr>
              <w:pStyle w:val="TableParagraph"/>
              <w:spacing w:before="43"/>
              <w:ind w:right="106"/>
              <w:jc w:val="right"/>
              <w:rPr>
                <w:sz w:val="16"/>
              </w:rPr>
            </w:pPr>
            <w:r>
              <w:rPr>
                <w:w w:val="100"/>
                <w:sz w:val="16"/>
              </w:rPr>
              <w:t>-</w:t>
            </w:r>
          </w:p>
        </w:tc>
        <w:tc>
          <w:tcPr>
            <w:tcW w:w="1054" w:type="dxa"/>
          </w:tcPr>
          <w:p>
            <w:pPr>
              <w:pStyle w:val="TableParagraph"/>
              <w:spacing w:before="43"/>
              <w:ind w:right="168"/>
              <w:jc w:val="right"/>
              <w:rPr>
                <w:sz w:val="16"/>
              </w:rPr>
            </w:pPr>
            <w:r>
              <w:rPr>
                <w:w w:val="100"/>
                <w:sz w:val="16"/>
              </w:rPr>
              <w:t>-</w:t>
            </w:r>
          </w:p>
        </w:tc>
        <w:tc>
          <w:tcPr>
            <w:tcW w:w="950" w:type="dxa"/>
          </w:tcPr>
          <w:p>
            <w:pPr>
              <w:pStyle w:val="TableParagraph"/>
              <w:spacing w:line="224" w:lineRule="exact"/>
              <w:ind w:right="129"/>
              <w:jc w:val="right"/>
              <w:rPr>
                <w:rFonts w:ascii="Times New Roman"/>
                <w:sz w:val="20"/>
              </w:rPr>
            </w:pPr>
            <w:r>
              <w:rPr>
                <w:rFonts w:ascii="Times New Roman"/>
                <w:w w:val="99"/>
                <w:sz w:val="20"/>
              </w:rPr>
              <w:t>-</w:t>
            </w:r>
          </w:p>
        </w:tc>
        <w:tc>
          <w:tcPr>
            <w:tcW w:w="887" w:type="dxa"/>
          </w:tcPr>
          <w:p>
            <w:pPr>
              <w:pStyle w:val="TableParagraph"/>
              <w:spacing w:line="224" w:lineRule="exact"/>
              <w:ind w:right="106"/>
              <w:jc w:val="right"/>
              <w:rPr>
                <w:rFonts w:ascii="Times New Roman"/>
                <w:sz w:val="20"/>
              </w:rPr>
            </w:pPr>
            <w:r>
              <w:rPr>
                <w:rFonts w:ascii="Times New Roman"/>
                <w:w w:val="99"/>
                <w:sz w:val="20"/>
              </w:rPr>
              <w:t>-</w:t>
            </w:r>
          </w:p>
        </w:tc>
      </w:tr>
      <w:tr>
        <w:trPr>
          <w:trHeight w:val="206" w:hRule="atLeast"/>
        </w:trPr>
        <w:tc>
          <w:tcPr>
            <w:tcW w:w="2976" w:type="dxa"/>
          </w:tcPr>
          <w:p>
            <w:pPr>
              <w:pStyle w:val="TableParagraph"/>
              <w:spacing w:line="168" w:lineRule="exact" w:before="18"/>
              <w:ind w:left="108"/>
              <w:rPr>
                <w:sz w:val="16"/>
              </w:rPr>
            </w:pPr>
            <w:r>
              <w:rPr>
                <w:sz w:val="16"/>
              </w:rPr>
              <w:t>Other expenses</w:t>
            </w:r>
          </w:p>
        </w:tc>
        <w:tc>
          <w:tcPr>
            <w:tcW w:w="994" w:type="dxa"/>
            <w:tcBorders>
              <w:bottom w:val="single" w:sz="4" w:space="0" w:color="000000"/>
            </w:tcBorders>
          </w:tcPr>
          <w:p>
            <w:pPr>
              <w:pStyle w:val="TableParagraph"/>
              <w:spacing w:line="168" w:lineRule="exact" w:before="18"/>
              <w:ind w:right="106"/>
              <w:jc w:val="right"/>
              <w:rPr>
                <w:sz w:val="16"/>
              </w:rPr>
            </w:pPr>
            <w:r>
              <w:rPr>
                <w:sz w:val="16"/>
              </w:rPr>
              <w:t>1,146</w:t>
            </w:r>
          </w:p>
        </w:tc>
        <w:tc>
          <w:tcPr>
            <w:tcW w:w="850" w:type="dxa"/>
            <w:tcBorders>
              <w:bottom w:val="single" w:sz="4" w:space="0" w:color="000000"/>
            </w:tcBorders>
            <w:shd w:val="clear" w:color="auto" w:fill="E7E7E7"/>
          </w:tcPr>
          <w:p>
            <w:pPr>
              <w:pStyle w:val="TableParagraph"/>
              <w:spacing w:line="168" w:lineRule="exact" w:before="18"/>
              <w:ind w:right="106"/>
              <w:jc w:val="right"/>
              <w:rPr>
                <w:sz w:val="16"/>
              </w:rPr>
            </w:pPr>
            <w:r>
              <w:rPr>
                <w:sz w:val="16"/>
              </w:rPr>
              <w:t>570</w:t>
            </w:r>
          </w:p>
        </w:tc>
        <w:tc>
          <w:tcPr>
            <w:tcW w:w="1054" w:type="dxa"/>
            <w:tcBorders>
              <w:bottom w:val="single" w:sz="4" w:space="0" w:color="000000"/>
            </w:tcBorders>
          </w:tcPr>
          <w:p>
            <w:pPr>
              <w:pStyle w:val="TableParagraph"/>
              <w:spacing w:line="168" w:lineRule="exact" w:before="18"/>
              <w:ind w:right="169"/>
              <w:jc w:val="right"/>
              <w:rPr>
                <w:sz w:val="16"/>
              </w:rPr>
            </w:pPr>
            <w:r>
              <w:rPr>
                <w:sz w:val="16"/>
              </w:rPr>
              <w:t>570</w:t>
            </w:r>
          </w:p>
        </w:tc>
        <w:tc>
          <w:tcPr>
            <w:tcW w:w="950" w:type="dxa"/>
            <w:tcBorders>
              <w:bottom w:val="single" w:sz="4" w:space="0" w:color="000000"/>
            </w:tcBorders>
          </w:tcPr>
          <w:p>
            <w:pPr>
              <w:pStyle w:val="TableParagraph"/>
              <w:spacing w:line="168" w:lineRule="exact" w:before="18"/>
              <w:ind w:right="128"/>
              <w:jc w:val="right"/>
              <w:rPr>
                <w:sz w:val="16"/>
              </w:rPr>
            </w:pPr>
            <w:r>
              <w:rPr>
                <w:sz w:val="16"/>
              </w:rPr>
              <w:t>570</w:t>
            </w:r>
          </w:p>
        </w:tc>
        <w:tc>
          <w:tcPr>
            <w:tcW w:w="887" w:type="dxa"/>
            <w:tcBorders>
              <w:bottom w:val="single" w:sz="4" w:space="0" w:color="000000"/>
            </w:tcBorders>
          </w:tcPr>
          <w:p>
            <w:pPr>
              <w:pStyle w:val="TableParagraph"/>
              <w:spacing w:line="168" w:lineRule="exact" w:before="18"/>
              <w:ind w:right="105"/>
              <w:jc w:val="right"/>
              <w:rPr>
                <w:sz w:val="16"/>
              </w:rPr>
            </w:pPr>
            <w:r>
              <w:rPr>
                <w:sz w:val="16"/>
              </w:rPr>
              <w:t>570</w:t>
            </w:r>
          </w:p>
        </w:tc>
      </w:tr>
      <w:tr>
        <w:trPr>
          <w:trHeight w:val="225" w:hRule="atLeast"/>
        </w:trPr>
        <w:tc>
          <w:tcPr>
            <w:tcW w:w="2976" w:type="dxa"/>
          </w:tcPr>
          <w:p>
            <w:pPr>
              <w:pStyle w:val="TableParagraph"/>
              <w:spacing w:line="171" w:lineRule="exact" w:before="34"/>
              <w:ind w:left="108"/>
              <w:rPr>
                <w:b/>
                <w:sz w:val="16"/>
              </w:rPr>
            </w:pPr>
            <w:r>
              <w:rPr>
                <w:b/>
                <w:sz w:val="16"/>
              </w:rPr>
              <w:t>Total expenses</w:t>
            </w:r>
          </w:p>
        </w:tc>
        <w:tc>
          <w:tcPr>
            <w:tcW w:w="994"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99,022</w:t>
            </w:r>
          </w:p>
        </w:tc>
        <w:tc>
          <w:tcPr>
            <w:tcW w:w="850" w:type="dxa"/>
            <w:tcBorders>
              <w:top w:val="single" w:sz="4" w:space="0" w:color="000000"/>
              <w:bottom w:val="single" w:sz="4" w:space="0" w:color="000000"/>
            </w:tcBorders>
            <w:shd w:val="clear" w:color="auto" w:fill="E7E7E7"/>
          </w:tcPr>
          <w:p>
            <w:pPr>
              <w:pStyle w:val="TableParagraph"/>
              <w:spacing w:line="171" w:lineRule="exact" w:before="34"/>
              <w:ind w:right="107"/>
              <w:jc w:val="right"/>
              <w:rPr>
                <w:b/>
                <w:sz w:val="16"/>
              </w:rPr>
            </w:pPr>
            <w:r>
              <w:rPr>
                <w:b/>
                <w:sz w:val="16"/>
              </w:rPr>
              <w:t>104,081</w:t>
            </w:r>
          </w:p>
        </w:tc>
        <w:tc>
          <w:tcPr>
            <w:tcW w:w="1054" w:type="dxa"/>
            <w:tcBorders>
              <w:top w:val="single" w:sz="4" w:space="0" w:color="000000"/>
              <w:bottom w:val="single" w:sz="4" w:space="0" w:color="000000"/>
            </w:tcBorders>
          </w:tcPr>
          <w:p>
            <w:pPr>
              <w:pStyle w:val="TableParagraph"/>
              <w:spacing w:line="171" w:lineRule="exact" w:before="34"/>
              <w:ind w:right="169"/>
              <w:jc w:val="right"/>
              <w:rPr>
                <w:b/>
                <w:sz w:val="16"/>
              </w:rPr>
            </w:pPr>
            <w:r>
              <w:rPr>
                <w:b/>
                <w:sz w:val="16"/>
              </w:rPr>
              <w:t>101,138</w:t>
            </w:r>
          </w:p>
        </w:tc>
        <w:tc>
          <w:tcPr>
            <w:tcW w:w="950" w:type="dxa"/>
            <w:tcBorders>
              <w:top w:val="single" w:sz="4" w:space="0" w:color="000000"/>
              <w:bottom w:val="single" w:sz="4" w:space="0" w:color="000000"/>
            </w:tcBorders>
          </w:tcPr>
          <w:p>
            <w:pPr>
              <w:pStyle w:val="TableParagraph"/>
              <w:spacing w:line="171" w:lineRule="exact" w:before="34"/>
              <w:ind w:right="128"/>
              <w:jc w:val="right"/>
              <w:rPr>
                <w:b/>
                <w:sz w:val="16"/>
              </w:rPr>
            </w:pPr>
            <w:r>
              <w:rPr>
                <w:b/>
                <w:sz w:val="16"/>
              </w:rPr>
              <w:t>93,577</w:t>
            </w:r>
          </w:p>
        </w:tc>
        <w:tc>
          <w:tcPr>
            <w:tcW w:w="887" w:type="dxa"/>
            <w:tcBorders>
              <w:top w:val="single" w:sz="4" w:space="0" w:color="000000"/>
              <w:bottom w:val="single" w:sz="4" w:space="0" w:color="000000"/>
            </w:tcBorders>
          </w:tcPr>
          <w:p>
            <w:pPr>
              <w:pStyle w:val="TableParagraph"/>
              <w:spacing w:line="171" w:lineRule="exact" w:before="34"/>
              <w:ind w:right="105"/>
              <w:jc w:val="right"/>
              <w:rPr>
                <w:b/>
                <w:sz w:val="16"/>
              </w:rPr>
            </w:pPr>
            <w:r>
              <w:rPr>
                <w:b/>
                <w:sz w:val="16"/>
              </w:rPr>
              <w:t>84,006</w:t>
            </w:r>
          </w:p>
        </w:tc>
      </w:tr>
      <w:tr>
        <w:trPr>
          <w:trHeight w:val="241" w:hRule="atLeast"/>
        </w:trPr>
        <w:tc>
          <w:tcPr>
            <w:tcW w:w="2976" w:type="dxa"/>
          </w:tcPr>
          <w:p>
            <w:pPr>
              <w:pStyle w:val="TableParagraph"/>
              <w:spacing w:before="34"/>
              <w:ind w:left="108"/>
              <w:rPr>
                <w:b/>
                <w:sz w:val="16"/>
              </w:rPr>
            </w:pPr>
            <w:r>
              <w:rPr>
                <w:b/>
                <w:sz w:val="16"/>
              </w:rPr>
              <w:t>LESS:</w:t>
            </w:r>
          </w:p>
        </w:tc>
        <w:tc>
          <w:tcPr>
            <w:tcW w:w="994" w:type="dxa"/>
            <w:tcBorders>
              <w:top w:val="single" w:sz="4" w:space="0" w:color="000000"/>
            </w:tcBorders>
          </w:tcPr>
          <w:p>
            <w:pPr>
              <w:pStyle w:val="TableParagraph"/>
              <w:rPr>
                <w:rFonts w:ascii="Times New Roman"/>
                <w:sz w:val="16"/>
              </w:rPr>
            </w:pPr>
          </w:p>
        </w:tc>
        <w:tc>
          <w:tcPr>
            <w:tcW w:w="850" w:type="dxa"/>
            <w:tcBorders>
              <w:top w:val="single" w:sz="4" w:space="0" w:color="000000"/>
            </w:tcBorders>
            <w:shd w:val="clear" w:color="auto" w:fill="E7E7E7"/>
          </w:tcPr>
          <w:p>
            <w:pPr>
              <w:pStyle w:val="TableParagraph"/>
              <w:rPr>
                <w:rFonts w:ascii="Times New Roman"/>
                <w:sz w:val="16"/>
              </w:rPr>
            </w:pPr>
          </w:p>
        </w:tc>
        <w:tc>
          <w:tcPr>
            <w:tcW w:w="1054" w:type="dxa"/>
            <w:tcBorders>
              <w:top w:val="single" w:sz="4" w:space="0" w:color="000000"/>
            </w:tcBorders>
          </w:tcPr>
          <w:p>
            <w:pPr>
              <w:pStyle w:val="TableParagraph"/>
              <w:rPr>
                <w:rFonts w:ascii="Times New Roman"/>
                <w:sz w:val="16"/>
              </w:rPr>
            </w:pPr>
          </w:p>
        </w:tc>
        <w:tc>
          <w:tcPr>
            <w:tcW w:w="950"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r>
      <w:tr>
        <w:trPr>
          <w:trHeight w:val="224" w:hRule="atLeast"/>
        </w:trPr>
        <w:tc>
          <w:tcPr>
            <w:tcW w:w="2976" w:type="dxa"/>
          </w:tcPr>
          <w:p>
            <w:pPr>
              <w:pStyle w:val="TableParagraph"/>
              <w:spacing w:before="18"/>
              <w:ind w:left="108"/>
              <w:rPr>
                <w:b/>
                <w:sz w:val="16"/>
              </w:rPr>
            </w:pPr>
            <w:r>
              <w:rPr>
                <w:b/>
                <w:sz w:val="16"/>
              </w:rPr>
              <w:t>OWN-SOURCE INCOME</w:t>
            </w:r>
          </w:p>
        </w:tc>
        <w:tc>
          <w:tcPr>
            <w:tcW w:w="994" w:type="dxa"/>
          </w:tcPr>
          <w:p>
            <w:pPr>
              <w:pStyle w:val="TableParagraph"/>
              <w:rPr>
                <w:rFonts w:ascii="Times New Roman"/>
                <w:sz w:val="16"/>
              </w:rPr>
            </w:pPr>
          </w:p>
        </w:tc>
        <w:tc>
          <w:tcPr>
            <w:tcW w:w="850" w:type="dxa"/>
            <w:shd w:val="clear" w:color="auto" w:fill="E7E7E7"/>
          </w:tcPr>
          <w:p>
            <w:pPr>
              <w:pStyle w:val="TableParagraph"/>
              <w:rPr>
                <w:rFonts w:ascii="Times New Roman"/>
                <w:sz w:val="16"/>
              </w:rPr>
            </w:pPr>
          </w:p>
        </w:tc>
        <w:tc>
          <w:tcPr>
            <w:tcW w:w="1054" w:type="dxa"/>
          </w:tcPr>
          <w:p>
            <w:pPr>
              <w:pStyle w:val="TableParagraph"/>
              <w:rPr>
                <w:rFonts w:ascii="Times New Roman"/>
                <w:sz w:val="16"/>
              </w:rPr>
            </w:pPr>
          </w:p>
        </w:tc>
        <w:tc>
          <w:tcPr>
            <w:tcW w:w="950" w:type="dxa"/>
          </w:tcPr>
          <w:p>
            <w:pPr>
              <w:pStyle w:val="TableParagraph"/>
              <w:rPr>
                <w:rFonts w:ascii="Times New Roman"/>
                <w:sz w:val="16"/>
              </w:rPr>
            </w:pPr>
          </w:p>
        </w:tc>
        <w:tc>
          <w:tcPr>
            <w:tcW w:w="887" w:type="dxa"/>
          </w:tcPr>
          <w:p>
            <w:pPr>
              <w:pStyle w:val="TableParagraph"/>
              <w:rPr>
                <w:rFonts w:ascii="Times New Roman"/>
                <w:sz w:val="16"/>
              </w:rPr>
            </w:pPr>
          </w:p>
        </w:tc>
      </w:tr>
      <w:tr>
        <w:trPr>
          <w:trHeight w:val="219" w:hRule="atLeast"/>
        </w:trPr>
        <w:tc>
          <w:tcPr>
            <w:tcW w:w="2976" w:type="dxa"/>
          </w:tcPr>
          <w:p>
            <w:pPr>
              <w:pStyle w:val="TableParagraph"/>
              <w:spacing w:line="182" w:lineRule="exact" w:before="17"/>
              <w:ind w:left="108"/>
              <w:rPr>
                <w:b/>
                <w:sz w:val="16"/>
              </w:rPr>
            </w:pPr>
            <w:r>
              <w:rPr>
                <w:b/>
                <w:sz w:val="16"/>
              </w:rPr>
              <w:t>Own-source revenue</w:t>
            </w:r>
          </w:p>
        </w:tc>
        <w:tc>
          <w:tcPr>
            <w:tcW w:w="994" w:type="dxa"/>
          </w:tcPr>
          <w:p>
            <w:pPr>
              <w:pStyle w:val="TableParagraph"/>
              <w:rPr>
                <w:rFonts w:ascii="Times New Roman"/>
                <w:sz w:val="14"/>
              </w:rPr>
            </w:pPr>
          </w:p>
        </w:tc>
        <w:tc>
          <w:tcPr>
            <w:tcW w:w="850" w:type="dxa"/>
            <w:shd w:val="clear" w:color="auto" w:fill="E7E7E7"/>
          </w:tcPr>
          <w:p>
            <w:pPr>
              <w:pStyle w:val="TableParagraph"/>
              <w:rPr>
                <w:rFonts w:ascii="Times New Roman"/>
                <w:sz w:val="14"/>
              </w:rPr>
            </w:pPr>
          </w:p>
        </w:tc>
        <w:tc>
          <w:tcPr>
            <w:tcW w:w="1054" w:type="dxa"/>
          </w:tcPr>
          <w:p>
            <w:pPr>
              <w:pStyle w:val="TableParagraph"/>
              <w:rPr>
                <w:rFonts w:ascii="Times New Roman"/>
                <w:sz w:val="14"/>
              </w:rPr>
            </w:pPr>
          </w:p>
        </w:tc>
        <w:tc>
          <w:tcPr>
            <w:tcW w:w="950" w:type="dxa"/>
          </w:tcPr>
          <w:p>
            <w:pPr>
              <w:pStyle w:val="TableParagraph"/>
              <w:rPr>
                <w:rFonts w:ascii="Times New Roman"/>
                <w:sz w:val="14"/>
              </w:rPr>
            </w:pPr>
          </w:p>
        </w:tc>
        <w:tc>
          <w:tcPr>
            <w:tcW w:w="887" w:type="dxa"/>
          </w:tcPr>
          <w:p>
            <w:pPr>
              <w:pStyle w:val="TableParagraph"/>
              <w:rPr>
                <w:rFonts w:ascii="Times New Roman"/>
                <w:sz w:val="14"/>
              </w:rPr>
            </w:pPr>
          </w:p>
        </w:tc>
      </w:tr>
      <w:tr>
        <w:trPr>
          <w:trHeight w:val="404" w:hRule="atLeast"/>
        </w:trPr>
        <w:tc>
          <w:tcPr>
            <w:tcW w:w="2976" w:type="dxa"/>
          </w:tcPr>
          <w:p>
            <w:pPr>
              <w:pStyle w:val="TableParagraph"/>
              <w:spacing w:before="13"/>
              <w:ind w:left="108" w:right="659"/>
              <w:rPr>
                <w:sz w:val="16"/>
              </w:rPr>
            </w:pPr>
            <w:r>
              <w:rPr>
                <w:sz w:val="16"/>
              </w:rPr>
              <w:t>Sale of goods and rendering of services</w:t>
            </w:r>
          </w:p>
        </w:tc>
        <w:tc>
          <w:tcPr>
            <w:tcW w:w="994" w:type="dxa"/>
          </w:tcPr>
          <w:p>
            <w:pPr>
              <w:pStyle w:val="TableParagraph"/>
              <w:spacing w:before="2"/>
              <w:rPr>
                <w:b/>
                <w:sz w:val="17"/>
              </w:rPr>
            </w:pPr>
          </w:p>
          <w:p>
            <w:pPr>
              <w:pStyle w:val="TableParagraph"/>
              <w:spacing w:before="1"/>
              <w:ind w:right="106"/>
              <w:jc w:val="right"/>
              <w:rPr>
                <w:sz w:val="16"/>
              </w:rPr>
            </w:pPr>
            <w:r>
              <w:rPr>
                <w:sz w:val="16"/>
              </w:rPr>
              <w:t>11,464</w:t>
            </w:r>
          </w:p>
        </w:tc>
        <w:tc>
          <w:tcPr>
            <w:tcW w:w="850" w:type="dxa"/>
            <w:shd w:val="clear" w:color="auto" w:fill="E7E7E7"/>
          </w:tcPr>
          <w:p>
            <w:pPr>
              <w:pStyle w:val="TableParagraph"/>
              <w:spacing w:before="2"/>
              <w:rPr>
                <w:b/>
                <w:sz w:val="17"/>
              </w:rPr>
            </w:pPr>
          </w:p>
          <w:p>
            <w:pPr>
              <w:pStyle w:val="TableParagraph"/>
              <w:spacing w:before="1"/>
              <w:ind w:right="106"/>
              <w:jc w:val="right"/>
              <w:rPr>
                <w:sz w:val="16"/>
              </w:rPr>
            </w:pPr>
            <w:r>
              <w:rPr>
                <w:sz w:val="16"/>
              </w:rPr>
              <w:t>10,887</w:t>
            </w:r>
          </w:p>
        </w:tc>
        <w:tc>
          <w:tcPr>
            <w:tcW w:w="1054" w:type="dxa"/>
          </w:tcPr>
          <w:p>
            <w:pPr>
              <w:pStyle w:val="TableParagraph"/>
              <w:spacing w:before="2"/>
              <w:rPr>
                <w:b/>
                <w:sz w:val="17"/>
              </w:rPr>
            </w:pPr>
          </w:p>
          <w:p>
            <w:pPr>
              <w:pStyle w:val="TableParagraph"/>
              <w:spacing w:before="1"/>
              <w:ind w:right="169"/>
              <w:jc w:val="right"/>
              <w:rPr>
                <w:sz w:val="16"/>
              </w:rPr>
            </w:pPr>
            <w:r>
              <w:rPr>
                <w:sz w:val="16"/>
              </w:rPr>
              <w:t>10,586</w:t>
            </w:r>
          </w:p>
        </w:tc>
        <w:tc>
          <w:tcPr>
            <w:tcW w:w="950" w:type="dxa"/>
          </w:tcPr>
          <w:p>
            <w:pPr>
              <w:pStyle w:val="TableParagraph"/>
              <w:spacing w:before="2"/>
              <w:rPr>
                <w:b/>
                <w:sz w:val="17"/>
              </w:rPr>
            </w:pPr>
          </w:p>
          <w:p>
            <w:pPr>
              <w:pStyle w:val="TableParagraph"/>
              <w:spacing w:before="1"/>
              <w:ind w:right="128"/>
              <w:jc w:val="right"/>
              <w:rPr>
                <w:sz w:val="16"/>
              </w:rPr>
            </w:pPr>
            <w:r>
              <w:rPr>
                <w:sz w:val="16"/>
              </w:rPr>
              <w:t>9,686</w:t>
            </w:r>
          </w:p>
        </w:tc>
        <w:tc>
          <w:tcPr>
            <w:tcW w:w="887" w:type="dxa"/>
          </w:tcPr>
          <w:p>
            <w:pPr>
              <w:pStyle w:val="TableParagraph"/>
              <w:spacing w:before="2"/>
              <w:rPr>
                <w:b/>
                <w:sz w:val="17"/>
              </w:rPr>
            </w:pPr>
          </w:p>
          <w:p>
            <w:pPr>
              <w:pStyle w:val="TableParagraph"/>
              <w:spacing w:before="1"/>
              <w:ind w:right="105"/>
              <w:jc w:val="right"/>
              <w:rPr>
                <w:sz w:val="16"/>
              </w:rPr>
            </w:pPr>
            <w:r>
              <w:rPr>
                <w:sz w:val="16"/>
              </w:rPr>
              <w:t>4,686</w:t>
            </w:r>
          </w:p>
        </w:tc>
      </w:tr>
      <w:tr>
        <w:trPr>
          <w:trHeight w:val="205" w:hRule="atLeast"/>
        </w:trPr>
        <w:tc>
          <w:tcPr>
            <w:tcW w:w="2976" w:type="dxa"/>
          </w:tcPr>
          <w:p>
            <w:pPr>
              <w:pStyle w:val="TableParagraph"/>
              <w:spacing w:line="168" w:lineRule="exact" w:before="17"/>
              <w:ind w:left="108"/>
              <w:rPr>
                <w:sz w:val="16"/>
              </w:rPr>
            </w:pPr>
            <w:r>
              <w:rPr>
                <w:sz w:val="16"/>
              </w:rPr>
              <w:t>Other</w:t>
            </w:r>
          </w:p>
        </w:tc>
        <w:tc>
          <w:tcPr>
            <w:tcW w:w="994" w:type="dxa"/>
            <w:tcBorders>
              <w:bottom w:val="single" w:sz="4" w:space="0" w:color="000000"/>
            </w:tcBorders>
          </w:tcPr>
          <w:p>
            <w:pPr>
              <w:pStyle w:val="TableParagraph"/>
              <w:spacing w:line="168" w:lineRule="exact" w:before="17"/>
              <w:ind w:right="106"/>
              <w:jc w:val="right"/>
              <w:rPr>
                <w:sz w:val="16"/>
              </w:rPr>
            </w:pPr>
            <w:r>
              <w:rPr>
                <w:sz w:val="16"/>
              </w:rPr>
              <w:t>501</w:t>
            </w:r>
          </w:p>
        </w:tc>
        <w:tc>
          <w:tcPr>
            <w:tcW w:w="850" w:type="dxa"/>
            <w:tcBorders>
              <w:bottom w:val="single" w:sz="4" w:space="0" w:color="000000"/>
            </w:tcBorders>
            <w:shd w:val="clear" w:color="auto" w:fill="E9E9E9"/>
          </w:tcPr>
          <w:p>
            <w:pPr>
              <w:pStyle w:val="TableParagraph"/>
              <w:spacing w:line="168" w:lineRule="exact" w:before="17"/>
              <w:ind w:right="106"/>
              <w:jc w:val="right"/>
              <w:rPr>
                <w:sz w:val="16"/>
              </w:rPr>
            </w:pPr>
            <w:r>
              <w:rPr>
                <w:sz w:val="16"/>
              </w:rPr>
              <w:t>284</w:t>
            </w:r>
          </w:p>
        </w:tc>
        <w:tc>
          <w:tcPr>
            <w:tcW w:w="1054" w:type="dxa"/>
            <w:tcBorders>
              <w:bottom w:val="single" w:sz="4" w:space="0" w:color="000000"/>
            </w:tcBorders>
          </w:tcPr>
          <w:p>
            <w:pPr>
              <w:pStyle w:val="TableParagraph"/>
              <w:spacing w:line="168" w:lineRule="exact" w:before="17"/>
              <w:ind w:right="169"/>
              <w:jc w:val="right"/>
              <w:rPr>
                <w:sz w:val="16"/>
              </w:rPr>
            </w:pPr>
            <w:r>
              <w:rPr>
                <w:sz w:val="16"/>
              </w:rPr>
              <w:t>284</w:t>
            </w:r>
          </w:p>
        </w:tc>
        <w:tc>
          <w:tcPr>
            <w:tcW w:w="950" w:type="dxa"/>
            <w:tcBorders>
              <w:bottom w:val="single" w:sz="4" w:space="0" w:color="000000"/>
            </w:tcBorders>
          </w:tcPr>
          <w:p>
            <w:pPr>
              <w:pStyle w:val="TableParagraph"/>
              <w:spacing w:line="168" w:lineRule="exact" w:before="17"/>
              <w:ind w:right="128"/>
              <w:jc w:val="right"/>
              <w:rPr>
                <w:sz w:val="16"/>
              </w:rPr>
            </w:pPr>
            <w:r>
              <w:rPr>
                <w:sz w:val="16"/>
              </w:rPr>
              <w:t>284</w:t>
            </w:r>
          </w:p>
        </w:tc>
        <w:tc>
          <w:tcPr>
            <w:tcW w:w="887" w:type="dxa"/>
            <w:tcBorders>
              <w:bottom w:val="single" w:sz="4" w:space="0" w:color="000000"/>
            </w:tcBorders>
          </w:tcPr>
          <w:p>
            <w:pPr>
              <w:pStyle w:val="TableParagraph"/>
              <w:spacing w:line="168" w:lineRule="exact" w:before="17"/>
              <w:ind w:right="105"/>
              <w:jc w:val="right"/>
              <w:rPr>
                <w:sz w:val="16"/>
              </w:rPr>
            </w:pPr>
            <w:r>
              <w:rPr>
                <w:sz w:val="16"/>
              </w:rPr>
              <w:t>284</w:t>
            </w:r>
          </w:p>
        </w:tc>
      </w:tr>
      <w:tr>
        <w:trPr>
          <w:trHeight w:val="225" w:hRule="atLeast"/>
        </w:trPr>
        <w:tc>
          <w:tcPr>
            <w:tcW w:w="2976" w:type="dxa"/>
          </w:tcPr>
          <w:p>
            <w:pPr>
              <w:pStyle w:val="TableParagraph"/>
              <w:spacing w:line="171" w:lineRule="exact" w:before="34"/>
              <w:ind w:left="108"/>
              <w:rPr>
                <w:b/>
                <w:sz w:val="16"/>
              </w:rPr>
            </w:pPr>
            <w:r>
              <w:rPr>
                <w:b/>
                <w:sz w:val="16"/>
              </w:rPr>
              <w:t>Total own-source revenue</w:t>
            </w:r>
          </w:p>
        </w:tc>
        <w:tc>
          <w:tcPr>
            <w:tcW w:w="994"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11,965</w:t>
            </w:r>
          </w:p>
        </w:tc>
        <w:tc>
          <w:tcPr>
            <w:tcW w:w="850" w:type="dxa"/>
            <w:tcBorders>
              <w:top w:val="single" w:sz="4" w:space="0" w:color="000000"/>
              <w:bottom w:val="single" w:sz="4" w:space="0" w:color="000000"/>
            </w:tcBorders>
            <w:shd w:val="clear" w:color="auto" w:fill="E9E9E9"/>
          </w:tcPr>
          <w:p>
            <w:pPr>
              <w:pStyle w:val="TableParagraph"/>
              <w:spacing w:line="171" w:lineRule="exact" w:before="34"/>
              <w:ind w:right="106"/>
              <w:jc w:val="right"/>
              <w:rPr>
                <w:b/>
                <w:sz w:val="16"/>
              </w:rPr>
            </w:pPr>
            <w:r>
              <w:rPr>
                <w:b/>
                <w:sz w:val="16"/>
              </w:rPr>
              <w:t>11,171</w:t>
            </w:r>
          </w:p>
        </w:tc>
        <w:tc>
          <w:tcPr>
            <w:tcW w:w="1054" w:type="dxa"/>
            <w:tcBorders>
              <w:top w:val="single" w:sz="4" w:space="0" w:color="000000"/>
              <w:bottom w:val="single" w:sz="4" w:space="0" w:color="000000"/>
            </w:tcBorders>
          </w:tcPr>
          <w:p>
            <w:pPr>
              <w:pStyle w:val="TableParagraph"/>
              <w:spacing w:line="171" w:lineRule="exact" w:before="34"/>
              <w:ind w:right="169"/>
              <w:jc w:val="right"/>
              <w:rPr>
                <w:b/>
                <w:sz w:val="16"/>
              </w:rPr>
            </w:pPr>
            <w:r>
              <w:rPr>
                <w:b/>
                <w:sz w:val="16"/>
              </w:rPr>
              <w:t>10,870</w:t>
            </w:r>
          </w:p>
        </w:tc>
        <w:tc>
          <w:tcPr>
            <w:tcW w:w="950" w:type="dxa"/>
            <w:tcBorders>
              <w:top w:val="single" w:sz="4" w:space="0" w:color="000000"/>
              <w:bottom w:val="single" w:sz="4" w:space="0" w:color="000000"/>
            </w:tcBorders>
          </w:tcPr>
          <w:p>
            <w:pPr>
              <w:pStyle w:val="TableParagraph"/>
              <w:spacing w:line="171" w:lineRule="exact" w:before="34"/>
              <w:ind w:right="128"/>
              <w:jc w:val="right"/>
              <w:rPr>
                <w:b/>
                <w:sz w:val="16"/>
              </w:rPr>
            </w:pPr>
            <w:r>
              <w:rPr>
                <w:b/>
                <w:sz w:val="16"/>
              </w:rPr>
              <w:t>9,970</w:t>
            </w:r>
          </w:p>
        </w:tc>
        <w:tc>
          <w:tcPr>
            <w:tcW w:w="887" w:type="dxa"/>
            <w:tcBorders>
              <w:top w:val="single" w:sz="4" w:space="0" w:color="000000"/>
              <w:bottom w:val="single" w:sz="4" w:space="0" w:color="000000"/>
            </w:tcBorders>
          </w:tcPr>
          <w:p>
            <w:pPr>
              <w:pStyle w:val="TableParagraph"/>
              <w:spacing w:line="171" w:lineRule="exact" w:before="34"/>
              <w:ind w:right="105"/>
              <w:jc w:val="right"/>
              <w:rPr>
                <w:b/>
                <w:sz w:val="16"/>
              </w:rPr>
            </w:pPr>
            <w:r>
              <w:rPr>
                <w:b/>
                <w:sz w:val="16"/>
              </w:rPr>
              <w:t>4,970</w:t>
            </w:r>
          </w:p>
        </w:tc>
      </w:tr>
      <w:tr>
        <w:trPr>
          <w:trHeight w:val="237" w:hRule="atLeast"/>
        </w:trPr>
        <w:tc>
          <w:tcPr>
            <w:tcW w:w="2976" w:type="dxa"/>
          </w:tcPr>
          <w:p>
            <w:pPr>
              <w:pStyle w:val="TableParagraph"/>
              <w:spacing w:line="183" w:lineRule="exact" w:before="34"/>
              <w:ind w:left="108"/>
              <w:rPr>
                <w:b/>
                <w:sz w:val="16"/>
              </w:rPr>
            </w:pPr>
            <w:r>
              <w:rPr>
                <w:b/>
                <w:sz w:val="16"/>
              </w:rPr>
              <w:t>Gains</w:t>
            </w:r>
          </w:p>
        </w:tc>
        <w:tc>
          <w:tcPr>
            <w:tcW w:w="994" w:type="dxa"/>
            <w:vMerge w:val="restart"/>
            <w:tcBorders>
              <w:top w:val="single" w:sz="4" w:space="0" w:color="000000"/>
              <w:bottom w:val="single" w:sz="4" w:space="0" w:color="000000"/>
            </w:tcBorders>
          </w:tcPr>
          <w:p>
            <w:pPr>
              <w:pStyle w:val="TableParagraph"/>
              <w:spacing w:before="9"/>
              <w:rPr>
                <w:b/>
                <w:sz w:val="22"/>
              </w:rPr>
            </w:pPr>
          </w:p>
          <w:p>
            <w:pPr>
              <w:pStyle w:val="TableParagraph"/>
              <w:spacing w:line="168" w:lineRule="exact"/>
              <w:ind w:left="619"/>
              <w:rPr>
                <w:sz w:val="16"/>
              </w:rPr>
            </w:pPr>
            <w:r>
              <w:rPr>
                <w:sz w:val="16"/>
              </w:rPr>
              <w:t>255</w:t>
            </w:r>
          </w:p>
        </w:tc>
        <w:tc>
          <w:tcPr>
            <w:tcW w:w="850" w:type="dxa"/>
            <w:vMerge w:val="restart"/>
            <w:tcBorders>
              <w:top w:val="single" w:sz="4" w:space="0" w:color="000000"/>
              <w:bottom w:val="single" w:sz="4" w:space="0" w:color="000000"/>
            </w:tcBorders>
            <w:shd w:val="clear" w:color="auto" w:fill="E9E9E9"/>
          </w:tcPr>
          <w:p>
            <w:pPr>
              <w:pStyle w:val="TableParagraph"/>
              <w:spacing w:before="9"/>
              <w:rPr>
                <w:b/>
                <w:sz w:val="22"/>
              </w:rPr>
            </w:pPr>
          </w:p>
          <w:p>
            <w:pPr>
              <w:pStyle w:val="TableParagraph"/>
              <w:spacing w:line="168" w:lineRule="exact"/>
              <w:ind w:right="106"/>
              <w:jc w:val="right"/>
              <w:rPr>
                <w:sz w:val="16"/>
              </w:rPr>
            </w:pPr>
            <w:r>
              <w:rPr>
                <w:w w:val="100"/>
                <w:sz w:val="16"/>
              </w:rPr>
              <w:t>-</w:t>
            </w:r>
          </w:p>
        </w:tc>
        <w:tc>
          <w:tcPr>
            <w:tcW w:w="1054" w:type="dxa"/>
            <w:tcBorders>
              <w:top w:val="single" w:sz="4" w:space="0" w:color="000000"/>
            </w:tcBorders>
          </w:tcPr>
          <w:p>
            <w:pPr>
              <w:pStyle w:val="TableParagraph"/>
              <w:rPr>
                <w:rFonts w:ascii="Times New Roman"/>
                <w:sz w:val="16"/>
              </w:rPr>
            </w:pPr>
          </w:p>
        </w:tc>
        <w:tc>
          <w:tcPr>
            <w:tcW w:w="950" w:type="dxa"/>
            <w:tcBorders>
              <w:top w:val="single" w:sz="4" w:space="0" w:color="000000"/>
            </w:tcBorders>
          </w:tcPr>
          <w:p>
            <w:pPr>
              <w:pStyle w:val="TableParagraph"/>
              <w:rPr>
                <w:rFonts w:ascii="Times New Roman"/>
                <w:sz w:val="16"/>
              </w:rPr>
            </w:pPr>
          </w:p>
        </w:tc>
        <w:tc>
          <w:tcPr>
            <w:tcW w:w="887" w:type="dxa"/>
            <w:tcBorders>
              <w:top w:val="single" w:sz="4" w:space="0" w:color="000000"/>
            </w:tcBorders>
          </w:tcPr>
          <w:p>
            <w:pPr>
              <w:pStyle w:val="TableParagraph"/>
              <w:rPr>
                <w:rFonts w:ascii="Times New Roman"/>
                <w:sz w:val="16"/>
              </w:rPr>
            </w:pPr>
          </w:p>
        </w:tc>
      </w:tr>
      <w:tr>
        <w:trPr>
          <w:trHeight w:val="202" w:hRule="atLeast"/>
        </w:trPr>
        <w:tc>
          <w:tcPr>
            <w:tcW w:w="2976" w:type="dxa"/>
          </w:tcPr>
          <w:p>
            <w:pPr>
              <w:pStyle w:val="TableParagraph"/>
              <w:spacing w:line="168" w:lineRule="exact" w:before="14"/>
              <w:ind w:left="108"/>
              <w:rPr>
                <w:sz w:val="16"/>
              </w:rPr>
            </w:pPr>
            <w:r>
              <w:rPr>
                <w:sz w:val="16"/>
              </w:rPr>
              <w:t>Other</w:t>
            </w:r>
          </w:p>
        </w:tc>
        <w:tc>
          <w:tcPr>
            <w:tcW w:w="994" w:type="dxa"/>
            <w:vMerge/>
            <w:tcBorders>
              <w:top w:val="nil"/>
              <w:bottom w:val="single" w:sz="4" w:space="0" w:color="000000"/>
            </w:tcBorders>
          </w:tcPr>
          <w:p>
            <w:pPr>
              <w:rPr>
                <w:sz w:val="2"/>
                <w:szCs w:val="2"/>
              </w:rPr>
            </w:pPr>
          </w:p>
        </w:tc>
        <w:tc>
          <w:tcPr>
            <w:tcW w:w="850" w:type="dxa"/>
            <w:vMerge/>
            <w:tcBorders>
              <w:top w:val="nil"/>
              <w:bottom w:val="single" w:sz="4" w:space="0" w:color="000000"/>
            </w:tcBorders>
            <w:shd w:val="clear" w:color="auto" w:fill="E9E9E9"/>
          </w:tcPr>
          <w:p>
            <w:pPr>
              <w:rPr>
                <w:sz w:val="2"/>
                <w:szCs w:val="2"/>
              </w:rPr>
            </w:pPr>
          </w:p>
        </w:tc>
        <w:tc>
          <w:tcPr>
            <w:tcW w:w="1054" w:type="dxa"/>
            <w:tcBorders>
              <w:bottom w:val="single" w:sz="4" w:space="0" w:color="000000"/>
            </w:tcBorders>
          </w:tcPr>
          <w:p>
            <w:pPr>
              <w:pStyle w:val="TableParagraph"/>
              <w:spacing w:line="168" w:lineRule="exact" w:before="14"/>
              <w:ind w:right="168"/>
              <w:jc w:val="right"/>
              <w:rPr>
                <w:sz w:val="16"/>
              </w:rPr>
            </w:pPr>
            <w:r>
              <w:rPr>
                <w:w w:val="100"/>
                <w:sz w:val="16"/>
              </w:rPr>
              <w:t>-</w:t>
            </w:r>
          </w:p>
        </w:tc>
        <w:tc>
          <w:tcPr>
            <w:tcW w:w="950" w:type="dxa"/>
            <w:tcBorders>
              <w:bottom w:val="single" w:sz="4" w:space="0" w:color="000000"/>
            </w:tcBorders>
          </w:tcPr>
          <w:p>
            <w:pPr>
              <w:pStyle w:val="TableParagraph"/>
              <w:spacing w:line="168" w:lineRule="exact" w:before="14"/>
              <w:ind w:right="127"/>
              <w:jc w:val="right"/>
              <w:rPr>
                <w:sz w:val="16"/>
              </w:rPr>
            </w:pPr>
            <w:r>
              <w:rPr>
                <w:w w:val="100"/>
                <w:sz w:val="16"/>
              </w:rPr>
              <w:t>-</w:t>
            </w:r>
          </w:p>
        </w:tc>
        <w:tc>
          <w:tcPr>
            <w:tcW w:w="887" w:type="dxa"/>
            <w:tcBorders>
              <w:bottom w:val="single" w:sz="4" w:space="0" w:color="000000"/>
            </w:tcBorders>
          </w:tcPr>
          <w:p>
            <w:pPr>
              <w:pStyle w:val="TableParagraph"/>
              <w:spacing w:line="168" w:lineRule="exact" w:before="14"/>
              <w:ind w:right="105"/>
              <w:jc w:val="right"/>
              <w:rPr>
                <w:sz w:val="16"/>
              </w:rPr>
            </w:pPr>
            <w:r>
              <w:rPr>
                <w:w w:val="100"/>
                <w:sz w:val="16"/>
              </w:rPr>
              <w:t>-</w:t>
            </w:r>
          </w:p>
        </w:tc>
      </w:tr>
      <w:tr>
        <w:trPr>
          <w:trHeight w:val="225" w:hRule="atLeast"/>
        </w:trPr>
        <w:tc>
          <w:tcPr>
            <w:tcW w:w="2976" w:type="dxa"/>
          </w:tcPr>
          <w:p>
            <w:pPr>
              <w:pStyle w:val="TableParagraph"/>
              <w:spacing w:line="171" w:lineRule="exact" w:before="34"/>
              <w:ind w:left="108"/>
              <w:rPr>
                <w:b/>
                <w:sz w:val="16"/>
              </w:rPr>
            </w:pPr>
            <w:r>
              <w:rPr>
                <w:b/>
                <w:sz w:val="16"/>
              </w:rPr>
              <w:t>Total gains</w:t>
            </w:r>
          </w:p>
        </w:tc>
        <w:tc>
          <w:tcPr>
            <w:tcW w:w="994"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255</w:t>
            </w:r>
          </w:p>
        </w:tc>
        <w:tc>
          <w:tcPr>
            <w:tcW w:w="850" w:type="dxa"/>
            <w:tcBorders>
              <w:top w:val="single" w:sz="4" w:space="0" w:color="000000"/>
              <w:bottom w:val="single" w:sz="4" w:space="0" w:color="000000"/>
            </w:tcBorders>
            <w:shd w:val="clear" w:color="auto" w:fill="E9E9E9"/>
          </w:tcPr>
          <w:p>
            <w:pPr>
              <w:pStyle w:val="TableParagraph"/>
              <w:spacing w:line="171" w:lineRule="exact" w:before="34"/>
              <w:ind w:right="106"/>
              <w:jc w:val="right"/>
              <w:rPr>
                <w:b/>
                <w:sz w:val="16"/>
              </w:rPr>
            </w:pPr>
            <w:r>
              <w:rPr>
                <w:b/>
                <w:w w:val="100"/>
                <w:sz w:val="16"/>
              </w:rPr>
              <w:t>-</w:t>
            </w:r>
          </w:p>
        </w:tc>
        <w:tc>
          <w:tcPr>
            <w:tcW w:w="1054" w:type="dxa"/>
            <w:tcBorders>
              <w:top w:val="single" w:sz="4" w:space="0" w:color="000000"/>
              <w:bottom w:val="single" w:sz="4" w:space="0" w:color="000000"/>
            </w:tcBorders>
          </w:tcPr>
          <w:p>
            <w:pPr>
              <w:pStyle w:val="TableParagraph"/>
              <w:spacing w:line="171" w:lineRule="exact" w:before="34"/>
              <w:ind w:right="168"/>
              <w:jc w:val="right"/>
              <w:rPr>
                <w:b/>
                <w:sz w:val="16"/>
              </w:rPr>
            </w:pPr>
            <w:r>
              <w:rPr>
                <w:b/>
                <w:w w:val="100"/>
                <w:sz w:val="16"/>
              </w:rPr>
              <w:t>-</w:t>
            </w:r>
          </w:p>
        </w:tc>
        <w:tc>
          <w:tcPr>
            <w:tcW w:w="950" w:type="dxa"/>
            <w:tcBorders>
              <w:top w:val="single" w:sz="4" w:space="0" w:color="000000"/>
              <w:bottom w:val="single" w:sz="4" w:space="0" w:color="000000"/>
            </w:tcBorders>
          </w:tcPr>
          <w:p>
            <w:pPr>
              <w:pStyle w:val="TableParagraph"/>
              <w:spacing w:line="171" w:lineRule="exact" w:before="34"/>
              <w:ind w:right="127"/>
              <w:jc w:val="right"/>
              <w:rPr>
                <w:b/>
                <w:sz w:val="16"/>
              </w:rPr>
            </w:pPr>
            <w:r>
              <w:rPr>
                <w:b/>
                <w:w w:val="100"/>
                <w:sz w:val="16"/>
              </w:rPr>
              <w:t>-</w:t>
            </w:r>
          </w:p>
        </w:tc>
        <w:tc>
          <w:tcPr>
            <w:tcW w:w="887" w:type="dxa"/>
            <w:tcBorders>
              <w:top w:val="single" w:sz="4" w:space="0" w:color="000000"/>
              <w:bottom w:val="single" w:sz="4" w:space="0" w:color="000000"/>
            </w:tcBorders>
          </w:tcPr>
          <w:p>
            <w:pPr>
              <w:pStyle w:val="TableParagraph"/>
              <w:spacing w:line="171" w:lineRule="exact" w:before="34"/>
              <w:ind w:right="105"/>
              <w:jc w:val="right"/>
              <w:rPr>
                <w:b/>
                <w:sz w:val="16"/>
              </w:rPr>
            </w:pPr>
            <w:r>
              <w:rPr>
                <w:b/>
                <w:w w:val="100"/>
                <w:sz w:val="16"/>
              </w:rPr>
              <w:t>-</w:t>
            </w:r>
          </w:p>
        </w:tc>
      </w:tr>
      <w:tr>
        <w:trPr>
          <w:trHeight w:val="225" w:hRule="atLeast"/>
        </w:trPr>
        <w:tc>
          <w:tcPr>
            <w:tcW w:w="2976" w:type="dxa"/>
          </w:tcPr>
          <w:p>
            <w:pPr>
              <w:pStyle w:val="TableParagraph"/>
              <w:spacing w:line="171" w:lineRule="exact" w:before="34"/>
              <w:ind w:left="108"/>
              <w:rPr>
                <w:b/>
                <w:sz w:val="16"/>
              </w:rPr>
            </w:pPr>
            <w:r>
              <w:rPr>
                <w:b/>
                <w:sz w:val="16"/>
              </w:rPr>
              <w:t>Total own-source income</w:t>
            </w:r>
          </w:p>
        </w:tc>
        <w:tc>
          <w:tcPr>
            <w:tcW w:w="994"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12,220</w:t>
            </w:r>
          </w:p>
        </w:tc>
        <w:tc>
          <w:tcPr>
            <w:tcW w:w="850" w:type="dxa"/>
            <w:tcBorders>
              <w:top w:val="single" w:sz="4" w:space="0" w:color="000000"/>
              <w:bottom w:val="single" w:sz="4" w:space="0" w:color="000000"/>
            </w:tcBorders>
            <w:shd w:val="clear" w:color="auto" w:fill="E9E9E9"/>
          </w:tcPr>
          <w:p>
            <w:pPr>
              <w:pStyle w:val="TableParagraph"/>
              <w:spacing w:line="171" w:lineRule="exact" w:before="34"/>
              <w:ind w:right="106"/>
              <w:jc w:val="right"/>
              <w:rPr>
                <w:b/>
                <w:sz w:val="16"/>
              </w:rPr>
            </w:pPr>
            <w:r>
              <w:rPr>
                <w:b/>
                <w:sz w:val="16"/>
              </w:rPr>
              <w:t>11,171</w:t>
            </w:r>
          </w:p>
        </w:tc>
        <w:tc>
          <w:tcPr>
            <w:tcW w:w="1054" w:type="dxa"/>
            <w:tcBorders>
              <w:top w:val="single" w:sz="4" w:space="0" w:color="000000"/>
              <w:bottom w:val="single" w:sz="4" w:space="0" w:color="000000"/>
            </w:tcBorders>
          </w:tcPr>
          <w:p>
            <w:pPr>
              <w:pStyle w:val="TableParagraph"/>
              <w:spacing w:line="171" w:lineRule="exact" w:before="34"/>
              <w:ind w:right="169"/>
              <w:jc w:val="right"/>
              <w:rPr>
                <w:b/>
                <w:sz w:val="16"/>
              </w:rPr>
            </w:pPr>
            <w:r>
              <w:rPr>
                <w:b/>
                <w:sz w:val="16"/>
              </w:rPr>
              <w:t>10,870</w:t>
            </w:r>
          </w:p>
        </w:tc>
        <w:tc>
          <w:tcPr>
            <w:tcW w:w="950" w:type="dxa"/>
            <w:tcBorders>
              <w:top w:val="single" w:sz="4" w:space="0" w:color="000000"/>
              <w:bottom w:val="single" w:sz="4" w:space="0" w:color="000000"/>
            </w:tcBorders>
          </w:tcPr>
          <w:p>
            <w:pPr>
              <w:pStyle w:val="TableParagraph"/>
              <w:spacing w:line="171" w:lineRule="exact" w:before="34"/>
              <w:ind w:right="128"/>
              <w:jc w:val="right"/>
              <w:rPr>
                <w:b/>
                <w:sz w:val="16"/>
              </w:rPr>
            </w:pPr>
            <w:r>
              <w:rPr>
                <w:b/>
                <w:sz w:val="16"/>
              </w:rPr>
              <w:t>9,970</w:t>
            </w:r>
          </w:p>
        </w:tc>
        <w:tc>
          <w:tcPr>
            <w:tcW w:w="887" w:type="dxa"/>
            <w:tcBorders>
              <w:top w:val="single" w:sz="4" w:space="0" w:color="000000"/>
              <w:bottom w:val="single" w:sz="4" w:space="0" w:color="000000"/>
            </w:tcBorders>
          </w:tcPr>
          <w:p>
            <w:pPr>
              <w:pStyle w:val="TableParagraph"/>
              <w:spacing w:line="171" w:lineRule="exact" w:before="34"/>
              <w:ind w:right="105"/>
              <w:jc w:val="right"/>
              <w:rPr>
                <w:b/>
                <w:sz w:val="16"/>
              </w:rPr>
            </w:pPr>
            <w:r>
              <w:rPr>
                <w:b/>
                <w:sz w:val="16"/>
              </w:rPr>
              <w:t>4,970</w:t>
            </w:r>
          </w:p>
        </w:tc>
      </w:tr>
      <w:tr>
        <w:trPr>
          <w:trHeight w:val="395" w:hRule="atLeast"/>
        </w:trPr>
        <w:tc>
          <w:tcPr>
            <w:tcW w:w="2976" w:type="dxa"/>
          </w:tcPr>
          <w:p>
            <w:pPr>
              <w:pStyle w:val="TableParagraph"/>
              <w:spacing w:line="182" w:lineRule="exact" w:before="27"/>
              <w:ind w:left="108" w:right="705"/>
              <w:rPr>
                <w:b/>
                <w:sz w:val="16"/>
              </w:rPr>
            </w:pPr>
            <w:r>
              <w:rPr>
                <w:b/>
                <w:sz w:val="16"/>
              </w:rPr>
              <w:t>Net (cost of)/contribution by services</w:t>
            </w:r>
          </w:p>
        </w:tc>
        <w:tc>
          <w:tcPr>
            <w:tcW w:w="994"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06"/>
              <w:jc w:val="right"/>
              <w:rPr>
                <w:b/>
                <w:sz w:val="16"/>
              </w:rPr>
            </w:pPr>
            <w:r>
              <w:rPr>
                <w:b/>
                <w:sz w:val="16"/>
              </w:rPr>
              <w:t>(86,802)</w:t>
            </w:r>
          </w:p>
        </w:tc>
        <w:tc>
          <w:tcPr>
            <w:tcW w:w="850" w:type="dxa"/>
            <w:tcBorders>
              <w:top w:val="single" w:sz="4" w:space="0" w:color="000000"/>
              <w:bottom w:val="single" w:sz="4" w:space="0" w:color="000000"/>
            </w:tcBorders>
            <w:shd w:val="clear" w:color="auto" w:fill="E9E9E9"/>
          </w:tcPr>
          <w:p>
            <w:pPr>
              <w:pStyle w:val="TableParagraph"/>
              <w:spacing w:before="9"/>
              <w:rPr>
                <w:b/>
                <w:sz w:val="17"/>
              </w:rPr>
            </w:pPr>
          </w:p>
          <w:p>
            <w:pPr>
              <w:pStyle w:val="TableParagraph"/>
              <w:spacing w:line="171" w:lineRule="exact"/>
              <w:ind w:right="106"/>
              <w:jc w:val="right"/>
              <w:rPr>
                <w:b/>
                <w:sz w:val="16"/>
              </w:rPr>
            </w:pPr>
            <w:r>
              <w:rPr>
                <w:b/>
                <w:sz w:val="16"/>
              </w:rPr>
              <w:t>(92,910)</w:t>
            </w:r>
          </w:p>
        </w:tc>
        <w:tc>
          <w:tcPr>
            <w:tcW w:w="1054"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69"/>
              <w:jc w:val="right"/>
              <w:rPr>
                <w:b/>
                <w:sz w:val="16"/>
              </w:rPr>
            </w:pPr>
            <w:r>
              <w:rPr>
                <w:b/>
                <w:sz w:val="16"/>
              </w:rPr>
              <w:t>(90,268)</w:t>
            </w:r>
          </w:p>
        </w:tc>
        <w:tc>
          <w:tcPr>
            <w:tcW w:w="950"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28"/>
              <w:jc w:val="right"/>
              <w:rPr>
                <w:b/>
                <w:sz w:val="16"/>
              </w:rPr>
            </w:pPr>
            <w:r>
              <w:rPr>
                <w:b/>
                <w:sz w:val="16"/>
              </w:rPr>
              <w:t>(83,607)</w:t>
            </w:r>
          </w:p>
        </w:tc>
        <w:tc>
          <w:tcPr>
            <w:tcW w:w="887"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05"/>
              <w:jc w:val="right"/>
              <w:rPr>
                <w:b/>
                <w:sz w:val="16"/>
              </w:rPr>
            </w:pPr>
            <w:r>
              <w:rPr>
                <w:b/>
                <w:sz w:val="16"/>
              </w:rPr>
              <w:t>(79,036)</w:t>
            </w:r>
          </w:p>
        </w:tc>
      </w:tr>
      <w:tr>
        <w:trPr>
          <w:trHeight w:val="225" w:hRule="atLeast"/>
        </w:trPr>
        <w:tc>
          <w:tcPr>
            <w:tcW w:w="2976" w:type="dxa"/>
          </w:tcPr>
          <w:p>
            <w:pPr>
              <w:pStyle w:val="TableParagraph"/>
              <w:spacing w:line="168" w:lineRule="exact" w:before="37"/>
              <w:ind w:left="108"/>
              <w:rPr>
                <w:sz w:val="16"/>
              </w:rPr>
            </w:pPr>
            <w:r>
              <w:rPr>
                <w:sz w:val="16"/>
              </w:rPr>
              <w:t>Revenue from government</w:t>
            </w:r>
          </w:p>
        </w:tc>
        <w:tc>
          <w:tcPr>
            <w:tcW w:w="994" w:type="dxa"/>
            <w:tcBorders>
              <w:top w:val="single" w:sz="4" w:space="0" w:color="000000"/>
              <w:bottom w:val="single" w:sz="4" w:space="0" w:color="000000"/>
            </w:tcBorders>
          </w:tcPr>
          <w:p>
            <w:pPr>
              <w:pStyle w:val="TableParagraph"/>
              <w:spacing w:line="168" w:lineRule="exact" w:before="37"/>
              <w:ind w:right="106"/>
              <w:jc w:val="right"/>
              <w:rPr>
                <w:sz w:val="16"/>
              </w:rPr>
            </w:pPr>
            <w:r>
              <w:rPr>
                <w:sz w:val="16"/>
              </w:rPr>
              <w:t>83,211</w:t>
            </w:r>
          </w:p>
        </w:tc>
        <w:tc>
          <w:tcPr>
            <w:tcW w:w="850" w:type="dxa"/>
            <w:tcBorders>
              <w:top w:val="single" w:sz="4" w:space="0" w:color="000000"/>
              <w:bottom w:val="single" w:sz="4" w:space="0" w:color="000000"/>
            </w:tcBorders>
            <w:shd w:val="clear" w:color="auto" w:fill="E9E9E9"/>
          </w:tcPr>
          <w:p>
            <w:pPr>
              <w:pStyle w:val="TableParagraph"/>
              <w:spacing w:line="168" w:lineRule="exact" w:before="37"/>
              <w:ind w:right="106"/>
              <w:jc w:val="right"/>
              <w:rPr>
                <w:sz w:val="16"/>
              </w:rPr>
            </w:pPr>
            <w:r>
              <w:rPr>
                <w:sz w:val="16"/>
              </w:rPr>
              <w:t>90,293</w:t>
            </w:r>
          </w:p>
        </w:tc>
        <w:tc>
          <w:tcPr>
            <w:tcW w:w="1054" w:type="dxa"/>
            <w:tcBorders>
              <w:top w:val="single" w:sz="4" w:space="0" w:color="000000"/>
              <w:bottom w:val="single" w:sz="4" w:space="0" w:color="000000"/>
            </w:tcBorders>
          </w:tcPr>
          <w:p>
            <w:pPr>
              <w:pStyle w:val="TableParagraph"/>
              <w:spacing w:line="168" w:lineRule="exact" w:before="37"/>
              <w:ind w:right="169"/>
              <w:jc w:val="right"/>
              <w:rPr>
                <w:sz w:val="16"/>
              </w:rPr>
            </w:pPr>
            <w:r>
              <w:rPr>
                <w:sz w:val="16"/>
              </w:rPr>
              <w:t>87,656</w:t>
            </w:r>
          </w:p>
        </w:tc>
        <w:tc>
          <w:tcPr>
            <w:tcW w:w="950" w:type="dxa"/>
            <w:tcBorders>
              <w:top w:val="single" w:sz="4" w:space="0" w:color="000000"/>
              <w:bottom w:val="single" w:sz="4" w:space="0" w:color="000000"/>
            </w:tcBorders>
          </w:tcPr>
          <w:p>
            <w:pPr>
              <w:pStyle w:val="TableParagraph"/>
              <w:spacing w:line="168" w:lineRule="exact" w:before="37"/>
              <w:ind w:right="128"/>
              <w:jc w:val="right"/>
              <w:rPr>
                <w:sz w:val="16"/>
              </w:rPr>
            </w:pPr>
            <w:r>
              <w:rPr>
                <w:sz w:val="16"/>
              </w:rPr>
              <w:t>80,509</w:t>
            </w:r>
          </w:p>
        </w:tc>
        <w:tc>
          <w:tcPr>
            <w:tcW w:w="887" w:type="dxa"/>
            <w:tcBorders>
              <w:top w:val="single" w:sz="4" w:space="0" w:color="000000"/>
              <w:bottom w:val="single" w:sz="4" w:space="0" w:color="000000"/>
            </w:tcBorders>
          </w:tcPr>
          <w:p>
            <w:pPr>
              <w:pStyle w:val="TableParagraph"/>
              <w:spacing w:line="168" w:lineRule="exact" w:before="37"/>
              <w:ind w:right="105"/>
              <w:jc w:val="right"/>
              <w:rPr>
                <w:sz w:val="16"/>
              </w:rPr>
            </w:pPr>
            <w:r>
              <w:rPr>
                <w:sz w:val="16"/>
              </w:rPr>
              <w:t>76,602</w:t>
            </w:r>
          </w:p>
        </w:tc>
      </w:tr>
      <w:tr>
        <w:trPr>
          <w:trHeight w:val="397" w:hRule="atLeast"/>
        </w:trPr>
        <w:tc>
          <w:tcPr>
            <w:tcW w:w="2976" w:type="dxa"/>
          </w:tcPr>
          <w:p>
            <w:pPr>
              <w:pStyle w:val="TableParagraph"/>
              <w:spacing w:line="180" w:lineRule="atLeast" w:before="22"/>
              <w:ind w:left="108" w:right="234"/>
              <w:rPr>
                <w:b/>
                <w:sz w:val="16"/>
              </w:rPr>
            </w:pPr>
            <w:r>
              <w:rPr>
                <w:b/>
                <w:sz w:val="16"/>
              </w:rPr>
              <w:t>Surplus/(deficit) attributable to the Australian Government</w:t>
            </w:r>
          </w:p>
        </w:tc>
        <w:tc>
          <w:tcPr>
            <w:tcW w:w="994" w:type="dxa"/>
            <w:tcBorders>
              <w:top w:val="single" w:sz="4" w:space="0" w:color="000000"/>
              <w:bottom w:val="single" w:sz="4" w:space="0" w:color="000000"/>
            </w:tcBorders>
          </w:tcPr>
          <w:p>
            <w:pPr>
              <w:pStyle w:val="TableParagraph"/>
              <w:rPr>
                <w:b/>
                <w:sz w:val="18"/>
              </w:rPr>
            </w:pPr>
          </w:p>
          <w:p>
            <w:pPr>
              <w:pStyle w:val="TableParagraph"/>
              <w:spacing w:line="171" w:lineRule="exact"/>
              <w:ind w:right="106"/>
              <w:jc w:val="right"/>
              <w:rPr>
                <w:b/>
                <w:sz w:val="16"/>
              </w:rPr>
            </w:pPr>
            <w:r>
              <w:rPr>
                <w:b/>
                <w:sz w:val="16"/>
              </w:rPr>
              <w:t>(3,591)</w:t>
            </w:r>
          </w:p>
        </w:tc>
        <w:tc>
          <w:tcPr>
            <w:tcW w:w="850" w:type="dxa"/>
            <w:tcBorders>
              <w:top w:val="single" w:sz="4" w:space="0" w:color="000000"/>
              <w:bottom w:val="single" w:sz="4" w:space="0" w:color="000000"/>
            </w:tcBorders>
            <w:shd w:val="clear" w:color="auto" w:fill="E9E9E9"/>
          </w:tcPr>
          <w:p>
            <w:pPr>
              <w:pStyle w:val="TableParagraph"/>
              <w:rPr>
                <w:b/>
                <w:sz w:val="18"/>
              </w:rPr>
            </w:pPr>
          </w:p>
          <w:p>
            <w:pPr>
              <w:pStyle w:val="TableParagraph"/>
              <w:spacing w:line="171" w:lineRule="exact"/>
              <w:ind w:right="106"/>
              <w:jc w:val="right"/>
              <w:rPr>
                <w:b/>
                <w:sz w:val="16"/>
              </w:rPr>
            </w:pPr>
            <w:r>
              <w:rPr>
                <w:b/>
                <w:sz w:val="16"/>
              </w:rPr>
              <w:t>(2,617)</w:t>
            </w:r>
          </w:p>
        </w:tc>
        <w:tc>
          <w:tcPr>
            <w:tcW w:w="1054" w:type="dxa"/>
            <w:tcBorders>
              <w:top w:val="single" w:sz="4" w:space="0" w:color="000000"/>
              <w:bottom w:val="single" w:sz="4" w:space="0" w:color="000000"/>
            </w:tcBorders>
          </w:tcPr>
          <w:p>
            <w:pPr>
              <w:pStyle w:val="TableParagraph"/>
              <w:rPr>
                <w:b/>
                <w:sz w:val="18"/>
              </w:rPr>
            </w:pPr>
          </w:p>
          <w:p>
            <w:pPr>
              <w:pStyle w:val="TableParagraph"/>
              <w:spacing w:line="171" w:lineRule="exact"/>
              <w:ind w:right="169"/>
              <w:jc w:val="right"/>
              <w:rPr>
                <w:b/>
                <w:sz w:val="16"/>
              </w:rPr>
            </w:pPr>
            <w:r>
              <w:rPr>
                <w:b/>
                <w:sz w:val="16"/>
              </w:rPr>
              <w:t>(2,612)</w:t>
            </w:r>
          </w:p>
        </w:tc>
        <w:tc>
          <w:tcPr>
            <w:tcW w:w="950" w:type="dxa"/>
            <w:tcBorders>
              <w:top w:val="single" w:sz="4" w:space="0" w:color="000000"/>
              <w:bottom w:val="single" w:sz="4" w:space="0" w:color="000000"/>
            </w:tcBorders>
          </w:tcPr>
          <w:p>
            <w:pPr>
              <w:pStyle w:val="TableParagraph"/>
              <w:rPr>
                <w:b/>
                <w:sz w:val="18"/>
              </w:rPr>
            </w:pPr>
          </w:p>
          <w:p>
            <w:pPr>
              <w:pStyle w:val="TableParagraph"/>
              <w:spacing w:line="171" w:lineRule="exact"/>
              <w:ind w:right="128"/>
              <w:jc w:val="right"/>
              <w:rPr>
                <w:b/>
                <w:sz w:val="16"/>
              </w:rPr>
            </w:pPr>
            <w:r>
              <w:rPr>
                <w:b/>
                <w:sz w:val="16"/>
              </w:rPr>
              <w:t>(3,098)</w:t>
            </w:r>
          </w:p>
        </w:tc>
        <w:tc>
          <w:tcPr>
            <w:tcW w:w="887" w:type="dxa"/>
            <w:tcBorders>
              <w:top w:val="single" w:sz="4" w:space="0" w:color="000000"/>
              <w:bottom w:val="single" w:sz="4" w:space="0" w:color="000000"/>
            </w:tcBorders>
          </w:tcPr>
          <w:p>
            <w:pPr>
              <w:pStyle w:val="TableParagraph"/>
              <w:rPr>
                <w:b/>
                <w:sz w:val="18"/>
              </w:rPr>
            </w:pPr>
          </w:p>
          <w:p>
            <w:pPr>
              <w:pStyle w:val="TableParagraph"/>
              <w:spacing w:line="171" w:lineRule="exact"/>
              <w:ind w:right="105"/>
              <w:jc w:val="right"/>
              <w:rPr>
                <w:b/>
                <w:sz w:val="16"/>
              </w:rPr>
            </w:pPr>
            <w:r>
              <w:rPr>
                <w:b/>
                <w:sz w:val="16"/>
              </w:rPr>
              <w:t>(2,434)</w:t>
            </w:r>
          </w:p>
        </w:tc>
      </w:tr>
      <w:tr>
        <w:trPr>
          <w:trHeight w:val="566" w:hRule="atLeast"/>
        </w:trPr>
        <w:tc>
          <w:tcPr>
            <w:tcW w:w="2976" w:type="dxa"/>
            <w:tcBorders>
              <w:bottom w:val="single" w:sz="4" w:space="0" w:color="000000"/>
            </w:tcBorders>
          </w:tcPr>
          <w:p>
            <w:pPr>
              <w:pStyle w:val="TableParagraph"/>
              <w:spacing w:before="8"/>
              <w:ind w:left="108"/>
              <w:rPr>
                <w:b/>
                <w:sz w:val="16"/>
              </w:rPr>
            </w:pPr>
            <w:r>
              <w:rPr>
                <w:b/>
                <w:sz w:val="16"/>
              </w:rPr>
              <w:t>Total comprehensive income/(loss)</w:t>
            </w:r>
          </w:p>
          <w:p>
            <w:pPr>
              <w:pStyle w:val="TableParagraph"/>
              <w:spacing w:line="182" w:lineRule="exact" w:before="5"/>
              <w:ind w:left="108" w:right="670"/>
              <w:rPr>
                <w:b/>
                <w:sz w:val="16"/>
              </w:rPr>
            </w:pPr>
            <w:r>
              <w:rPr>
                <w:b/>
                <w:sz w:val="16"/>
              </w:rPr>
              <w:t>attributable to the Australian Government</w:t>
            </w:r>
          </w:p>
        </w:tc>
        <w:tc>
          <w:tcPr>
            <w:tcW w:w="994" w:type="dxa"/>
            <w:tcBorders>
              <w:top w:val="single" w:sz="4" w:space="0" w:color="000000"/>
              <w:bottom w:val="single" w:sz="4" w:space="0" w:color="000000"/>
            </w:tcBorders>
          </w:tcPr>
          <w:p>
            <w:pPr>
              <w:pStyle w:val="TableParagraph"/>
              <w:rPr>
                <w:b/>
                <w:sz w:val="18"/>
              </w:rPr>
            </w:pPr>
          </w:p>
          <w:p>
            <w:pPr>
              <w:pStyle w:val="TableParagraph"/>
              <w:spacing w:before="7"/>
              <w:rPr>
                <w:b/>
                <w:sz w:val="14"/>
              </w:rPr>
            </w:pPr>
          </w:p>
          <w:p>
            <w:pPr>
              <w:pStyle w:val="TableParagraph"/>
              <w:spacing w:line="171" w:lineRule="exact"/>
              <w:ind w:right="106"/>
              <w:jc w:val="right"/>
              <w:rPr>
                <w:b/>
                <w:sz w:val="16"/>
              </w:rPr>
            </w:pPr>
            <w:r>
              <w:rPr>
                <w:b/>
                <w:sz w:val="16"/>
              </w:rPr>
              <w:t>(3,591)</w:t>
            </w:r>
          </w:p>
        </w:tc>
        <w:tc>
          <w:tcPr>
            <w:tcW w:w="850" w:type="dxa"/>
            <w:tcBorders>
              <w:top w:val="single" w:sz="4" w:space="0" w:color="000000"/>
              <w:bottom w:val="single" w:sz="4" w:space="0" w:color="000000"/>
            </w:tcBorders>
            <w:shd w:val="clear" w:color="auto" w:fill="E9E9E9"/>
          </w:tcPr>
          <w:p>
            <w:pPr>
              <w:pStyle w:val="TableParagraph"/>
              <w:rPr>
                <w:b/>
                <w:sz w:val="18"/>
              </w:rPr>
            </w:pPr>
          </w:p>
          <w:p>
            <w:pPr>
              <w:pStyle w:val="TableParagraph"/>
              <w:spacing w:before="7"/>
              <w:rPr>
                <w:b/>
                <w:sz w:val="14"/>
              </w:rPr>
            </w:pPr>
          </w:p>
          <w:p>
            <w:pPr>
              <w:pStyle w:val="TableParagraph"/>
              <w:spacing w:line="171" w:lineRule="exact"/>
              <w:ind w:right="106"/>
              <w:jc w:val="right"/>
              <w:rPr>
                <w:b/>
                <w:sz w:val="16"/>
              </w:rPr>
            </w:pPr>
            <w:r>
              <w:rPr>
                <w:b/>
                <w:sz w:val="16"/>
              </w:rPr>
              <w:t>(2,617)</w:t>
            </w:r>
          </w:p>
        </w:tc>
        <w:tc>
          <w:tcPr>
            <w:tcW w:w="1054" w:type="dxa"/>
            <w:tcBorders>
              <w:top w:val="single" w:sz="4" w:space="0" w:color="000000"/>
              <w:bottom w:val="single" w:sz="4" w:space="0" w:color="000000"/>
            </w:tcBorders>
          </w:tcPr>
          <w:p>
            <w:pPr>
              <w:pStyle w:val="TableParagraph"/>
              <w:rPr>
                <w:b/>
                <w:sz w:val="18"/>
              </w:rPr>
            </w:pPr>
          </w:p>
          <w:p>
            <w:pPr>
              <w:pStyle w:val="TableParagraph"/>
              <w:spacing w:before="7"/>
              <w:rPr>
                <w:b/>
                <w:sz w:val="14"/>
              </w:rPr>
            </w:pPr>
          </w:p>
          <w:p>
            <w:pPr>
              <w:pStyle w:val="TableParagraph"/>
              <w:spacing w:line="171" w:lineRule="exact"/>
              <w:ind w:right="169"/>
              <w:jc w:val="right"/>
              <w:rPr>
                <w:b/>
                <w:sz w:val="16"/>
              </w:rPr>
            </w:pPr>
            <w:r>
              <w:rPr>
                <w:b/>
                <w:sz w:val="16"/>
              </w:rPr>
              <w:t>(2,612)</w:t>
            </w:r>
          </w:p>
        </w:tc>
        <w:tc>
          <w:tcPr>
            <w:tcW w:w="950" w:type="dxa"/>
            <w:tcBorders>
              <w:top w:val="single" w:sz="4" w:space="0" w:color="000000"/>
              <w:bottom w:val="single" w:sz="4" w:space="0" w:color="000000"/>
            </w:tcBorders>
          </w:tcPr>
          <w:p>
            <w:pPr>
              <w:pStyle w:val="TableParagraph"/>
              <w:rPr>
                <w:b/>
                <w:sz w:val="18"/>
              </w:rPr>
            </w:pPr>
          </w:p>
          <w:p>
            <w:pPr>
              <w:pStyle w:val="TableParagraph"/>
              <w:spacing w:before="7"/>
              <w:rPr>
                <w:b/>
                <w:sz w:val="14"/>
              </w:rPr>
            </w:pPr>
          </w:p>
          <w:p>
            <w:pPr>
              <w:pStyle w:val="TableParagraph"/>
              <w:spacing w:line="171" w:lineRule="exact"/>
              <w:ind w:right="128"/>
              <w:jc w:val="right"/>
              <w:rPr>
                <w:b/>
                <w:sz w:val="16"/>
              </w:rPr>
            </w:pPr>
            <w:r>
              <w:rPr>
                <w:b/>
                <w:sz w:val="16"/>
              </w:rPr>
              <w:t>(3,098)</w:t>
            </w:r>
          </w:p>
        </w:tc>
        <w:tc>
          <w:tcPr>
            <w:tcW w:w="887" w:type="dxa"/>
            <w:tcBorders>
              <w:top w:val="single" w:sz="4" w:space="0" w:color="000000"/>
              <w:bottom w:val="single" w:sz="4" w:space="0" w:color="000000"/>
            </w:tcBorders>
          </w:tcPr>
          <w:p>
            <w:pPr>
              <w:pStyle w:val="TableParagraph"/>
              <w:rPr>
                <w:b/>
                <w:sz w:val="18"/>
              </w:rPr>
            </w:pPr>
          </w:p>
          <w:p>
            <w:pPr>
              <w:pStyle w:val="TableParagraph"/>
              <w:spacing w:before="7"/>
              <w:rPr>
                <w:b/>
                <w:sz w:val="14"/>
              </w:rPr>
            </w:pPr>
          </w:p>
          <w:p>
            <w:pPr>
              <w:pStyle w:val="TableParagraph"/>
              <w:spacing w:line="171" w:lineRule="exact"/>
              <w:ind w:right="105"/>
              <w:jc w:val="right"/>
              <w:rPr>
                <w:b/>
                <w:sz w:val="16"/>
              </w:rPr>
            </w:pPr>
            <w:r>
              <w:rPr>
                <w:b/>
                <w:sz w:val="16"/>
              </w:rPr>
              <w:t>(2,434)</w:t>
            </w:r>
          </w:p>
        </w:tc>
      </w:tr>
    </w:tbl>
    <w:p>
      <w:pPr>
        <w:spacing w:before="15" w:after="27"/>
        <w:ind w:left="525" w:right="0" w:firstLine="0"/>
        <w:jc w:val="left"/>
        <w:rPr>
          <w:b/>
          <w:sz w:val="16"/>
        </w:rPr>
      </w:pPr>
      <w:r>
        <w:rPr>
          <w:b/>
          <w:sz w:val="16"/>
        </w:rPr>
        <w:t>Note: Impact of net cash appropriation arrangements</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0"/>
        <w:gridCol w:w="993"/>
        <w:gridCol w:w="849"/>
        <w:gridCol w:w="1085"/>
        <w:gridCol w:w="950"/>
        <w:gridCol w:w="856"/>
      </w:tblGrid>
      <w:tr>
        <w:trPr>
          <w:trHeight w:val="450" w:hRule="atLeast"/>
        </w:trPr>
        <w:tc>
          <w:tcPr>
            <w:tcW w:w="2990" w:type="dxa"/>
            <w:tcBorders>
              <w:top w:val="single" w:sz="4" w:space="0" w:color="000000"/>
            </w:tcBorders>
          </w:tcPr>
          <w:p>
            <w:pPr>
              <w:pStyle w:val="TableParagraph"/>
              <w:rPr>
                <w:rFonts w:ascii="Times New Roman"/>
                <w:sz w:val="16"/>
              </w:rPr>
            </w:pPr>
          </w:p>
        </w:tc>
        <w:tc>
          <w:tcPr>
            <w:tcW w:w="993" w:type="dxa"/>
            <w:tcBorders>
              <w:top w:val="single" w:sz="4" w:space="0" w:color="000000"/>
              <w:bottom w:val="single" w:sz="4" w:space="0" w:color="000000"/>
            </w:tcBorders>
          </w:tcPr>
          <w:p>
            <w:pPr>
              <w:pStyle w:val="TableParagraph"/>
              <w:spacing w:before="75"/>
              <w:ind w:left="275" w:right="87"/>
              <w:jc w:val="center"/>
              <w:rPr>
                <w:b/>
                <w:sz w:val="16"/>
              </w:rPr>
            </w:pPr>
            <w:r>
              <w:rPr>
                <w:b/>
                <w:sz w:val="16"/>
              </w:rPr>
              <w:t>2019-20</w:t>
            </w:r>
          </w:p>
          <w:p>
            <w:pPr>
              <w:pStyle w:val="TableParagraph"/>
              <w:spacing w:line="171" w:lineRule="exact" w:before="1"/>
              <w:ind w:left="472" w:right="87"/>
              <w:jc w:val="center"/>
              <w:rPr>
                <w:b/>
                <w:sz w:val="16"/>
              </w:rPr>
            </w:pPr>
            <w:r>
              <w:rPr>
                <w:b/>
                <w:sz w:val="16"/>
              </w:rPr>
              <w:t>$'000</w:t>
            </w:r>
          </w:p>
        </w:tc>
        <w:tc>
          <w:tcPr>
            <w:tcW w:w="849" w:type="dxa"/>
            <w:tcBorders>
              <w:top w:val="single" w:sz="4" w:space="0" w:color="000000"/>
              <w:bottom w:val="single" w:sz="4" w:space="0" w:color="000000"/>
            </w:tcBorders>
            <w:shd w:val="clear" w:color="auto" w:fill="E9E9E9"/>
          </w:tcPr>
          <w:p>
            <w:pPr>
              <w:pStyle w:val="TableParagraph"/>
              <w:spacing w:before="75"/>
              <w:ind w:left="131" w:right="86"/>
              <w:jc w:val="center"/>
              <w:rPr>
                <w:b/>
                <w:sz w:val="16"/>
              </w:rPr>
            </w:pPr>
            <w:r>
              <w:rPr>
                <w:b/>
                <w:sz w:val="16"/>
              </w:rPr>
              <w:t>2020-21</w:t>
            </w:r>
          </w:p>
          <w:p>
            <w:pPr>
              <w:pStyle w:val="TableParagraph"/>
              <w:spacing w:line="171" w:lineRule="exact" w:before="1"/>
              <w:ind w:left="328" w:right="86"/>
              <w:jc w:val="center"/>
              <w:rPr>
                <w:b/>
                <w:sz w:val="16"/>
              </w:rPr>
            </w:pPr>
            <w:r>
              <w:rPr>
                <w:b/>
                <w:sz w:val="16"/>
              </w:rPr>
              <w:t>$'000</w:t>
            </w:r>
          </w:p>
        </w:tc>
        <w:tc>
          <w:tcPr>
            <w:tcW w:w="1085" w:type="dxa"/>
            <w:tcBorders>
              <w:top w:val="single" w:sz="4" w:space="0" w:color="000000"/>
              <w:bottom w:val="single" w:sz="4" w:space="0" w:color="000000"/>
            </w:tcBorders>
          </w:tcPr>
          <w:p>
            <w:pPr>
              <w:pStyle w:val="TableParagraph"/>
              <w:spacing w:before="75"/>
              <w:ind w:left="274" w:right="180"/>
              <w:jc w:val="center"/>
              <w:rPr>
                <w:b/>
                <w:sz w:val="16"/>
              </w:rPr>
            </w:pPr>
            <w:r>
              <w:rPr>
                <w:b/>
                <w:sz w:val="16"/>
              </w:rPr>
              <w:t>2021-22</w:t>
            </w:r>
          </w:p>
          <w:p>
            <w:pPr>
              <w:pStyle w:val="TableParagraph"/>
              <w:spacing w:line="171" w:lineRule="exact" w:before="1"/>
              <w:ind w:left="470" w:right="180"/>
              <w:jc w:val="center"/>
              <w:rPr>
                <w:b/>
                <w:sz w:val="16"/>
              </w:rPr>
            </w:pPr>
            <w:r>
              <w:rPr>
                <w:b/>
                <w:sz w:val="16"/>
              </w:rPr>
              <w:t>$'000</w:t>
            </w:r>
          </w:p>
        </w:tc>
        <w:tc>
          <w:tcPr>
            <w:tcW w:w="950" w:type="dxa"/>
            <w:tcBorders>
              <w:top w:val="single" w:sz="4" w:space="0" w:color="000000"/>
              <w:bottom w:val="single" w:sz="4" w:space="0" w:color="000000"/>
            </w:tcBorders>
          </w:tcPr>
          <w:p>
            <w:pPr>
              <w:pStyle w:val="TableParagraph"/>
              <w:spacing w:before="75"/>
              <w:ind w:left="151" w:right="110"/>
              <w:jc w:val="center"/>
              <w:rPr>
                <w:b/>
                <w:sz w:val="16"/>
              </w:rPr>
            </w:pPr>
            <w:r>
              <w:rPr>
                <w:b/>
                <w:sz w:val="16"/>
              </w:rPr>
              <w:t>2022-23</w:t>
            </w:r>
          </w:p>
          <w:p>
            <w:pPr>
              <w:pStyle w:val="TableParagraph"/>
              <w:spacing w:line="171" w:lineRule="exact" w:before="1"/>
              <w:ind w:left="348" w:right="110"/>
              <w:jc w:val="center"/>
              <w:rPr>
                <w:b/>
                <w:sz w:val="16"/>
              </w:rPr>
            </w:pPr>
            <w:r>
              <w:rPr>
                <w:b/>
                <w:sz w:val="16"/>
              </w:rPr>
              <w:t>$'000</w:t>
            </w:r>
          </w:p>
        </w:tc>
        <w:tc>
          <w:tcPr>
            <w:tcW w:w="856" w:type="dxa"/>
            <w:tcBorders>
              <w:top w:val="single" w:sz="4" w:space="0" w:color="000000"/>
              <w:bottom w:val="single" w:sz="4" w:space="0" w:color="000000"/>
            </w:tcBorders>
          </w:tcPr>
          <w:p>
            <w:pPr>
              <w:pStyle w:val="TableParagraph"/>
              <w:spacing w:before="75"/>
              <w:ind w:left="139" w:right="85"/>
              <w:jc w:val="center"/>
              <w:rPr>
                <w:b/>
                <w:sz w:val="16"/>
              </w:rPr>
            </w:pPr>
            <w:r>
              <w:rPr>
                <w:b/>
                <w:sz w:val="16"/>
              </w:rPr>
              <w:t>2023-24</w:t>
            </w:r>
          </w:p>
          <w:p>
            <w:pPr>
              <w:pStyle w:val="TableParagraph"/>
              <w:spacing w:line="171" w:lineRule="exact" w:before="1"/>
              <w:ind w:left="336" w:right="85"/>
              <w:jc w:val="center"/>
              <w:rPr>
                <w:b/>
                <w:sz w:val="16"/>
              </w:rPr>
            </w:pPr>
            <w:r>
              <w:rPr>
                <w:b/>
                <w:sz w:val="16"/>
              </w:rPr>
              <w:t>$'000</w:t>
            </w:r>
          </w:p>
        </w:tc>
      </w:tr>
      <w:tr>
        <w:trPr>
          <w:trHeight w:val="793" w:hRule="atLeast"/>
        </w:trPr>
        <w:tc>
          <w:tcPr>
            <w:tcW w:w="2990" w:type="dxa"/>
          </w:tcPr>
          <w:p>
            <w:pPr>
              <w:pStyle w:val="TableParagraph"/>
              <w:spacing w:before="51"/>
              <w:ind w:left="122" w:right="100"/>
              <w:rPr>
                <w:b/>
                <w:sz w:val="16"/>
              </w:rPr>
            </w:pPr>
            <w:r>
              <w:rPr>
                <w:b/>
                <w:sz w:val="16"/>
              </w:rPr>
              <w:t>Total comprehensive income/(loss) excluding depreciation/amortisation expenses previously funded</w:t>
            </w:r>
          </w:p>
          <w:p>
            <w:pPr>
              <w:pStyle w:val="TableParagraph"/>
              <w:spacing w:line="171" w:lineRule="exact"/>
              <w:ind w:left="122"/>
              <w:rPr>
                <w:b/>
                <w:sz w:val="16"/>
              </w:rPr>
            </w:pPr>
            <w:r>
              <w:rPr>
                <w:b/>
                <w:sz w:val="16"/>
              </w:rPr>
              <w:t>through revenue appropriations</w:t>
            </w:r>
          </w:p>
        </w:tc>
        <w:tc>
          <w:tcPr>
            <w:tcW w:w="993" w:type="dxa"/>
            <w:tcBorders>
              <w:top w:val="single" w:sz="4" w:space="0" w:color="000000"/>
              <w:bottom w:val="single" w:sz="4" w:space="0" w:color="000000"/>
            </w:tcBorders>
          </w:tcPr>
          <w:p>
            <w:pPr>
              <w:pStyle w:val="TableParagraph"/>
              <w:rPr>
                <w:b/>
                <w:sz w:val="18"/>
              </w:rPr>
            </w:pPr>
          </w:p>
          <w:p>
            <w:pPr>
              <w:pStyle w:val="TableParagraph"/>
              <w:rPr>
                <w:b/>
                <w:sz w:val="18"/>
              </w:rPr>
            </w:pPr>
          </w:p>
          <w:p>
            <w:pPr>
              <w:pStyle w:val="TableParagraph"/>
              <w:spacing w:before="5"/>
              <w:rPr>
                <w:b/>
                <w:sz w:val="16"/>
              </w:rPr>
            </w:pPr>
          </w:p>
          <w:p>
            <w:pPr>
              <w:pStyle w:val="TableParagraph"/>
              <w:spacing w:line="171" w:lineRule="exact"/>
              <w:ind w:right="105"/>
              <w:jc w:val="right"/>
              <w:rPr>
                <w:b/>
                <w:sz w:val="16"/>
              </w:rPr>
            </w:pPr>
            <w:r>
              <w:rPr>
                <w:b/>
                <w:sz w:val="16"/>
              </w:rPr>
              <w:t>920</w:t>
            </w:r>
          </w:p>
        </w:tc>
        <w:tc>
          <w:tcPr>
            <w:tcW w:w="849" w:type="dxa"/>
            <w:tcBorders>
              <w:top w:val="single" w:sz="4" w:space="0" w:color="000000"/>
              <w:bottom w:val="single" w:sz="4" w:space="0" w:color="000000"/>
            </w:tcBorders>
            <w:shd w:val="clear" w:color="auto" w:fill="E7E7E7"/>
          </w:tcPr>
          <w:p>
            <w:pPr>
              <w:pStyle w:val="TableParagraph"/>
              <w:rPr>
                <w:b/>
                <w:sz w:val="18"/>
              </w:rPr>
            </w:pPr>
          </w:p>
          <w:p>
            <w:pPr>
              <w:pStyle w:val="TableParagraph"/>
              <w:rPr>
                <w:b/>
                <w:sz w:val="18"/>
              </w:rPr>
            </w:pPr>
          </w:p>
          <w:p>
            <w:pPr>
              <w:pStyle w:val="TableParagraph"/>
              <w:spacing w:before="5"/>
              <w:rPr>
                <w:b/>
                <w:sz w:val="16"/>
              </w:rPr>
            </w:pPr>
          </w:p>
          <w:p>
            <w:pPr>
              <w:pStyle w:val="TableParagraph"/>
              <w:spacing w:line="171" w:lineRule="exact"/>
              <w:ind w:right="103"/>
              <w:jc w:val="right"/>
              <w:rPr>
                <w:b/>
                <w:sz w:val="16"/>
              </w:rPr>
            </w:pPr>
            <w:r>
              <w:rPr>
                <w:b/>
                <w:w w:val="100"/>
                <w:sz w:val="16"/>
              </w:rPr>
              <w:t>-</w:t>
            </w:r>
          </w:p>
        </w:tc>
        <w:tc>
          <w:tcPr>
            <w:tcW w:w="1085" w:type="dxa"/>
            <w:tcBorders>
              <w:top w:val="single" w:sz="4" w:space="0" w:color="000000"/>
              <w:bottom w:val="single" w:sz="4" w:space="0" w:color="000000"/>
            </w:tcBorders>
          </w:tcPr>
          <w:p>
            <w:pPr>
              <w:pStyle w:val="TableParagraph"/>
              <w:rPr>
                <w:b/>
                <w:sz w:val="18"/>
              </w:rPr>
            </w:pPr>
          </w:p>
          <w:p>
            <w:pPr>
              <w:pStyle w:val="TableParagraph"/>
              <w:rPr>
                <w:b/>
                <w:sz w:val="18"/>
              </w:rPr>
            </w:pPr>
          </w:p>
          <w:p>
            <w:pPr>
              <w:pStyle w:val="TableParagraph"/>
              <w:spacing w:before="5"/>
              <w:rPr>
                <w:b/>
                <w:sz w:val="16"/>
              </w:rPr>
            </w:pPr>
          </w:p>
          <w:p>
            <w:pPr>
              <w:pStyle w:val="TableParagraph"/>
              <w:spacing w:line="171" w:lineRule="exact"/>
              <w:ind w:right="197"/>
              <w:jc w:val="right"/>
              <w:rPr>
                <w:b/>
                <w:sz w:val="16"/>
              </w:rPr>
            </w:pPr>
            <w:r>
              <w:rPr>
                <w:b/>
                <w:w w:val="100"/>
                <w:sz w:val="16"/>
              </w:rPr>
              <w:t>-</w:t>
            </w:r>
          </w:p>
        </w:tc>
        <w:tc>
          <w:tcPr>
            <w:tcW w:w="950" w:type="dxa"/>
            <w:tcBorders>
              <w:top w:val="single" w:sz="4" w:space="0" w:color="000000"/>
              <w:bottom w:val="single" w:sz="4" w:space="0" w:color="000000"/>
            </w:tcBorders>
          </w:tcPr>
          <w:p>
            <w:pPr>
              <w:pStyle w:val="TableParagraph"/>
              <w:rPr>
                <w:b/>
                <w:sz w:val="18"/>
              </w:rPr>
            </w:pPr>
          </w:p>
          <w:p>
            <w:pPr>
              <w:pStyle w:val="TableParagraph"/>
              <w:rPr>
                <w:b/>
                <w:sz w:val="18"/>
              </w:rPr>
            </w:pPr>
          </w:p>
          <w:p>
            <w:pPr>
              <w:pStyle w:val="TableParagraph"/>
              <w:spacing w:before="5"/>
              <w:rPr>
                <w:b/>
                <w:sz w:val="16"/>
              </w:rPr>
            </w:pPr>
          </w:p>
          <w:p>
            <w:pPr>
              <w:pStyle w:val="TableParagraph"/>
              <w:spacing w:line="171" w:lineRule="exact"/>
              <w:ind w:right="156"/>
              <w:jc w:val="right"/>
              <w:rPr>
                <w:b/>
                <w:sz w:val="16"/>
              </w:rPr>
            </w:pPr>
            <w:r>
              <w:rPr>
                <w:b/>
                <w:w w:val="100"/>
                <w:sz w:val="16"/>
              </w:rPr>
              <w:t>-</w:t>
            </w:r>
          </w:p>
        </w:tc>
        <w:tc>
          <w:tcPr>
            <w:tcW w:w="856" w:type="dxa"/>
            <w:tcBorders>
              <w:top w:val="single" w:sz="4" w:space="0" w:color="000000"/>
              <w:bottom w:val="single" w:sz="4" w:space="0" w:color="000000"/>
            </w:tcBorders>
          </w:tcPr>
          <w:p>
            <w:pPr>
              <w:pStyle w:val="TableParagraph"/>
              <w:rPr>
                <w:b/>
                <w:sz w:val="18"/>
              </w:rPr>
            </w:pPr>
          </w:p>
          <w:p>
            <w:pPr>
              <w:pStyle w:val="TableParagraph"/>
              <w:rPr>
                <w:b/>
                <w:sz w:val="18"/>
              </w:rPr>
            </w:pPr>
          </w:p>
          <w:p>
            <w:pPr>
              <w:pStyle w:val="TableParagraph"/>
              <w:spacing w:before="5"/>
              <w:rPr>
                <w:b/>
                <w:sz w:val="16"/>
              </w:rPr>
            </w:pPr>
          </w:p>
          <w:p>
            <w:pPr>
              <w:pStyle w:val="TableParagraph"/>
              <w:spacing w:line="171" w:lineRule="exact"/>
              <w:ind w:right="102"/>
              <w:jc w:val="right"/>
              <w:rPr>
                <w:b/>
                <w:sz w:val="16"/>
              </w:rPr>
            </w:pPr>
            <w:r>
              <w:rPr>
                <w:b/>
                <w:w w:val="100"/>
                <w:sz w:val="16"/>
              </w:rPr>
              <w:t>-</w:t>
            </w:r>
          </w:p>
        </w:tc>
      </w:tr>
      <w:tr>
        <w:trPr>
          <w:trHeight w:val="578" w:hRule="atLeast"/>
        </w:trPr>
        <w:tc>
          <w:tcPr>
            <w:tcW w:w="2990" w:type="dxa"/>
          </w:tcPr>
          <w:p>
            <w:pPr>
              <w:pStyle w:val="TableParagraph"/>
              <w:spacing w:before="10"/>
              <w:ind w:left="122"/>
              <w:rPr>
                <w:sz w:val="16"/>
              </w:rPr>
            </w:pPr>
            <w:r>
              <w:rPr>
                <w:sz w:val="16"/>
              </w:rPr>
              <w:t>Less: depreciation/amortisation</w:t>
            </w:r>
          </w:p>
          <w:p>
            <w:pPr>
              <w:pStyle w:val="TableParagraph"/>
              <w:spacing w:line="182" w:lineRule="exact" w:before="6"/>
              <w:ind w:left="122" w:right="277"/>
              <w:rPr>
                <w:sz w:val="16"/>
              </w:rPr>
            </w:pPr>
            <w:r>
              <w:rPr>
                <w:sz w:val="16"/>
              </w:rPr>
              <w:t>expenses previously funded through revenue appropriations (a)</w:t>
            </w:r>
          </w:p>
        </w:tc>
        <w:tc>
          <w:tcPr>
            <w:tcW w:w="993" w:type="dxa"/>
            <w:tcBorders>
              <w:top w:val="single" w:sz="4" w:space="0" w:color="000000"/>
            </w:tcBorders>
          </w:tcPr>
          <w:p>
            <w:pPr>
              <w:pStyle w:val="TableParagraph"/>
              <w:rPr>
                <w:b/>
                <w:sz w:val="18"/>
              </w:rPr>
            </w:pPr>
          </w:p>
          <w:p>
            <w:pPr>
              <w:pStyle w:val="TableParagraph"/>
              <w:spacing w:before="9"/>
              <w:rPr>
                <w:b/>
                <w:sz w:val="14"/>
              </w:rPr>
            </w:pPr>
          </w:p>
          <w:p>
            <w:pPr>
              <w:pStyle w:val="TableParagraph"/>
              <w:spacing w:line="181" w:lineRule="exact"/>
              <w:ind w:right="105"/>
              <w:jc w:val="right"/>
              <w:rPr>
                <w:sz w:val="16"/>
              </w:rPr>
            </w:pPr>
            <w:r>
              <w:rPr>
                <w:sz w:val="16"/>
              </w:rPr>
              <w:t>(4,090)</w:t>
            </w:r>
          </w:p>
        </w:tc>
        <w:tc>
          <w:tcPr>
            <w:tcW w:w="849" w:type="dxa"/>
            <w:tcBorders>
              <w:top w:val="single" w:sz="4" w:space="0" w:color="000000"/>
            </w:tcBorders>
            <w:shd w:val="clear" w:color="auto" w:fill="E7E7E7"/>
          </w:tcPr>
          <w:p>
            <w:pPr>
              <w:pStyle w:val="TableParagraph"/>
              <w:rPr>
                <w:b/>
                <w:sz w:val="18"/>
              </w:rPr>
            </w:pPr>
          </w:p>
          <w:p>
            <w:pPr>
              <w:pStyle w:val="TableParagraph"/>
              <w:spacing w:before="9"/>
              <w:rPr>
                <w:b/>
                <w:sz w:val="14"/>
              </w:rPr>
            </w:pPr>
          </w:p>
          <w:p>
            <w:pPr>
              <w:pStyle w:val="TableParagraph"/>
              <w:spacing w:line="181" w:lineRule="exact"/>
              <w:ind w:right="104"/>
              <w:jc w:val="right"/>
              <w:rPr>
                <w:sz w:val="16"/>
              </w:rPr>
            </w:pPr>
            <w:r>
              <w:rPr>
                <w:sz w:val="16"/>
              </w:rPr>
              <w:t>(3,809)</w:t>
            </w:r>
          </w:p>
        </w:tc>
        <w:tc>
          <w:tcPr>
            <w:tcW w:w="1085" w:type="dxa"/>
            <w:tcBorders>
              <w:top w:val="single" w:sz="4" w:space="0" w:color="000000"/>
            </w:tcBorders>
          </w:tcPr>
          <w:p>
            <w:pPr>
              <w:pStyle w:val="TableParagraph"/>
              <w:rPr>
                <w:b/>
                <w:sz w:val="18"/>
              </w:rPr>
            </w:pPr>
          </w:p>
          <w:p>
            <w:pPr>
              <w:pStyle w:val="TableParagraph"/>
              <w:spacing w:before="9"/>
              <w:rPr>
                <w:b/>
                <w:sz w:val="14"/>
              </w:rPr>
            </w:pPr>
          </w:p>
          <w:p>
            <w:pPr>
              <w:pStyle w:val="TableParagraph"/>
              <w:spacing w:line="181" w:lineRule="exact"/>
              <w:ind w:right="198"/>
              <w:jc w:val="right"/>
              <w:rPr>
                <w:sz w:val="16"/>
              </w:rPr>
            </w:pPr>
            <w:r>
              <w:rPr>
                <w:sz w:val="16"/>
              </w:rPr>
              <w:t>(3,876)</w:t>
            </w:r>
          </w:p>
        </w:tc>
        <w:tc>
          <w:tcPr>
            <w:tcW w:w="950" w:type="dxa"/>
            <w:tcBorders>
              <w:top w:val="single" w:sz="4" w:space="0" w:color="000000"/>
            </w:tcBorders>
          </w:tcPr>
          <w:p>
            <w:pPr>
              <w:pStyle w:val="TableParagraph"/>
              <w:rPr>
                <w:b/>
                <w:sz w:val="18"/>
              </w:rPr>
            </w:pPr>
          </w:p>
          <w:p>
            <w:pPr>
              <w:pStyle w:val="TableParagraph"/>
              <w:spacing w:before="9"/>
              <w:rPr>
                <w:b/>
                <w:sz w:val="14"/>
              </w:rPr>
            </w:pPr>
          </w:p>
          <w:p>
            <w:pPr>
              <w:pStyle w:val="TableParagraph"/>
              <w:spacing w:line="181" w:lineRule="exact"/>
              <w:ind w:right="157"/>
              <w:jc w:val="right"/>
              <w:rPr>
                <w:sz w:val="16"/>
              </w:rPr>
            </w:pPr>
            <w:r>
              <w:rPr>
                <w:sz w:val="16"/>
              </w:rPr>
              <w:t>(4,437)</w:t>
            </w:r>
          </w:p>
        </w:tc>
        <w:tc>
          <w:tcPr>
            <w:tcW w:w="856" w:type="dxa"/>
            <w:tcBorders>
              <w:top w:val="single" w:sz="4" w:space="0" w:color="000000"/>
            </w:tcBorders>
          </w:tcPr>
          <w:p>
            <w:pPr>
              <w:pStyle w:val="TableParagraph"/>
              <w:rPr>
                <w:b/>
                <w:sz w:val="18"/>
              </w:rPr>
            </w:pPr>
          </w:p>
          <w:p>
            <w:pPr>
              <w:pStyle w:val="TableParagraph"/>
              <w:spacing w:before="9"/>
              <w:rPr>
                <w:b/>
                <w:sz w:val="14"/>
              </w:rPr>
            </w:pPr>
          </w:p>
          <w:p>
            <w:pPr>
              <w:pStyle w:val="TableParagraph"/>
              <w:spacing w:line="181" w:lineRule="exact"/>
              <w:ind w:right="103"/>
              <w:jc w:val="right"/>
              <w:rPr>
                <w:sz w:val="16"/>
              </w:rPr>
            </w:pPr>
            <w:r>
              <w:rPr>
                <w:sz w:val="16"/>
              </w:rPr>
              <w:t>(2,226)</w:t>
            </w:r>
          </w:p>
        </w:tc>
      </w:tr>
      <w:tr>
        <w:trPr>
          <w:trHeight w:val="398" w:hRule="atLeast"/>
        </w:trPr>
        <w:tc>
          <w:tcPr>
            <w:tcW w:w="2990" w:type="dxa"/>
          </w:tcPr>
          <w:p>
            <w:pPr>
              <w:pStyle w:val="TableParagraph"/>
              <w:spacing w:line="180" w:lineRule="atLeast" w:before="12"/>
              <w:ind w:left="122" w:right="633"/>
              <w:rPr>
                <w:sz w:val="16"/>
              </w:rPr>
            </w:pPr>
            <w:r>
              <w:rPr>
                <w:sz w:val="16"/>
              </w:rPr>
              <w:t>Less: depreciation/amortisation expenses for ROU assets (b)</w:t>
            </w:r>
          </w:p>
        </w:tc>
        <w:tc>
          <w:tcPr>
            <w:tcW w:w="993" w:type="dxa"/>
          </w:tcPr>
          <w:p>
            <w:pPr>
              <w:pStyle w:val="TableParagraph"/>
              <w:spacing w:before="1"/>
              <w:rPr>
                <w:b/>
                <w:sz w:val="17"/>
              </w:rPr>
            </w:pPr>
          </w:p>
          <w:p>
            <w:pPr>
              <w:pStyle w:val="TableParagraph"/>
              <w:spacing w:line="181" w:lineRule="exact"/>
              <w:ind w:right="105"/>
              <w:jc w:val="right"/>
              <w:rPr>
                <w:sz w:val="16"/>
              </w:rPr>
            </w:pPr>
            <w:r>
              <w:rPr>
                <w:sz w:val="16"/>
              </w:rPr>
              <w:t>(6,247)</w:t>
            </w:r>
          </w:p>
        </w:tc>
        <w:tc>
          <w:tcPr>
            <w:tcW w:w="849" w:type="dxa"/>
            <w:shd w:val="clear" w:color="auto" w:fill="E7E7E7"/>
          </w:tcPr>
          <w:p>
            <w:pPr>
              <w:pStyle w:val="TableParagraph"/>
              <w:spacing w:before="1"/>
              <w:rPr>
                <w:b/>
                <w:sz w:val="17"/>
              </w:rPr>
            </w:pPr>
          </w:p>
          <w:p>
            <w:pPr>
              <w:pStyle w:val="TableParagraph"/>
              <w:spacing w:line="181" w:lineRule="exact"/>
              <w:ind w:right="104"/>
              <w:jc w:val="right"/>
              <w:rPr>
                <w:sz w:val="16"/>
              </w:rPr>
            </w:pPr>
            <w:r>
              <w:rPr>
                <w:sz w:val="16"/>
              </w:rPr>
              <w:t>(5,681)</w:t>
            </w:r>
          </w:p>
        </w:tc>
        <w:tc>
          <w:tcPr>
            <w:tcW w:w="1085" w:type="dxa"/>
          </w:tcPr>
          <w:p>
            <w:pPr>
              <w:pStyle w:val="TableParagraph"/>
              <w:spacing w:before="1"/>
              <w:rPr>
                <w:b/>
                <w:sz w:val="17"/>
              </w:rPr>
            </w:pPr>
          </w:p>
          <w:p>
            <w:pPr>
              <w:pStyle w:val="TableParagraph"/>
              <w:spacing w:line="181" w:lineRule="exact"/>
              <w:ind w:right="198"/>
              <w:jc w:val="right"/>
              <w:rPr>
                <w:sz w:val="16"/>
              </w:rPr>
            </w:pPr>
            <w:r>
              <w:rPr>
                <w:sz w:val="16"/>
              </w:rPr>
              <w:t>(5,835)</w:t>
            </w:r>
          </w:p>
        </w:tc>
        <w:tc>
          <w:tcPr>
            <w:tcW w:w="950" w:type="dxa"/>
          </w:tcPr>
          <w:p>
            <w:pPr>
              <w:pStyle w:val="TableParagraph"/>
              <w:spacing w:before="1"/>
              <w:rPr>
                <w:b/>
                <w:sz w:val="17"/>
              </w:rPr>
            </w:pPr>
          </w:p>
          <w:p>
            <w:pPr>
              <w:pStyle w:val="TableParagraph"/>
              <w:spacing w:line="181" w:lineRule="exact"/>
              <w:ind w:right="157"/>
              <w:jc w:val="right"/>
              <w:rPr>
                <w:sz w:val="16"/>
              </w:rPr>
            </w:pPr>
            <w:r>
              <w:rPr>
                <w:sz w:val="16"/>
              </w:rPr>
              <w:t>(5,994)</w:t>
            </w:r>
          </w:p>
        </w:tc>
        <w:tc>
          <w:tcPr>
            <w:tcW w:w="856" w:type="dxa"/>
          </w:tcPr>
          <w:p>
            <w:pPr>
              <w:pStyle w:val="TableParagraph"/>
              <w:spacing w:before="1"/>
              <w:rPr>
                <w:b/>
                <w:sz w:val="17"/>
              </w:rPr>
            </w:pPr>
          </w:p>
          <w:p>
            <w:pPr>
              <w:pStyle w:val="TableParagraph"/>
              <w:spacing w:line="181" w:lineRule="exact"/>
              <w:ind w:right="103"/>
              <w:jc w:val="right"/>
              <w:rPr>
                <w:sz w:val="16"/>
              </w:rPr>
            </w:pPr>
            <w:r>
              <w:rPr>
                <w:sz w:val="16"/>
              </w:rPr>
              <w:t>(7,797)</w:t>
            </w:r>
          </w:p>
        </w:tc>
      </w:tr>
      <w:tr>
        <w:trPr>
          <w:trHeight w:val="383" w:hRule="atLeast"/>
        </w:trPr>
        <w:tc>
          <w:tcPr>
            <w:tcW w:w="2990" w:type="dxa"/>
          </w:tcPr>
          <w:p>
            <w:pPr>
              <w:pStyle w:val="TableParagraph"/>
              <w:spacing w:line="182" w:lineRule="exact" w:before="17"/>
              <w:ind w:left="122" w:right="259"/>
              <w:rPr>
                <w:sz w:val="16"/>
              </w:rPr>
            </w:pPr>
            <w:r>
              <w:rPr>
                <w:sz w:val="16"/>
              </w:rPr>
              <w:t>Add: principal repayments on leased assets (b)</w:t>
            </w:r>
          </w:p>
        </w:tc>
        <w:tc>
          <w:tcPr>
            <w:tcW w:w="993" w:type="dxa"/>
            <w:tcBorders>
              <w:bottom w:val="single" w:sz="4" w:space="0" w:color="000000"/>
            </w:tcBorders>
          </w:tcPr>
          <w:p>
            <w:pPr>
              <w:pStyle w:val="TableParagraph"/>
              <w:spacing w:before="10"/>
              <w:rPr>
                <w:b/>
                <w:sz w:val="16"/>
              </w:rPr>
            </w:pPr>
          </w:p>
          <w:p>
            <w:pPr>
              <w:pStyle w:val="TableParagraph"/>
              <w:spacing w:line="168" w:lineRule="exact" w:before="1"/>
              <w:ind w:right="105"/>
              <w:jc w:val="right"/>
              <w:rPr>
                <w:sz w:val="16"/>
              </w:rPr>
            </w:pPr>
            <w:r>
              <w:rPr>
                <w:sz w:val="16"/>
              </w:rPr>
              <w:t>5,826</w:t>
            </w:r>
          </w:p>
        </w:tc>
        <w:tc>
          <w:tcPr>
            <w:tcW w:w="849" w:type="dxa"/>
            <w:tcBorders>
              <w:bottom w:val="single" w:sz="4" w:space="0" w:color="000000"/>
            </w:tcBorders>
            <w:shd w:val="clear" w:color="auto" w:fill="E7E7E7"/>
          </w:tcPr>
          <w:p>
            <w:pPr>
              <w:pStyle w:val="TableParagraph"/>
              <w:spacing w:before="10"/>
              <w:rPr>
                <w:b/>
                <w:sz w:val="16"/>
              </w:rPr>
            </w:pPr>
          </w:p>
          <w:p>
            <w:pPr>
              <w:pStyle w:val="TableParagraph"/>
              <w:spacing w:line="168" w:lineRule="exact" w:before="1"/>
              <w:ind w:right="104"/>
              <w:jc w:val="right"/>
              <w:rPr>
                <w:sz w:val="16"/>
              </w:rPr>
            </w:pPr>
            <w:r>
              <w:rPr>
                <w:sz w:val="16"/>
              </w:rPr>
              <w:t>6,873</w:t>
            </w:r>
          </w:p>
        </w:tc>
        <w:tc>
          <w:tcPr>
            <w:tcW w:w="1085" w:type="dxa"/>
            <w:tcBorders>
              <w:bottom w:val="single" w:sz="4" w:space="0" w:color="000000"/>
            </w:tcBorders>
          </w:tcPr>
          <w:p>
            <w:pPr>
              <w:pStyle w:val="TableParagraph"/>
              <w:spacing w:before="10"/>
              <w:rPr>
                <w:b/>
                <w:sz w:val="16"/>
              </w:rPr>
            </w:pPr>
          </w:p>
          <w:p>
            <w:pPr>
              <w:pStyle w:val="TableParagraph"/>
              <w:spacing w:line="168" w:lineRule="exact" w:before="1"/>
              <w:ind w:right="198"/>
              <w:jc w:val="right"/>
              <w:rPr>
                <w:sz w:val="16"/>
              </w:rPr>
            </w:pPr>
            <w:r>
              <w:rPr>
                <w:sz w:val="16"/>
              </w:rPr>
              <w:t>7,099</w:t>
            </w:r>
          </w:p>
        </w:tc>
        <w:tc>
          <w:tcPr>
            <w:tcW w:w="950" w:type="dxa"/>
            <w:tcBorders>
              <w:bottom w:val="single" w:sz="4" w:space="0" w:color="000000"/>
            </w:tcBorders>
          </w:tcPr>
          <w:p>
            <w:pPr>
              <w:pStyle w:val="TableParagraph"/>
              <w:spacing w:before="10"/>
              <w:rPr>
                <w:b/>
                <w:sz w:val="16"/>
              </w:rPr>
            </w:pPr>
          </w:p>
          <w:p>
            <w:pPr>
              <w:pStyle w:val="TableParagraph"/>
              <w:spacing w:line="168" w:lineRule="exact" w:before="1"/>
              <w:ind w:right="157"/>
              <w:jc w:val="right"/>
              <w:rPr>
                <w:sz w:val="16"/>
              </w:rPr>
            </w:pPr>
            <w:r>
              <w:rPr>
                <w:sz w:val="16"/>
              </w:rPr>
              <w:t>7,333</w:t>
            </w:r>
          </w:p>
        </w:tc>
        <w:tc>
          <w:tcPr>
            <w:tcW w:w="856" w:type="dxa"/>
            <w:tcBorders>
              <w:bottom w:val="single" w:sz="4" w:space="0" w:color="000000"/>
            </w:tcBorders>
          </w:tcPr>
          <w:p>
            <w:pPr>
              <w:pStyle w:val="TableParagraph"/>
              <w:spacing w:before="10"/>
              <w:rPr>
                <w:b/>
                <w:sz w:val="16"/>
              </w:rPr>
            </w:pPr>
          </w:p>
          <w:p>
            <w:pPr>
              <w:pStyle w:val="TableParagraph"/>
              <w:spacing w:line="168" w:lineRule="exact" w:before="1"/>
              <w:ind w:right="103"/>
              <w:jc w:val="right"/>
              <w:rPr>
                <w:sz w:val="16"/>
              </w:rPr>
            </w:pPr>
            <w:r>
              <w:rPr>
                <w:sz w:val="16"/>
              </w:rPr>
              <w:t>7,589</w:t>
            </w:r>
          </w:p>
        </w:tc>
      </w:tr>
      <w:tr>
        <w:trPr>
          <w:trHeight w:val="565" w:hRule="atLeast"/>
        </w:trPr>
        <w:tc>
          <w:tcPr>
            <w:tcW w:w="2990" w:type="dxa"/>
            <w:tcBorders>
              <w:bottom w:val="single" w:sz="4" w:space="0" w:color="000000"/>
            </w:tcBorders>
          </w:tcPr>
          <w:p>
            <w:pPr>
              <w:pStyle w:val="TableParagraph"/>
              <w:spacing w:line="180" w:lineRule="atLeast" w:before="8"/>
              <w:ind w:left="122" w:right="171"/>
              <w:rPr>
                <w:b/>
                <w:sz w:val="16"/>
              </w:rPr>
            </w:pPr>
            <w:r>
              <w:rPr>
                <w:b/>
                <w:sz w:val="16"/>
              </w:rPr>
              <w:t>Total comprehensive income/(loss) as per the statement of comprehensive income</w:t>
            </w:r>
          </w:p>
        </w:tc>
        <w:tc>
          <w:tcPr>
            <w:tcW w:w="993" w:type="dxa"/>
            <w:tcBorders>
              <w:top w:val="single" w:sz="4" w:space="0" w:color="000000"/>
              <w:bottom w:val="single" w:sz="4" w:space="0" w:color="000000"/>
            </w:tcBorders>
          </w:tcPr>
          <w:p>
            <w:pPr>
              <w:pStyle w:val="TableParagraph"/>
              <w:rPr>
                <w:b/>
                <w:sz w:val="18"/>
              </w:rPr>
            </w:pPr>
          </w:p>
          <w:p>
            <w:pPr>
              <w:pStyle w:val="TableParagraph"/>
              <w:spacing w:before="9"/>
              <w:rPr>
                <w:b/>
                <w:sz w:val="14"/>
              </w:rPr>
            </w:pPr>
          </w:p>
          <w:p>
            <w:pPr>
              <w:pStyle w:val="TableParagraph"/>
              <w:spacing w:line="168" w:lineRule="exact"/>
              <w:ind w:right="105"/>
              <w:jc w:val="right"/>
              <w:rPr>
                <w:b/>
                <w:sz w:val="16"/>
              </w:rPr>
            </w:pPr>
            <w:r>
              <w:rPr>
                <w:b/>
                <w:sz w:val="16"/>
              </w:rPr>
              <w:t>(3,591)</w:t>
            </w:r>
          </w:p>
        </w:tc>
        <w:tc>
          <w:tcPr>
            <w:tcW w:w="849" w:type="dxa"/>
            <w:tcBorders>
              <w:top w:val="single" w:sz="4" w:space="0" w:color="000000"/>
              <w:bottom w:val="single" w:sz="4" w:space="0" w:color="000000"/>
            </w:tcBorders>
            <w:shd w:val="clear" w:color="auto" w:fill="E9E9E9"/>
          </w:tcPr>
          <w:p>
            <w:pPr>
              <w:pStyle w:val="TableParagraph"/>
              <w:rPr>
                <w:b/>
                <w:sz w:val="18"/>
              </w:rPr>
            </w:pPr>
          </w:p>
          <w:p>
            <w:pPr>
              <w:pStyle w:val="TableParagraph"/>
              <w:spacing w:before="9"/>
              <w:rPr>
                <w:b/>
                <w:sz w:val="14"/>
              </w:rPr>
            </w:pPr>
          </w:p>
          <w:p>
            <w:pPr>
              <w:pStyle w:val="TableParagraph"/>
              <w:spacing w:line="168" w:lineRule="exact"/>
              <w:ind w:right="104"/>
              <w:jc w:val="right"/>
              <w:rPr>
                <w:b/>
                <w:sz w:val="16"/>
              </w:rPr>
            </w:pPr>
            <w:r>
              <w:rPr>
                <w:b/>
                <w:sz w:val="16"/>
              </w:rPr>
              <w:t>(2,617)</w:t>
            </w:r>
          </w:p>
        </w:tc>
        <w:tc>
          <w:tcPr>
            <w:tcW w:w="1085" w:type="dxa"/>
            <w:tcBorders>
              <w:top w:val="single" w:sz="4" w:space="0" w:color="000000"/>
              <w:bottom w:val="single" w:sz="4" w:space="0" w:color="000000"/>
            </w:tcBorders>
          </w:tcPr>
          <w:p>
            <w:pPr>
              <w:pStyle w:val="TableParagraph"/>
              <w:rPr>
                <w:b/>
                <w:sz w:val="18"/>
              </w:rPr>
            </w:pPr>
          </w:p>
          <w:p>
            <w:pPr>
              <w:pStyle w:val="TableParagraph"/>
              <w:spacing w:before="9"/>
              <w:rPr>
                <w:b/>
                <w:sz w:val="14"/>
              </w:rPr>
            </w:pPr>
          </w:p>
          <w:p>
            <w:pPr>
              <w:pStyle w:val="TableParagraph"/>
              <w:spacing w:line="168" w:lineRule="exact"/>
              <w:ind w:right="198"/>
              <w:jc w:val="right"/>
              <w:rPr>
                <w:b/>
                <w:sz w:val="16"/>
              </w:rPr>
            </w:pPr>
            <w:r>
              <w:rPr>
                <w:b/>
                <w:sz w:val="16"/>
              </w:rPr>
              <w:t>(2,612)</w:t>
            </w:r>
          </w:p>
        </w:tc>
        <w:tc>
          <w:tcPr>
            <w:tcW w:w="950" w:type="dxa"/>
            <w:tcBorders>
              <w:top w:val="single" w:sz="4" w:space="0" w:color="000000"/>
              <w:bottom w:val="single" w:sz="4" w:space="0" w:color="000000"/>
            </w:tcBorders>
          </w:tcPr>
          <w:p>
            <w:pPr>
              <w:pStyle w:val="TableParagraph"/>
              <w:rPr>
                <w:b/>
                <w:sz w:val="18"/>
              </w:rPr>
            </w:pPr>
          </w:p>
          <w:p>
            <w:pPr>
              <w:pStyle w:val="TableParagraph"/>
              <w:spacing w:before="9"/>
              <w:rPr>
                <w:b/>
                <w:sz w:val="14"/>
              </w:rPr>
            </w:pPr>
          </w:p>
          <w:p>
            <w:pPr>
              <w:pStyle w:val="TableParagraph"/>
              <w:spacing w:line="168" w:lineRule="exact"/>
              <w:ind w:right="157"/>
              <w:jc w:val="right"/>
              <w:rPr>
                <w:b/>
                <w:sz w:val="16"/>
              </w:rPr>
            </w:pPr>
            <w:r>
              <w:rPr>
                <w:b/>
                <w:sz w:val="16"/>
              </w:rPr>
              <w:t>(3,098)</w:t>
            </w:r>
          </w:p>
        </w:tc>
        <w:tc>
          <w:tcPr>
            <w:tcW w:w="856" w:type="dxa"/>
            <w:tcBorders>
              <w:top w:val="single" w:sz="4" w:space="0" w:color="000000"/>
              <w:bottom w:val="single" w:sz="4" w:space="0" w:color="000000"/>
            </w:tcBorders>
          </w:tcPr>
          <w:p>
            <w:pPr>
              <w:pStyle w:val="TableParagraph"/>
              <w:rPr>
                <w:b/>
                <w:sz w:val="18"/>
              </w:rPr>
            </w:pPr>
          </w:p>
          <w:p>
            <w:pPr>
              <w:pStyle w:val="TableParagraph"/>
              <w:spacing w:before="9"/>
              <w:rPr>
                <w:b/>
                <w:sz w:val="14"/>
              </w:rPr>
            </w:pPr>
          </w:p>
          <w:p>
            <w:pPr>
              <w:pStyle w:val="TableParagraph"/>
              <w:spacing w:line="168" w:lineRule="exact"/>
              <w:ind w:right="103"/>
              <w:jc w:val="right"/>
              <w:rPr>
                <w:b/>
                <w:sz w:val="16"/>
              </w:rPr>
            </w:pPr>
            <w:r>
              <w:rPr>
                <w:b/>
                <w:sz w:val="16"/>
              </w:rPr>
              <w:t>(2,434)</w:t>
            </w:r>
          </w:p>
        </w:tc>
      </w:tr>
    </w:tbl>
    <w:p>
      <w:pPr>
        <w:spacing w:after="0" w:line="168" w:lineRule="exact"/>
        <w:jc w:val="right"/>
        <w:rPr>
          <w:sz w:val="16"/>
        </w:rPr>
        <w:sectPr>
          <w:pgSz w:w="11910" w:h="16840"/>
          <w:pgMar w:header="0" w:footer="2155" w:top="1580" w:bottom="2340" w:left="1680" w:right="1680"/>
        </w:sectPr>
      </w:pPr>
    </w:p>
    <w:p>
      <w:pPr>
        <w:spacing w:line="240" w:lineRule="auto" w:before="5"/>
        <w:rPr>
          <w:b/>
          <w:sz w:val="17"/>
        </w:rPr>
      </w:pPr>
    </w:p>
    <w:p>
      <w:pPr>
        <w:spacing w:before="99"/>
        <w:ind w:left="417" w:right="0" w:firstLine="0"/>
        <w:jc w:val="left"/>
        <w:rPr>
          <w:rFonts w:ascii="Book Antiqua"/>
          <w:i/>
          <w:sz w:val="20"/>
        </w:rPr>
      </w:pPr>
      <w:r>
        <w:rPr>
          <w:rFonts w:ascii="Book Antiqua"/>
          <w:i/>
          <w:sz w:val="20"/>
        </w:rPr>
        <w:t>Office of the Director of Public Prosecutions</w:t>
      </w:r>
    </w:p>
    <w:p>
      <w:pPr>
        <w:pStyle w:val="BodyText"/>
        <w:spacing w:before="9"/>
        <w:rPr>
          <w:i/>
          <w:sz w:val="26"/>
        </w:rPr>
      </w:pPr>
    </w:p>
    <w:p>
      <w:pPr>
        <w:pStyle w:val="Heading3"/>
      </w:pPr>
      <w:r>
        <w:rPr/>
        <w:t>Notes for Table 3.1</w:t>
      </w:r>
    </w:p>
    <w:p>
      <w:pPr>
        <w:spacing w:before="120"/>
        <w:ind w:left="463" w:right="0" w:firstLine="0"/>
        <w:jc w:val="left"/>
        <w:rPr>
          <w:sz w:val="16"/>
        </w:rPr>
      </w:pPr>
      <w:r>
        <w:rPr>
          <w:sz w:val="16"/>
        </w:rPr>
        <w:t>Prepared on Australian Accounting Standards basis.</w:t>
      </w:r>
    </w:p>
    <w:p>
      <w:pPr>
        <w:pStyle w:val="ListParagraph"/>
        <w:numPr>
          <w:ilvl w:val="0"/>
          <w:numId w:val="7"/>
        </w:numPr>
        <w:tabs>
          <w:tab w:pos="701" w:val="left" w:leader="none"/>
        </w:tabs>
        <w:spacing w:line="240" w:lineRule="auto" w:before="1" w:after="0"/>
        <w:ind w:left="700" w:right="424" w:hanging="283"/>
        <w:jc w:val="left"/>
        <w:rPr>
          <w:sz w:val="16"/>
        </w:rPr>
      </w:pPr>
      <w:r>
        <w:rPr>
          <w:sz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refer to Table 3.5: Departmental capital budget</w:t>
      </w:r>
      <w:r>
        <w:rPr>
          <w:spacing w:val="-3"/>
          <w:sz w:val="16"/>
        </w:rPr>
        <w:t> </w:t>
      </w:r>
      <w:r>
        <w:rPr>
          <w:sz w:val="16"/>
        </w:rPr>
        <w:t>statement.</w:t>
      </w:r>
    </w:p>
    <w:p>
      <w:pPr>
        <w:pStyle w:val="ListParagraph"/>
        <w:numPr>
          <w:ilvl w:val="0"/>
          <w:numId w:val="7"/>
        </w:numPr>
        <w:tabs>
          <w:tab w:pos="701" w:val="left" w:leader="none"/>
        </w:tabs>
        <w:spacing w:line="183" w:lineRule="exact" w:before="0" w:after="0"/>
        <w:ind w:left="700" w:right="0" w:hanging="283"/>
        <w:jc w:val="left"/>
        <w:rPr>
          <w:sz w:val="16"/>
        </w:rPr>
      </w:pPr>
      <w:r>
        <w:rPr>
          <w:sz w:val="16"/>
        </w:rPr>
        <w:t>Applies to leases under AASB 16</w:t>
      </w:r>
      <w:r>
        <w:rPr>
          <w:spacing w:val="-4"/>
          <w:sz w:val="16"/>
        </w:rPr>
        <w:t> </w:t>
      </w:r>
      <w:r>
        <w:rPr>
          <w:sz w:val="16"/>
        </w:rPr>
        <w:t>Leases.</w:t>
      </w:r>
    </w:p>
    <w:p>
      <w:pPr>
        <w:spacing w:line="240" w:lineRule="auto" w:before="0"/>
        <w:rPr>
          <w:sz w:val="18"/>
        </w:rPr>
      </w:pPr>
    </w:p>
    <w:p>
      <w:pPr>
        <w:pStyle w:val="Heading3"/>
        <w:spacing w:before="159" w:after="6"/>
      </w:pPr>
      <w:r>
        <w:rPr/>
        <w:t>Table 3.2: Budgeted departmental balance sheet (as at 30 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4"/>
        <w:gridCol w:w="982"/>
        <w:gridCol w:w="862"/>
        <w:gridCol w:w="866"/>
        <w:gridCol w:w="867"/>
        <w:gridCol w:w="866"/>
      </w:tblGrid>
      <w:tr>
        <w:trPr>
          <w:trHeight w:val="794" w:hRule="atLeast"/>
        </w:trPr>
        <w:tc>
          <w:tcPr>
            <w:tcW w:w="2974" w:type="dxa"/>
            <w:tcBorders>
              <w:top w:val="single" w:sz="4" w:space="0" w:color="000000"/>
            </w:tcBorders>
          </w:tcPr>
          <w:p>
            <w:pPr>
              <w:pStyle w:val="TableParagraph"/>
              <w:rPr>
                <w:rFonts w:ascii="Times New Roman"/>
                <w:sz w:val="16"/>
              </w:rPr>
            </w:pPr>
          </w:p>
        </w:tc>
        <w:tc>
          <w:tcPr>
            <w:tcW w:w="982" w:type="dxa"/>
            <w:tcBorders>
              <w:top w:val="single" w:sz="4" w:space="0" w:color="000000"/>
              <w:bottom w:val="single" w:sz="4" w:space="0" w:color="000000"/>
            </w:tcBorders>
          </w:tcPr>
          <w:p>
            <w:pPr>
              <w:pStyle w:val="TableParagraph"/>
              <w:spacing w:before="51"/>
              <w:ind w:left="266" w:right="88"/>
              <w:jc w:val="center"/>
              <w:rPr>
                <w:b/>
                <w:sz w:val="16"/>
              </w:rPr>
            </w:pPr>
            <w:r>
              <w:rPr>
                <w:b/>
                <w:sz w:val="16"/>
              </w:rPr>
              <w:t>2019-20</w:t>
            </w:r>
          </w:p>
          <w:p>
            <w:pPr>
              <w:pStyle w:val="TableParagraph"/>
              <w:spacing w:before="1"/>
              <w:ind w:left="88" w:right="88"/>
              <w:jc w:val="center"/>
              <w:rPr>
                <w:b/>
                <w:sz w:val="16"/>
              </w:rPr>
            </w:pPr>
            <w:r>
              <w:rPr>
                <w:b/>
                <w:sz w:val="16"/>
              </w:rPr>
              <w:t>Estimated</w:t>
            </w:r>
          </w:p>
          <w:p>
            <w:pPr>
              <w:pStyle w:val="TableParagraph"/>
              <w:spacing w:line="183" w:lineRule="exact" w:before="1"/>
              <w:ind w:left="387" w:right="88"/>
              <w:jc w:val="center"/>
              <w:rPr>
                <w:b/>
                <w:sz w:val="16"/>
              </w:rPr>
            </w:pPr>
            <w:r>
              <w:rPr>
                <w:b/>
                <w:sz w:val="16"/>
              </w:rPr>
              <w:t>actual</w:t>
            </w:r>
          </w:p>
          <w:p>
            <w:pPr>
              <w:pStyle w:val="TableParagraph"/>
              <w:spacing w:line="170" w:lineRule="exact"/>
              <w:ind w:left="389" w:right="19"/>
              <w:jc w:val="center"/>
              <w:rPr>
                <w:b/>
                <w:sz w:val="16"/>
              </w:rPr>
            </w:pPr>
            <w:r>
              <w:rPr>
                <w:b/>
                <w:sz w:val="16"/>
              </w:rPr>
              <w:t>$'000</w:t>
            </w:r>
          </w:p>
        </w:tc>
        <w:tc>
          <w:tcPr>
            <w:tcW w:w="862" w:type="dxa"/>
            <w:tcBorders>
              <w:top w:val="single" w:sz="4" w:space="0" w:color="000000"/>
              <w:bottom w:val="single" w:sz="4" w:space="0" w:color="000000"/>
            </w:tcBorders>
            <w:shd w:val="clear" w:color="auto" w:fill="E7E7E7"/>
          </w:tcPr>
          <w:p>
            <w:pPr>
              <w:pStyle w:val="TableParagraph"/>
              <w:spacing w:before="6"/>
              <w:rPr>
                <w:b/>
                <w:sz w:val="20"/>
              </w:rPr>
            </w:pPr>
          </w:p>
          <w:p>
            <w:pPr>
              <w:pStyle w:val="TableParagraph"/>
              <w:ind w:left="139" w:right="91"/>
              <w:jc w:val="center"/>
              <w:rPr>
                <w:b/>
                <w:sz w:val="16"/>
              </w:rPr>
            </w:pPr>
            <w:r>
              <w:rPr>
                <w:b/>
                <w:sz w:val="16"/>
              </w:rPr>
              <w:t>2020-21</w:t>
            </w:r>
          </w:p>
          <w:p>
            <w:pPr>
              <w:pStyle w:val="TableParagraph"/>
              <w:spacing w:line="183" w:lineRule="exact" w:before="1"/>
              <w:ind w:left="141" w:right="54"/>
              <w:jc w:val="center"/>
              <w:rPr>
                <w:b/>
                <w:sz w:val="16"/>
              </w:rPr>
            </w:pPr>
            <w:r>
              <w:rPr>
                <w:b/>
                <w:sz w:val="16"/>
              </w:rPr>
              <w:t>Budget</w:t>
            </w:r>
          </w:p>
          <w:p>
            <w:pPr>
              <w:pStyle w:val="TableParagraph"/>
              <w:spacing w:line="170" w:lineRule="exact"/>
              <w:ind w:left="336" w:right="91"/>
              <w:jc w:val="center"/>
              <w:rPr>
                <w:b/>
                <w:sz w:val="16"/>
              </w:rPr>
            </w:pPr>
            <w:r>
              <w:rPr>
                <w:b/>
                <w:sz w:val="16"/>
              </w:rPr>
              <w:t>$'000</w:t>
            </w:r>
          </w:p>
        </w:tc>
        <w:tc>
          <w:tcPr>
            <w:tcW w:w="866" w:type="dxa"/>
            <w:tcBorders>
              <w:top w:val="single" w:sz="4" w:space="0" w:color="000000"/>
              <w:bottom w:val="single" w:sz="4" w:space="0" w:color="000000"/>
            </w:tcBorders>
          </w:tcPr>
          <w:p>
            <w:pPr>
              <w:pStyle w:val="TableParagraph"/>
              <w:spacing w:before="51"/>
              <w:ind w:left="171"/>
              <w:rPr>
                <w:b/>
                <w:sz w:val="16"/>
              </w:rPr>
            </w:pPr>
            <w:r>
              <w:rPr>
                <w:b/>
                <w:sz w:val="16"/>
              </w:rPr>
              <w:t>2021-22</w:t>
            </w:r>
          </w:p>
          <w:p>
            <w:pPr>
              <w:pStyle w:val="TableParagraph"/>
              <w:spacing w:before="1"/>
              <w:ind w:left="106" w:right="92" w:firstLine="16"/>
              <w:rPr>
                <w:b/>
                <w:sz w:val="16"/>
              </w:rPr>
            </w:pPr>
            <w:r>
              <w:rPr>
                <w:b/>
                <w:sz w:val="16"/>
              </w:rPr>
              <w:t>Forward </w:t>
            </w:r>
            <w:r>
              <w:rPr>
                <w:b/>
                <w:spacing w:val="-1"/>
                <w:sz w:val="16"/>
              </w:rPr>
              <w:t>estimate</w:t>
            </w:r>
          </w:p>
          <w:p>
            <w:pPr>
              <w:pStyle w:val="TableParagraph"/>
              <w:spacing w:line="170" w:lineRule="exact"/>
              <w:ind w:left="340" w:right="86"/>
              <w:jc w:val="center"/>
              <w:rPr>
                <w:b/>
                <w:sz w:val="16"/>
              </w:rPr>
            </w:pPr>
            <w:r>
              <w:rPr>
                <w:b/>
                <w:sz w:val="16"/>
              </w:rPr>
              <w:t>$'000</w:t>
            </w:r>
          </w:p>
        </w:tc>
        <w:tc>
          <w:tcPr>
            <w:tcW w:w="867" w:type="dxa"/>
            <w:tcBorders>
              <w:top w:val="single" w:sz="4" w:space="0" w:color="000000"/>
              <w:bottom w:val="single" w:sz="4" w:space="0" w:color="000000"/>
            </w:tcBorders>
          </w:tcPr>
          <w:p>
            <w:pPr>
              <w:pStyle w:val="TableParagraph"/>
              <w:spacing w:before="51"/>
              <w:ind w:left="169"/>
              <w:rPr>
                <w:b/>
                <w:sz w:val="16"/>
              </w:rPr>
            </w:pPr>
            <w:r>
              <w:rPr>
                <w:b/>
                <w:sz w:val="16"/>
              </w:rPr>
              <w:t>2022-23</w:t>
            </w:r>
          </w:p>
          <w:p>
            <w:pPr>
              <w:pStyle w:val="TableParagraph"/>
              <w:spacing w:before="1"/>
              <w:ind w:left="104" w:right="95" w:firstLine="16"/>
              <w:rPr>
                <w:b/>
                <w:sz w:val="16"/>
              </w:rPr>
            </w:pPr>
            <w:r>
              <w:rPr>
                <w:b/>
                <w:sz w:val="16"/>
              </w:rPr>
              <w:t>Forward </w:t>
            </w:r>
            <w:r>
              <w:rPr>
                <w:b/>
                <w:spacing w:val="-1"/>
                <w:sz w:val="16"/>
              </w:rPr>
              <w:t>estimate</w:t>
            </w:r>
          </w:p>
          <w:p>
            <w:pPr>
              <w:pStyle w:val="TableParagraph"/>
              <w:spacing w:line="170" w:lineRule="exact"/>
              <w:ind w:left="341" w:right="92"/>
              <w:jc w:val="center"/>
              <w:rPr>
                <w:b/>
                <w:sz w:val="16"/>
              </w:rPr>
            </w:pPr>
            <w:r>
              <w:rPr>
                <w:b/>
                <w:sz w:val="16"/>
              </w:rPr>
              <w:t>$'000</w:t>
            </w:r>
          </w:p>
        </w:tc>
        <w:tc>
          <w:tcPr>
            <w:tcW w:w="866" w:type="dxa"/>
            <w:tcBorders>
              <w:top w:val="single" w:sz="4" w:space="0" w:color="000000"/>
              <w:bottom w:val="single" w:sz="4" w:space="0" w:color="000000"/>
            </w:tcBorders>
          </w:tcPr>
          <w:p>
            <w:pPr>
              <w:pStyle w:val="TableParagraph"/>
              <w:spacing w:before="51"/>
              <w:ind w:left="166"/>
              <w:rPr>
                <w:b/>
                <w:sz w:val="16"/>
              </w:rPr>
            </w:pPr>
            <w:r>
              <w:rPr>
                <w:b/>
                <w:sz w:val="16"/>
              </w:rPr>
              <w:t>2023-24</w:t>
            </w:r>
          </w:p>
          <w:p>
            <w:pPr>
              <w:pStyle w:val="TableParagraph"/>
              <w:spacing w:before="1"/>
              <w:ind w:left="104" w:right="94" w:firstLine="16"/>
              <w:rPr>
                <w:b/>
                <w:sz w:val="16"/>
              </w:rPr>
            </w:pPr>
            <w:r>
              <w:rPr>
                <w:b/>
                <w:sz w:val="16"/>
              </w:rPr>
              <w:t>Forward </w:t>
            </w:r>
            <w:r>
              <w:rPr>
                <w:b/>
                <w:spacing w:val="-1"/>
                <w:sz w:val="16"/>
              </w:rPr>
              <w:t>estimate</w:t>
            </w:r>
          </w:p>
          <w:p>
            <w:pPr>
              <w:pStyle w:val="TableParagraph"/>
              <w:spacing w:line="170" w:lineRule="exact"/>
              <w:ind w:left="338" w:right="89"/>
              <w:jc w:val="center"/>
              <w:rPr>
                <w:b/>
                <w:sz w:val="16"/>
              </w:rPr>
            </w:pPr>
            <w:r>
              <w:rPr>
                <w:b/>
                <w:sz w:val="16"/>
              </w:rPr>
              <w:t>$'000</w:t>
            </w:r>
          </w:p>
        </w:tc>
      </w:tr>
      <w:tr>
        <w:trPr>
          <w:trHeight w:val="241" w:hRule="atLeast"/>
        </w:trPr>
        <w:tc>
          <w:tcPr>
            <w:tcW w:w="2974" w:type="dxa"/>
          </w:tcPr>
          <w:p>
            <w:pPr>
              <w:pStyle w:val="TableParagraph"/>
              <w:spacing w:before="34"/>
              <w:ind w:left="122"/>
              <w:rPr>
                <w:b/>
                <w:sz w:val="16"/>
              </w:rPr>
            </w:pPr>
            <w:r>
              <w:rPr>
                <w:b/>
                <w:sz w:val="16"/>
              </w:rPr>
              <w:t>ASSETS</w:t>
            </w:r>
          </w:p>
        </w:tc>
        <w:tc>
          <w:tcPr>
            <w:tcW w:w="982" w:type="dxa"/>
            <w:tcBorders>
              <w:top w:val="single" w:sz="4" w:space="0" w:color="000000"/>
            </w:tcBorders>
          </w:tcPr>
          <w:p>
            <w:pPr>
              <w:pStyle w:val="TableParagraph"/>
              <w:rPr>
                <w:rFonts w:ascii="Times New Roman"/>
                <w:sz w:val="16"/>
              </w:rPr>
            </w:pPr>
          </w:p>
        </w:tc>
        <w:tc>
          <w:tcPr>
            <w:tcW w:w="862" w:type="dxa"/>
            <w:tcBorders>
              <w:top w:val="single" w:sz="4" w:space="0" w:color="000000"/>
            </w:tcBorders>
            <w:shd w:val="clear" w:color="auto" w:fill="E7E7E7"/>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c>
          <w:tcPr>
            <w:tcW w:w="867" w:type="dxa"/>
            <w:tcBorders>
              <w:top w:val="single" w:sz="4" w:space="0" w:color="000000"/>
            </w:tcBorders>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r>
      <w:tr>
        <w:trPr>
          <w:trHeight w:val="226" w:hRule="atLeast"/>
        </w:trPr>
        <w:tc>
          <w:tcPr>
            <w:tcW w:w="2974" w:type="dxa"/>
          </w:tcPr>
          <w:p>
            <w:pPr>
              <w:pStyle w:val="TableParagraph"/>
              <w:spacing w:before="18"/>
              <w:ind w:left="122"/>
              <w:rPr>
                <w:b/>
                <w:sz w:val="16"/>
              </w:rPr>
            </w:pPr>
            <w:r>
              <w:rPr>
                <w:b/>
                <w:sz w:val="16"/>
              </w:rPr>
              <w:t>Financial assets</w:t>
            </w:r>
          </w:p>
        </w:tc>
        <w:tc>
          <w:tcPr>
            <w:tcW w:w="982" w:type="dxa"/>
          </w:tcPr>
          <w:p>
            <w:pPr>
              <w:pStyle w:val="TableParagraph"/>
              <w:rPr>
                <w:rFonts w:ascii="Times New Roman"/>
                <w:sz w:val="16"/>
              </w:rPr>
            </w:pPr>
          </w:p>
        </w:tc>
        <w:tc>
          <w:tcPr>
            <w:tcW w:w="862" w:type="dxa"/>
            <w:shd w:val="clear" w:color="auto" w:fill="E7E7E7"/>
          </w:tcPr>
          <w:p>
            <w:pPr>
              <w:pStyle w:val="TableParagraph"/>
              <w:rPr>
                <w:rFonts w:ascii="Times New Roman"/>
                <w:sz w:val="16"/>
              </w:rPr>
            </w:pPr>
          </w:p>
        </w:tc>
        <w:tc>
          <w:tcPr>
            <w:tcW w:w="866" w:type="dxa"/>
          </w:tcPr>
          <w:p>
            <w:pPr>
              <w:pStyle w:val="TableParagraph"/>
              <w:rPr>
                <w:rFonts w:ascii="Times New Roman"/>
                <w:sz w:val="16"/>
              </w:rPr>
            </w:pPr>
          </w:p>
        </w:tc>
        <w:tc>
          <w:tcPr>
            <w:tcW w:w="867" w:type="dxa"/>
          </w:tcPr>
          <w:p>
            <w:pPr>
              <w:pStyle w:val="TableParagraph"/>
              <w:rPr>
                <w:rFonts w:ascii="Times New Roman"/>
                <w:sz w:val="16"/>
              </w:rPr>
            </w:pPr>
          </w:p>
        </w:tc>
        <w:tc>
          <w:tcPr>
            <w:tcW w:w="866" w:type="dxa"/>
          </w:tcPr>
          <w:p>
            <w:pPr>
              <w:pStyle w:val="TableParagraph"/>
              <w:rPr>
                <w:rFonts w:ascii="Times New Roman"/>
                <w:sz w:val="16"/>
              </w:rPr>
            </w:pPr>
          </w:p>
        </w:tc>
      </w:tr>
      <w:tr>
        <w:trPr>
          <w:trHeight w:val="226" w:hRule="atLeast"/>
        </w:trPr>
        <w:tc>
          <w:tcPr>
            <w:tcW w:w="2974" w:type="dxa"/>
          </w:tcPr>
          <w:p>
            <w:pPr>
              <w:pStyle w:val="TableParagraph"/>
              <w:spacing w:before="19"/>
              <w:ind w:left="122"/>
              <w:rPr>
                <w:sz w:val="16"/>
              </w:rPr>
            </w:pPr>
            <w:r>
              <w:rPr>
                <w:sz w:val="16"/>
              </w:rPr>
              <w:t>Cash and cash equivalents</w:t>
            </w:r>
          </w:p>
        </w:tc>
        <w:tc>
          <w:tcPr>
            <w:tcW w:w="982" w:type="dxa"/>
          </w:tcPr>
          <w:p>
            <w:pPr>
              <w:pStyle w:val="TableParagraph"/>
              <w:spacing w:before="19"/>
              <w:ind w:right="106"/>
              <w:jc w:val="right"/>
              <w:rPr>
                <w:sz w:val="16"/>
              </w:rPr>
            </w:pPr>
            <w:r>
              <w:rPr>
                <w:sz w:val="16"/>
              </w:rPr>
              <w:t>505</w:t>
            </w:r>
          </w:p>
        </w:tc>
        <w:tc>
          <w:tcPr>
            <w:tcW w:w="862" w:type="dxa"/>
            <w:shd w:val="clear" w:color="auto" w:fill="E7E7E7"/>
          </w:tcPr>
          <w:p>
            <w:pPr>
              <w:pStyle w:val="TableParagraph"/>
              <w:spacing w:before="19"/>
              <w:ind w:right="109"/>
              <w:jc w:val="right"/>
              <w:rPr>
                <w:sz w:val="16"/>
              </w:rPr>
            </w:pPr>
            <w:r>
              <w:rPr>
                <w:sz w:val="16"/>
              </w:rPr>
              <w:t>505</w:t>
            </w:r>
          </w:p>
        </w:tc>
        <w:tc>
          <w:tcPr>
            <w:tcW w:w="866" w:type="dxa"/>
          </w:tcPr>
          <w:p>
            <w:pPr>
              <w:pStyle w:val="TableParagraph"/>
              <w:spacing w:before="19"/>
              <w:ind w:right="106"/>
              <w:jc w:val="right"/>
              <w:rPr>
                <w:sz w:val="16"/>
              </w:rPr>
            </w:pPr>
            <w:r>
              <w:rPr>
                <w:sz w:val="16"/>
              </w:rPr>
              <w:t>505</w:t>
            </w:r>
          </w:p>
        </w:tc>
        <w:tc>
          <w:tcPr>
            <w:tcW w:w="867" w:type="dxa"/>
          </w:tcPr>
          <w:p>
            <w:pPr>
              <w:pStyle w:val="TableParagraph"/>
              <w:spacing w:before="19"/>
              <w:ind w:right="109"/>
              <w:jc w:val="right"/>
              <w:rPr>
                <w:sz w:val="16"/>
              </w:rPr>
            </w:pPr>
            <w:r>
              <w:rPr>
                <w:sz w:val="16"/>
              </w:rPr>
              <w:t>505</w:t>
            </w:r>
          </w:p>
        </w:tc>
        <w:tc>
          <w:tcPr>
            <w:tcW w:w="866" w:type="dxa"/>
          </w:tcPr>
          <w:p>
            <w:pPr>
              <w:pStyle w:val="TableParagraph"/>
              <w:spacing w:before="19"/>
              <w:ind w:right="109"/>
              <w:jc w:val="right"/>
              <w:rPr>
                <w:sz w:val="16"/>
              </w:rPr>
            </w:pPr>
            <w:r>
              <w:rPr>
                <w:sz w:val="16"/>
              </w:rPr>
              <w:t>505</w:t>
            </w:r>
          </w:p>
        </w:tc>
      </w:tr>
      <w:tr>
        <w:trPr>
          <w:trHeight w:val="204" w:hRule="atLeast"/>
        </w:trPr>
        <w:tc>
          <w:tcPr>
            <w:tcW w:w="2974" w:type="dxa"/>
          </w:tcPr>
          <w:p>
            <w:pPr>
              <w:pStyle w:val="TableParagraph"/>
              <w:spacing w:line="166" w:lineRule="exact" w:before="18"/>
              <w:ind w:left="122"/>
              <w:rPr>
                <w:sz w:val="16"/>
              </w:rPr>
            </w:pPr>
            <w:r>
              <w:rPr>
                <w:sz w:val="16"/>
              </w:rPr>
              <w:t>Trade and other receivables</w:t>
            </w:r>
          </w:p>
        </w:tc>
        <w:tc>
          <w:tcPr>
            <w:tcW w:w="982" w:type="dxa"/>
            <w:tcBorders>
              <w:bottom w:val="single" w:sz="4" w:space="0" w:color="000000"/>
            </w:tcBorders>
          </w:tcPr>
          <w:p>
            <w:pPr>
              <w:pStyle w:val="TableParagraph"/>
              <w:spacing w:line="166" w:lineRule="exact" w:before="18"/>
              <w:ind w:right="106"/>
              <w:jc w:val="right"/>
              <w:rPr>
                <w:sz w:val="16"/>
              </w:rPr>
            </w:pPr>
            <w:r>
              <w:rPr>
                <w:sz w:val="16"/>
              </w:rPr>
              <w:t>13,446</w:t>
            </w:r>
          </w:p>
        </w:tc>
        <w:tc>
          <w:tcPr>
            <w:tcW w:w="862" w:type="dxa"/>
            <w:tcBorders>
              <w:bottom w:val="single" w:sz="4" w:space="0" w:color="000000"/>
            </w:tcBorders>
            <w:shd w:val="clear" w:color="auto" w:fill="E7E7E7"/>
          </w:tcPr>
          <w:p>
            <w:pPr>
              <w:pStyle w:val="TableParagraph"/>
              <w:spacing w:line="166" w:lineRule="exact" w:before="18"/>
              <w:ind w:right="109"/>
              <w:jc w:val="right"/>
              <w:rPr>
                <w:sz w:val="16"/>
              </w:rPr>
            </w:pPr>
            <w:r>
              <w:rPr>
                <w:sz w:val="16"/>
              </w:rPr>
              <w:t>11,743</w:t>
            </w:r>
          </w:p>
        </w:tc>
        <w:tc>
          <w:tcPr>
            <w:tcW w:w="866" w:type="dxa"/>
            <w:tcBorders>
              <w:bottom w:val="single" w:sz="4" w:space="0" w:color="000000"/>
            </w:tcBorders>
          </w:tcPr>
          <w:p>
            <w:pPr>
              <w:pStyle w:val="TableParagraph"/>
              <w:spacing w:line="166" w:lineRule="exact" w:before="18"/>
              <w:ind w:right="106"/>
              <w:jc w:val="right"/>
              <w:rPr>
                <w:sz w:val="16"/>
              </w:rPr>
            </w:pPr>
            <w:r>
              <w:rPr>
                <w:sz w:val="16"/>
              </w:rPr>
              <w:t>11,743</w:t>
            </w:r>
          </w:p>
        </w:tc>
        <w:tc>
          <w:tcPr>
            <w:tcW w:w="867" w:type="dxa"/>
            <w:tcBorders>
              <w:bottom w:val="single" w:sz="4" w:space="0" w:color="000000"/>
            </w:tcBorders>
          </w:tcPr>
          <w:p>
            <w:pPr>
              <w:pStyle w:val="TableParagraph"/>
              <w:spacing w:line="166" w:lineRule="exact" w:before="18"/>
              <w:ind w:right="109"/>
              <w:jc w:val="right"/>
              <w:rPr>
                <w:sz w:val="16"/>
              </w:rPr>
            </w:pPr>
            <w:r>
              <w:rPr>
                <w:sz w:val="16"/>
              </w:rPr>
              <w:t>13,943</w:t>
            </w:r>
          </w:p>
        </w:tc>
        <w:tc>
          <w:tcPr>
            <w:tcW w:w="866" w:type="dxa"/>
            <w:tcBorders>
              <w:bottom w:val="single" w:sz="4" w:space="0" w:color="000000"/>
            </w:tcBorders>
          </w:tcPr>
          <w:p>
            <w:pPr>
              <w:pStyle w:val="TableParagraph"/>
              <w:spacing w:line="166" w:lineRule="exact" w:before="18"/>
              <w:ind w:right="109"/>
              <w:jc w:val="right"/>
              <w:rPr>
                <w:sz w:val="16"/>
              </w:rPr>
            </w:pPr>
            <w:r>
              <w:rPr>
                <w:sz w:val="16"/>
              </w:rPr>
              <w:t>13,943</w:t>
            </w:r>
          </w:p>
        </w:tc>
      </w:tr>
      <w:tr>
        <w:trPr>
          <w:trHeight w:val="225" w:hRule="atLeast"/>
        </w:trPr>
        <w:tc>
          <w:tcPr>
            <w:tcW w:w="2974" w:type="dxa"/>
          </w:tcPr>
          <w:p>
            <w:pPr>
              <w:pStyle w:val="TableParagraph"/>
              <w:spacing w:line="168" w:lineRule="exact" w:before="37"/>
              <w:ind w:left="122"/>
              <w:rPr>
                <w:b/>
                <w:sz w:val="16"/>
              </w:rPr>
            </w:pPr>
            <w:r>
              <w:rPr>
                <w:b/>
                <w:sz w:val="16"/>
              </w:rPr>
              <w:t>Total financial assets</w:t>
            </w:r>
          </w:p>
        </w:tc>
        <w:tc>
          <w:tcPr>
            <w:tcW w:w="982" w:type="dxa"/>
            <w:tcBorders>
              <w:top w:val="single" w:sz="4" w:space="0" w:color="000000"/>
              <w:bottom w:val="single" w:sz="4" w:space="0" w:color="000000"/>
            </w:tcBorders>
          </w:tcPr>
          <w:p>
            <w:pPr>
              <w:pStyle w:val="TableParagraph"/>
              <w:spacing w:line="168" w:lineRule="exact" w:before="37"/>
              <w:ind w:right="106"/>
              <w:jc w:val="right"/>
              <w:rPr>
                <w:b/>
                <w:sz w:val="16"/>
              </w:rPr>
            </w:pPr>
            <w:r>
              <w:rPr>
                <w:b/>
                <w:sz w:val="16"/>
              </w:rPr>
              <w:t>13,951</w:t>
            </w:r>
          </w:p>
        </w:tc>
        <w:tc>
          <w:tcPr>
            <w:tcW w:w="862" w:type="dxa"/>
            <w:tcBorders>
              <w:top w:val="single" w:sz="4" w:space="0" w:color="000000"/>
              <w:bottom w:val="single" w:sz="4" w:space="0" w:color="000000"/>
            </w:tcBorders>
            <w:shd w:val="clear" w:color="auto" w:fill="E7E7E7"/>
          </w:tcPr>
          <w:p>
            <w:pPr>
              <w:pStyle w:val="TableParagraph"/>
              <w:spacing w:line="168" w:lineRule="exact" w:before="37"/>
              <w:ind w:right="109"/>
              <w:jc w:val="right"/>
              <w:rPr>
                <w:b/>
                <w:sz w:val="16"/>
              </w:rPr>
            </w:pPr>
            <w:r>
              <w:rPr>
                <w:b/>
                <w:sz w:val="16"/>
              </w:rPr>
              <w:t>12,248</w:t>
            </w:r>
          </w:p>
        </w:tc>
        <w:tc>
          <w:tcPr>
            <w:tcW w:w="866" w:type="dxa"/>
            <w:tcBorders>
              <w:top w:val="single" w:sz="4" w:space="0" w:color="000000"/>
              <w:bottom w:val="single" w:sz="4" w:space="0" w:color="000000"/>
            </w:tcBorders>
          </w:tcPr>
          <w:p>
            <w:pPr>
              <w:pStyle w:val="TableParagraph"/>
              <w:spacing w:line="168" w:lineRule="exact" w:before="37"/>
              <w:ind w:right="106"/>
              <w:jc w:val="right"/>
              <w:rPr>
                <w:b/>
                <w:sz w:val="16"/>
              </w:rPr>
            </w:pPr>
            <w:r>
              <w:rPr>
                <w:b/>
                <w:sz w:val="16"/>
              </w:rPr>
              <w:t>12,248</w:t>
            </w:r>
          </w:p>
        </w:tc>
        <w:tc>
          <w:tcPr>
            <w:tcW w:w="867" w:type="dxa"/>
            <w:tcBorders>
              <w:top w:val="single" w:sz="4" w:space="0" w:color="000000"/>
              <w:bottom w:val="single" w:sz="4" w:space="0" w:color="000000"/>
            </w:tcBorders>
          </w:tcPr>
          <w:p>
            <w:pPr>
              <w:pStyle w:val="TableParagraph"/>
              <w:spacing w:line="168" w:lineRule="exact" w:before="37"/>
              <w:ind w:right="107"/>
              <w:jc w:val="right"/>
              <w:rPr>
                <w:b/>
                <w:sz w:val="16"/>
              </w:rPr>
            </w:pPr>
            <w:r>
              <w:rPr>
                <w:b/>
                <w:sz w:val="16"/>
              </w:rPr>
              <w:t>14,448</w:t>
            </w:r>
          </w:p>
        </w:tc>
        <w:tc>
          <w:tcPr>
            <w:tcW w:w="866" w:type="dxa"/>
            <w:tcBorders>
              <w:top w:val="single" w:sz="4" w:space="0" w:color="000000"/>
              <w:bottom w:val="single" w:sz="4" w:space="0" w:color="000000"/>
            </w:tcBorders>
          </w:tcPr>
          <w:p>
            <w:pPr>
              <w:pStyle w:val="TableParagraph"/>
              <w:spacing w:line="168" w:lineRule="exact" w:before="37"/>
              <w:ind w:right="107"/>
              <w:jc w:val="right"/>
              <w:rPr>
                <w:b/>
                <w:sz w:val="16"/>
              </w:rPr>
            </w:pPr>
            <w:r>
              <w:rPr>
                <w:b/>
                <w:sz w:val="16"/>
              </w:rPr>
              <w:t>14,448</w:t>
            </w:r>
          </w:p>
        </w:tc>
      </w:tr>
      <w:tr>
        <w:trPr>
          <w:trHeight w:val="242" w:hRule="atLeast"/>
        </w:trPr>
        <w:tc>
          <w:tcPr>
            <w:tcW w:w="2974" w:type="dxa"/>
          </w:tcPr>
          <w:p>
            <w:pPr>
              <w:pStyle w:val="TableParagraph"/>
              <w:spacing w:before="34"/>
              <w:ind w:left="122"/>
              <w:rPr>
                <w:b/>
                <w:sz w:val="16"/>
              </w:rPr>
            </w:pPr>
            <w:r>
              <w:rPr>
                <w:b/>
                <w:sz w:val="16"/>
              </w:rPr>
              <w:t>Non-financial assets</w:t>
            </w:r>
          </w:p>
        </w:tc>
        <w:tc>
          <w:tcPr>
            <w:tcW w:w="982" w:type="dxa"/>
            <w:tcBorders>
              <w:top w:val="single" w:sz="4" w:space="0" w:color="000000"/>
            </w:tcBorders>
          </w:tcPr>
          <w:p>
            <w:pPr>
              <w:pStyle w:val="TableParagraph"/>
              <w:rPr>
                <w:rFonts w:ascii="Times New Roman"/>
                <w:sz w:val="16"/>
              </w:rPr>
            </w:pPr>
          </w:p>
        </w:tc>
        <w:tc>
          <w:tcPr>
            <w:tcW w:w="862" w:type="dxa"/>
            <w:tcBorders>
              <w:top w:val="single" w:sz="4" w:space="0" w:color="000000"/>
            </w:tcBorders>
            <w:shd w:val="clear" w:color="auto" w:fill="E7E7E7"/>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c>
          <w:tcPr>
            <w:tcW w:w="867" w:type="dxa"/>
            <w:tcBorders>
              <w:top w:val="single" w:sz="4" w:space="0" w:color="000000"/>
            </w:tcBorders>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r>
      <w:tr>
        <w:trPr>
          <w:trHeight w:val="226" w:hRule="atLeast"/>
        </w:trPr>
        <w:tc>
          <w:tcPr>
            <w:tcW w:w="2974" w:type="dxa"/>
          </w:tcPr>
          <w:p>
            <w:pPr>
              <w:pStyle w:val="TableParagraph"/>
              <w:spacing w:before="19"/>
              <w:ind w:left="122"/>
              <w:rPr>
                <w:sz w:val="16"/>
              </w:rPr>
            </w:pPr>
            <w:r>
              <w:rPr>
                <w:sz w:val="16"/>
              </w:rPr>
              <w:t>Land and buildings</w:t>
            </w:r>
          </w:p>
        </w:tc>
        <w:tc>
          <w:tcPr>
            <w:tcW w:w="982" w:type="dxa"/>
          </w:tcPr>
          <w:p>
            <w:pPr>
              <w:pStyle w:val="TableParagraph"/>
              <w:spacing w:before="19"/>
              <w:ind w:right="106"/>
              <w:jc w:val="right"/>
              <w:rPr>
                <w:sz w:val="16"/>
              </w:rPr>
            </w:pPr>
            <w:r>
              <w:rPr>
                <w:sz w:val="16"/>
              </w:rPr>
              <w:t>53,656</w:t>
            </w:r>
          </w:p>
        </w:tc>
        <w:tc>
          <w:tcPr>
            <w:tcW w:w="862" w:type="dxa"/>
            <w:shd w:val="clear" w:color="auto" w:fill="E7E7E7"/>
          </w:tcPr>
          <w:p>
            <w:pPr>
              <w:pStyle w:val="TableParagraph"/>
              <w:spacing w:before="19"/>
              <w:ind w:right="109"/>
              <w:jc w:val="right"/>
              <w:rPr>
                <w:sz w:val="16"/>
              </w:rPr>
            </w:pPr>
            <w:r>
              <w:rPr>
                <w:sz w:val="16"/>
              </w:rPr>
              <w:t>52,152</w:t>
            </w:r>
          </w:p>
        </w:tc>
        <w:tc>
          <w:tcPr>
            <w:tcW w:w="866" w:type="dxa"/>
          </w:tcPr>
          <w:p>
            <w:pPr>
              <w:pStyle w:val="TableParagraph"/>
              <w:spacing w:before="19"/>
              <w:ind w:right="106"/>
              <w:jc w:val="right"/>
              <w:rPr>
                <w:sz w:val="16"/>
              </w:rPr>
            </w:pPr>
            <w:r>
              <w:rPr>
                <w:sz w:val="16"/>
              </w:rPr>
              <w:t>52,835</w:t>
            </w:r>
          </w:p>
        </w:tc>
        <w:tc>
          <w:tcPr>
            <w:tcW w:w="867" w:type="dxa"/>
          </w:tcPr>
          <w:p>
            <w:pPr>
              <w:pStyle w:val="TableParagraph"/>
              <w:spacing w:before="19"/>
              <w:ind w:right="109"/>
              <w:jc w:val="right"/>
              <w:rPr>
                <w:sz w:val="16"/>
              </w:rPr>
            </w:pPr>
            <w:r>
              <w:rPr>
                <w:sz w:val="16"/>
              </w:rPr>
              <w:t>53,314</w:t>
            </w:r>
          </w:p>
        </w:tc>
        <w:tc>
          <w:tcPr>
            <w:tcW w:w="866" w:type="dxa"/>
          </w:tcPr>
          <w:p>
            <w:pPr>
              <w:pStyle w:val="TableParagraph"/>
              <w:spacing w:before="19"/>
              <w:ind w:right="109"/>
              <w:jc w:val="right"/>
              <w:rPr>
                <w:sz w:val="16"/>
              </w:rPr>
            </w:pPr>
            <w:r>
              <w:rPr>
                <w:sz w:val="16"/>
              </w:rPr>
              <w:t>53,224</w:t>
            </w:r>
          </w:p>
        </w:tc>
      </w:tr>
      <w:tr>
        <w:trPr>
          <w:trHeight w:val="225" w:hRule="atLeast"/>
        </w:trPr>
        <w:tc>
          <w:tcPr>
            <w:tcW w:w="2974" w:type="dxa"/>
          </w:tcPr>
          <w:p>
            <w:pPr>
              <w:pStyle w:val="TableParagraph"/>
              <w:spacing w:before="18"/>
              <w:ind w:left="122"/>
              <w:rPr>
                <w:sz w:val="16"/>
              </w:rPr>
            </w:pPr>
            <w:r>
              <w:rPr>
                <w:sz w:val="16"/>
              </w:rPr>
              <w:t>Property, plant and equipment</w:t>
            </w:r>
          </w:p>
        </w:tc>
        <w:tc>
          <w:tcPr>
            <w:tcW w:w="982" w:type="dxa"/>
          </w:tcPr>
          <w:p>
            <w:pPr>
              <w:pStyle w:val="TableParagraph"/>
              <w:spacing w:before="18"/>
              <w:ind w:right="106"/>
              <w:jc w:val="right"/>
              <w:rPr>
                <w:sz w:val="16"/>
              </w:rPr>
            </w:pPr>
            <w:r>
              <w:rPr>
                <w:sz w:val="16"/>
              </w:rPr>
              <w:t>2,984</w:t>
            </w:r>
          </w:p>
        </w:tc>
        <w:tc>
          <w:tcPr>
            <w:tcW w:w="862" w:type="dxa"/>
            <w:shd w:val="clear" w:color="auto" w:fill="E7E7E7"/>
          </w:tcPr>
          <w:p>
            <w:pPr>
              <w:pStyle w:val="TableParagraph"/>
              <w:spacing w:before="18"/>
              <w:ind w:right="109"/>
              <w:jc w:val="right"/>
              <w:rPr>
                <w:sz w:val="16"/>
              </w:rPr>
            </w:pPr>
            <w:r>
              <w:rPr>
                <w:sz w:val="16"/>
              </w:rPr>
              <w:t>4,062</w:t>
            </w:r>
          </w:p>
        </w:tc>
        <w:tc>
          <w:tcPr>
            <w:tcW w:w="866" w:type="dxa"/>
          </w:tcPr>
          <w:p>
            <w:pPr>
              <w:pStyle w:val="TableParagraph"/>
              <w:spacing w:before="18"/>
              <w:ind w:right="106"/>
              <w:jc w:val="right"/>
              <w:rPr>
                <w:sz w:val="16"/>
              </w:rPr>
            </w:pPr>
            <w:r>
              <w:rPr>
                <w:sz w:val="16"/>
              </w:rPr>
              <w:t>3,185</w:t>
            </w:r>
          </w:p>
        </w:tc>
        <w:tc>
          <w:tcPr>
            <w:tcW w:w="867" w:type="dxa"/>
          </w:tcPr>
          <w:p>
            <w:pPr>
              <w:pStyle w:val="TableParagraph"/>
              <w:spacing w:before="18"/>
              <w:ind w:right="109"/>
              <w:jc w:val="right"/>
              <w:rPr>
                <w:sz w:val="16"/>
              </w:rPr>
            </w:pPr>
            <w:r>
              <w:rPr>
                <w:sz w:val="16"/>
              </w:rPr>
              <w:t>2,327</w:t>
            </w:r>
          </w:p>
        </w:tc>
        <w:tc>
          <w:tcPr>
            <w:tcW w:w="866" w:type="dxa"/>
          </w:tcPr>
          <w:p>
            <w:pPr>
              <w:pStyle w:val="TableParagraph"/>
              <w:spacing w:before="18"/>
              <w:ind w:right="109"/>
              <w:jc w:val="right"/>
              <w:rPr>
                <w:sz w:val="16"/>
              </w:rPr>
            </w:pPr>
            <w:r>
              <w:rPr>
                <w:sz w:val="16"/>
              </w:rPr>
              <w:t>1,697</w:t>
            </w:r>
          </w:p>
        </w:tc>
      </w:tr>
      <w:tr>
        <w:trPr>
          <w:trHeight w:val="224" w:hRule="atLeast"/>
        </w:trPr>
        <w:tc>
          <w:tcPr>
            <w:tcW w:w="2974" w:type="dxa"/>
          </w:tcPr>
          <w:p>
            <w:pPr>
              <w:pStyle w:val="TableParagraph"/>
              <w:spacing w:before="18"/>
              <w:ind w:left="122"/>
              <w:rPr>
                <w:sz w:val="16"/>
              </w:rPr>
            </w:pPr>
            <w:r>
              <w:rPr>
                <w:sz w:val="16"/>
              </w:rPr>
              <w:t>Intangibles</w:t>
            </w:r>
          </w:p>
        </w:tc>
        <w:tc>
          <w:tcPr>
            <w:tcW w:w="982" w:type="dxa"/>
          </w:tcPr>
          <w:p>
            <w:pPr>
              <w:pStyle w:val="TableParagraph"/>
              <w:spacing w:before="18"/>
              <w:ind w:right="106"/>
              <w:jc w:val="right"/>
              <w:rPr>
                <w:sz w:val="16"/>
              </w:rPr>
            </w:pPr>
            <w:r>
              <w:rPr>
                <w:sz w:val="16"/>
              </w:rPr>
              <w:t>3,555</w:t>
            </w:r>
          </w:p>
        </w:tc>
        <w:tc>
          <w:tcPr>
            <w:tcW w:w="862" w:type="dxa"/>
            <w:shd w:val="clear" w:color="auto" w:fill="E7E7E7"/>
          </w:tcPr>
          <w:p>
            <w:pPr>
              <w:pStyle w:val="TableParagraph"/>
              <w:spacing w:before="18"/>
              <w:ind w:right="109"/>
              <w:jc w:val="right"/>
              <w:rPr>
                <w:sz w:val="16"/>
              </w:rPr>
            </w:pPr>
            <w:r>
              <w:rPr>
                <w:sz w:val="16"/>
              </w:rPr>
              <w:t>3,435</w:t>
            </w:r>
          </w:p>
        </w:tc>
        <w:tc>
          <w:tcPr>
            <w:tcW w:w="866" w:type="dxa"/>
          </w:tcPr>
          <w:p>
            <w:pPr>
              <w:pStyle w:val="TableParagraph"/>
              <w:spacing w:before="18"/>
              <w:ind w:right="106"/>
              <w:jc w:val="right"/>
              <w:rPr>
                <w:sz w:val="16"/>
              </w:rPr>
            </w:pPr>
            <w:r>
              <w:rPr>
                <w:sz w:val="16"/>
              </w:rPr>
              <w:t>3,323</w:t>
            </w:r>
          </w:p>
        </w:tc>
        <w:tc>
          <w:tcPr>
            <w:tcW w:w="867" w:type="dxa"/>
          </w:tcPr>
          <w:p>
            <w:pPr>
              <w:pStyle w:val="TableParagraph"/>
              <w:spacing w:before="18"/>
              <w:ind w:right="109"/>
              <w:jc w:val="right"/>
              <w:rPr>
                <w:sz w:val="16"/>
              </w:rPr>
            </w:pPr>
            <w:r>
              <w:rPr>
                <w:sz w:val="16"/>
              </w:rPr>
              <w:t>2,943</w:t>
            </w:r>
          </w:p>
        </w:tc>
        <w:tc>
          <w:tcPr>
            <w:tcW w:w="866" w:type="dxa"/>
          </w:tcPr>
          <w:p>
            <w:pPr>
              <w:pStyle w:val="TableParagraph"/>
              <w:spacing w:before="18"/>
              <w:ind w:right="109"/>
              <w:jc w:val="right"/>
              <w:rPr>
                <w:sz w:val="16"/>
              </w:rPr>
            </w:pPr>
            <w:r>
              <w:rPr>
                <w:sz w:val="16"/>
              </w:rPr>
              <w:t>2,909</w:t>
            </w:r>
          </w:p>
        </w:tc>
      </w:tr>
      <w:tr>
        <w:trPr>
          <w:trHeight w:val="205" w:hRule="atLeast"/>
        </w:trPr>
        <w:tc>
          <w:tcPr>
            <w:tcW w:w="2974" w:type="dxa"/>
          </w:tcPr>
          <w:p>
            <w:pPr>
              <w:pStyle w:val="TableParagraph"/>
              <w:spacing w:line="168" w:lineRule="exact" w:before="17"/>
              <w:ind w:left="122"/>
              <w:rPr>
                <w:sz w:val="16"/>
              </w:rPr>
            </w:pPr>
            <w:r>
              <w:rPr>
                <w:sz w:val="16"/>
              </w:rPr>
              <w:t>Other non-financial assets</w:t>
            </w:r>
          </w:p>
        </w:tc>
        <w:tc>
          <w:tcPr>
            <w:tcW w:w="982" w:type="dxa"/>
            <w:tcBorders>
              <w:bottom w:val="single" w:sz="4" w:space="0" w:color="000000"/>
            </w:tcBorders>
          </w:tcPr>
          <w:p>
            <w:pPr>
              <w:pStyle w:val="TableParagraph"/>
              <w:spacing w:line="168" w:lineRule="exact" w:before="17"/>
              <w:ind w:right="106"/>
              <w:jc w:val="right"/>
              <w:rPr>
                <w:sz w:val="16"/>
              </w:rPr>
            </w:pPr>
            <w:r>
              <w:rPr>
                <w:sz w:val="16"/>
              </w:rPr>
              <w:t>1,893</w:t>
            </w:r>
          </w:p>
        </w:tc>
        <w:tc>
          <w:tcPr>
            <w:tcW w:w="862" w:type="dxa"/>
            <w:tcBorders>
              <w:bottom w:val="single" w:sz="4" w:space="0" w:color="000000"/>
            </w:tcBorders>
            <w:shd w:val="clear" w:color="auto" w:fill="E7E7E7"/>
          </w:tcPr>
          <w:p>
            <w:pPr>
              <w:pStyle w:val="TableParagraph"/>
              <w:spacing w:line="168" w:lineRule="exact" w:before="17"/>
              <w:ind w:right="109"/>
              <w:jc w:val="right"/>
              <w:rPr>
                <w:sz w:val="16"/>
              </w:rPr>
            </w:pPr>
            <w:r>
              <w:rPr>
                <w:sz w:val="16"/>
              </w:rPr>
              <w:t>1,893</w:t>
            </w:r>
          </w:p>
        </w:tc>
        <w:tc>
          <w:tcPr>
            <w:tcW w:w="866" w:type="dxa"/>
            <w:tcBorders>
              <w:bottom w:val="single" w:sz="4" w:space="0" w:color="000000"/>
            </w:tcBorders>
          </w:tcPr>
          <w:p>
            <w:pPr>
              <w:pStyle w:val="TableParagraph"/>
              <w:spacing w:line="168" w:lineRule="exact" w:before="17"/>
              <w:ind w:right="106"/>
              <w:jc w:val="right"/>
              <w:rPr>
                <w:sz w:val="16"/>
              </w:rPr>
            </w:pPr>
            <w:r>
              <w:rPr>
                <w:sz w:val="16"/>
              </w:rPr>
              <w:t>1,893</w:t>
            </w:r>
          </w:p>
        </w:tc>
        <w:tc>
          <w:tcPr>
            <w:tcW w:w="867" w:type="dxa"/>
            <w:tcBorders>
              <w:bottom w:val="single" w:sz="4" w:space="0" w:color="000000"/>
            </w:tcBorders>
          </w:tcPr>
          <w:p>
            <w:pPr>
              <w:pStyle w:val="TableParagraph"/>
              <w:spacing w:line="168" w:lineRule="exact" w:before="17"/>
              <w:ind w:right="109"/>
              <w:jc w:val="right"/>
              <w:rPr>
                <w:sz w:val="16"/>
              </w:rPr>
            </w:pPr>
            <w:r>
              <w:rPr>
                <w:sz w:val="16"/>
              </w:rPr>
              <w:t>1,793</w:t>
            </w:r>
          </w:p>
        </w:tc>
        <w:tc>
          <w:tcPr>
            <w:tcW w:w="866" w:type="dxa"/>
            <w:tcBorders>
              <w:bottom w:val="single" w:sz="4" w:space="0" w:color="000000"/>
            </w:tcBorders>
          </w:tcPr>
          <w:p>
            <w:pPr>
              <w:pStyle w:val="TableParagraph"/>
              <w:spacing w:line="168" w:lineRule="exact" w:before="17"/>
              <w:ind w:right="109"/>
              <w:jc w:val="right"/>
              <w:rPr>
                <w:sz w:val="16"/>
              </w:rPr>
            </w:pPr>
            <w:r>
              <w:rPr>
                <w:sz w:val="16"/>
              </w:rPr>
              <w:t>1,793</w:t>
            </w:r>
          </w:p>
        </w:tc>
      </w:tr>
      <w:tr>
        <w:trPr>
          <w:trHeight w:val="225" w:hRule="atLeast"/>
        </w:trPr>
        <w:tc>
          <w:tcPr>
            <w:tcW w:w="2974" w:type="dxa"/>
          </w:tcPr>
          <w:p>
            <w:pPr>
              <w:pStyle w:val="TableParagraph"/>
              <w:spacing w:line="171" w:lineRule="exact" w:before="34"/>
              <w:ind w:left="122"/>
              <w:rPr>
                <w:b/>
                <w:sz w:val="16"/>
              </w:rPr>
            </w:pPr>
            <w:r>
              <w:rPr>
                <w:b/>
                <w:sz w:val="16"/>
              </w:rPr>
              <w:t>Total non-financial assets</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62,088</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61,542</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61,236</w:t>
            </w:r>
          </w:p>
        </w:tc>
        <w:tc>
          <w:tcPr>
            <w:tcW w:w="867"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60,377</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59,623</w:t>
            </w:r>
          </w:p>
        </w:tc>
      </w:tr>
      <w:tr>
        <w:trPr>
          <w:trHeight w:val="225" w:hRule="atLeast"/>
        </w:trPr>
        <w:tc>
          <w:tcPr>
            <w:tcW w:w="2974" w:type="dxa"/>
          </w:tcPr>
          <w:p>
            <w:pPr>
              <w:pStyle w:val="TableParagraph"/>
              <w:spacing w:line="171" w:lineRule="exact" w:before="34"/>
              <w:ind w:left="122"/>
              <w:rPr>
                <w:b/>
                <w:sz w:val="16"/>
              </w:rPr>
            </w:pPr>
            <w:r>
              <w:rPr>
                <w:b/>
                <w:sz w:val="16"/>
              </w:rPr>
              <w:t>Total assets</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76,039</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73,790</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73,484</w:t>
            </w:r>
          </w:p>
        </w:tc>
        <w:tc>
          <w:tcPr>
            <w:tcW w:w="867"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74,825</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74,071</w:t>
            </w:r>
          </w:p>
        </w:tc>
      </w:tr>
      <w:tr>
        <w:trPr>
          <w:trHeight w:val="241" w:hRule="atLeast"/>
        </w:trPr>
        <w:tc>
          <w:tcPr>
            <w:tcW w:w="2974" w:type="dxa"/>
          </w:tcPr>
          <w:p>
            <w:pPr>
              <w:pStyle w:val="TableParagraph"/>
              <w:spacing w:before="34"/>
              <w:ind w:left="122"/>
              <w:rPr>
                <w:b/>
                <w:sz w:val="16"/>
              </w:rPr>
            </w:pPr>
            <w:r>
              <w:rPr>
                <w:b/>
                <w:sz w:val="16"/>
              </w:rPr>
              <w:t>LIABILITIES</w:t>
            </w:r>
          </w:p>
        </w:tc>
        <w:tc>
          <w:tcPr>
            <w:tcW w:w="982" w:type="dxa"/>
            <w:tcBorders>
              <w:top w:val="single" w:sz="4" w:space="0" w:color="000000"/>
            </w:tcBorders>
          </w:tcPr>
          <w:p>
            <w:pPr>
              <w:pStyle w:val="TableParagraph"/>
              <w:rPr>
                <w:rFonts w:ascii="Times New Roman"/>
                <w:sz w:val="16"/>
              </w:rPr>
            </w:pPr>
          </w:p>
        </w:tc>
        <w:tc>
          <w:tcPr>
            <w:tcW w:w="862" w:type="dxa"/>
            <w:tcBorders>
              <w:top w:val="single" w:sz="4" w:space="0" w:color="000000"/>
            </w:tcBorders>
            <w:shd w:val="clear" w:color="auto" w:fill="E7E7E7"/>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c>
          <w:tcPr>
            <w:tcW w:w="867" w:type="dxa"/>
            <w:tcBorders>
              <w:top w:val="single" w:sz="4" w:space="0" w:color="000000"/>
            </w:tcBorders>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r>
      <w:tr>
        <w:trPr>
          <w:trHeight w:val="226" w:hRule="atLeast"/>
        </w:trPr>
        <w:tc>
          <w:tcPr>
            <w:tcW w:w="2974" w:type="dxa"/>
          </w:tcPr>
          <w:p>
            <w:pPr>
              <w:pStyle w:val="TableParagraph"/>
              <w:spacing w:before="18"/>
              <w:ind w:left="122"/>
              <w:rPr>
                <w:b/>
                <w:sz w:val="16"/>
              </w:rPr>
            </w:pPr>
            <w:r>
              <w:rPr>
                <w:b/>
                <w:sz w:val="16"/>
              </w:rPr>
              <w:t>Payables</w:t>
            </w:r>
          </w:p>
        </w:tc>
        <w:tc>
          <w:tcPr>
            <w:tcW w:w="982" w:type="dxa"/>
          </w:tcPr>
          <w:p>
            <w:pPr>
              <w:pStyle w:val="TableParagraph"/>
              <w:rPr>
                <w:rFonts w:ascii="Times New Roman"/>
                <w:sz w:val="16"/>
              </w:rPr>
            </w:pPr>
          </w:p>
        </w:tc>
        <w:tc>
          <w:tcPr>
            <w:tcW w:w="862" w:type="dxa"/>
            <w:shd w:val="clear" w:color="auto" w:fill="E7E7E7"/>
          </w:tcPr>
          <w:p>
            <w:pPr>
              <w:pStyle w:val="TableParagraph"/>
              <w:rPr>
                <w:rFonts w:ascii="Times New Roman"/>
                <w:sz w:val="16"/>
              </w:rPr>
            </w:pPr>
          </w:p>
        </w:tc>
        <w:tc>
          <w:tcPr>
            <w:tcW w:w="866" w:type="dxa"/>
          </w:tcPr>
          <w:p>
            <w:pPr>
              <w:pStyle w:val="TableParagraph"/>
              <w:rPr>
                <w:rFonts w:ascii="Times New Roman"/>
                <w:sz w:val="16"/>
              </w:rPr>
            </w:pPr>
          </w:p>
        </w:tc>
        <w:tc>
          <w:tcPr>
            <w:tcW w:w="867" w:type="dxa"/>
          </w:tcPr>
          <w:p>
            <w:pPr>
              <w:pStyle w:val="TableParagraph"/>
              <w:rPr>
                <w:rFonts w:ascii="Times New Roman"/>
                <w:sz w:val="16"/>
              </w:rPr>
            </w:pPr>
          </w:p>
        </w:tc>
        <w:tc>
          <w:tcPr>
            <w:tcW w:w="866" w:type="dxa"/>
          </w:tcPr>
          <w:p>
            <w:pPr>
              <w:pStyle w:val="TableParagraph"/>
              <w:rPr>
                <w:rFonts w:ascii="Times New Roman"/>
                <w:sz w:val="16"/>
              </w:rPr>
            </w:pPr>
          </w:p>
        </w:tc>
      </w:tr>
      <w:tr>
        <w:trPr>
          <w:trHeight w:val="225" w:hRule="atLeast"/>
        </w:trPr>
        <w:tc>
          <w:tcPr>
            <w:tcW w:w="2974" w:type="dxa"/>
          </w:tcPr>
          <w:p>
            <w:pPr>
              <w:pStyle w:val="TableParagraph"/>
              <w:spacing w:before="19"/>
              <w:ind w:left="122"/>
              <w:rPr>
                <w:sz w:val="16"/>
              </w:rPr>
            </w:pPr>
            <w:r>
              <w:rPr>
                <w:sz w:val="16"/>
              </w:rPr>
              <w:t>Suppliers</w:t>
            </w:r>
          </w:p>
        </w:tc>
        <w:tc>
          <w:tcPr>
            <w:tcW w:w="982" w:type="dxa"/>
          </w:tcPr>
          <w:p>
            <w:pPr>
              <w:pStyle w:val="TableParagraph"/>
              <w:spacing w:before="19"/>
              <w:ind w:right="106"/>
              <w:jc w:val="right"/>
              <w:rPr>
                <w:sz w:val="16"/>
              </w:rPr>
            </w:pPr>
            <w:r>
              <w:rPr>
                <w:sz w:val="16"/>
              </w:rPr>
              <w:t>3,728</w:t>
            </w:r>
          </w:p>
        </w:tc>
        <w:tc>
          <w:tcPr>
            <w:tcW w:w="862" w:type="dxa"/>
            <w:shd w:val="clear" w:color="auto" w:fill="E7E7E7"/>
          </w:tcPr>
          <w:p>
            <w:pPr>
              <w:pStyle w:val="TableParagraph"/>
              <w:spacing w:before="19"/>
              <w:ind w:right="109"/>
              <w:jc w:val="right"/>
              <w:rPr>
                <w:sz w:val="16"/>
              </w:rPr>
            </w:pPr>
            <w:r>
              <w:rPr>
                <w:sz w:val="16"/>
              </w:rPr>
              <w:t>3,715</w:t>
            </w:r>
          </w:p>
        </w:tc>
        <w:tc>
          <w:tcPr>
            <w:tcW w:w="866" w:type="dxa"/>
          </w:tcPr>
          <w:p>
            <w:pPr>
              <w:pStyle w:val="TableParagraph"/>
              <w:spacing w:before="19"/>
              <w:ind w:right="106"/>
              <w:jc w:val="right"/>
              <w:rPr>
                <w:sz w:val="16"/>
              </w:rPr>
            </w:pPr>
            <w:r>
              <w:rPr>
                <w:sz w:val="16"/>
              </w:rPr>
              <w:t>3,715</w:t>
            </w:r>
          </w:p>
        </w:tc>
        <w:tc>
          <w:tcPr>
            <w:tcW w:w="867" w:type="dxa"/>
          </w:tcPr>
          <w:p>
            <w:pPr>
              <w:pStyle w:val="TableParagraph"/>
              <w:spacing w:before="19"/>
              <w:ind w:right="109"/>
              <w:jc w:val="right"/>
              <w:rPr>
                <w:sz w:val="16"/>
              </w:rPr>
            </w:pPr>
            <w:r>
              <w:rPr>
                <w:sz w:val="16"/>
              </w:rPr>
              <w:t>3,715</w:t>
            </w:r>
          </w:p>
        </w:tc>
        <w:tc>
          <w:tcPr>
            <w:tcW w:w="866" w:type="dxa"/>
          </w:tcPr>
          <w:p>
            <w:pPr>
              <w:pStyle w:val="TableParagraph"/>
              <w:spacing w:before="19"/>
              <w:ind w:right="109"/>
              <w:jc w:val="right"/>
              <w:rPr>
                <w:sz w:val="16"/>
              </w:rPr>
            </w:pPr>
            <w:r>
              <w:rPr>
                <w:sz w:val="16"/>
              </w:rPr>
              <w:t>3,715</w:t>
            </w:r>
          </w:p>
        </w:tc>
      </w:tr>
      <w:tr>
        <w:trPr>
          <w:trHeight w:val="205" w:hRule="atLeast"/>
        </w:trPr>
        <w:tc>
          <w:tcPr>
            <w:tcW w:w="2974" w:type="dxa"/>
          </w:tcPr>
          <w:p>
            <w:pPr>
              <w:pStyle w:val="TableParagraph"/>
              <w:spacing w:line="168" w:lineRule="exact" w:before="17"/>
              <w:ind w:left="122"/>
              <w:rPr>
                <w:sz w:val="16"/>
              </w:rPr>
            </w:pPr>
            <w:r>
              <w:rPr>
                <w:sz w:val="16"/>
              </w:rPr>
              <w:t>Other payables</w:t>
            </w:r>
          </w:p>
        </w:tc>
        <w:tc>
          <w:tcPr>
            <w:tcW w:w="982" w:type="dxa"/>
            <w:tcBorders>
              <w:bottom w:val="single" w:sz="4" w:space="0" w:color="000000"/>
            </w:tcBorders>
          </w:tcPr>
          <w:p>
            <w:pPr>
              <w:pStyle w:val="TableParagraph"/>
              <w:spacing w:line="168" w:lineRule="exact" w:before="17"/>
              <w:ind w:right="106"/>
              <w:jc w:val="right"/>
              <w:rPr>
                <w:sz w:val="16"/>
              </w:rPr>
            </w:pPr>
            <w:r>
              <w:rPr>
                <w:sz w:val="16"/>
              </w:rPr>
              <w:t>721</w:t>
            </w:r>
          </w:p>
        </w:tc>
        <w:tc>
          <w:tcPr>
            <w:tcW w:w="862" w:type="dxa"/>
            <w:tcBorders>
              <w:bottom w:val="single" w:sz="4" w:space="0" w:color="000000"/>
            </w:tcBorders>
            <w:shd w:val="clear" w:color="auto" w:fill="E7E7E7"/>
          </w:tcPr>
          <w:p>
            <w:pPr>
              <w:pStyle w:val="TableParagraph"/>
              <w:spacing w:line="168" w:lineRule="exact" w:before="17"/>
              <w:ind w:right="109"/>
              <w:jc w:val="right"/>
              <w:rPr>
                <w:sz w:val="16"/>
              </w:rPr>
            </w:pPr>
            <w:r>
              <w:rPr>
                <w:sz w:val="16"/>
              </w:rPr>
              <w:t>891</w:t>
            </w:r>
          </w:p>
        </w:tc>
        <w:tc>
          <w:tcPr>
            <w:tcW w:w="866" w:type="dxa"/>
            <w:tcBorders>
              <w:bottom w:val="single" w:sz="4" w:space="0" w:color="000000"/>
            </w:tcBorders>
          </w:tcPr>
          <w:p>
            <w:pPr>
              <w:pStyle w:val="TableParagraph"/>
              <w:spacing w:line="168" w:lineRule="exact" w:before="17"/>
              <w:ind w:right="106"/>
              <w:jc w:val="right"/>
              <w:rPr>
                <w:sz w:val="16"/>
              </w:rPr>
            </w:pPr>
            <w:r>
              <w:rPr>
                <w:sz w:val="16"/>
              </w:rPr>
              <w:t>891</w:t>
            </w:r>
          </w:p>
        </w:tc>
        <w:tc>
          <w:tcPr>
            <w:tcW w:w="867" w:type="dxa"/>
            <w:tcBorders>
              <w:bottom w:val="single" w:sz="4" w:space="0" w:color="000000"/>
            </w:tcBorders>
          </w:tcPr>
          <w:p>
            <w:pPr>
              <w:pStyle w:val="TableParagraph"/>
              <w:spacing w:line="168" w:lineRule="exact" w:before="17"/>
              <w:ind w:right="109"/>
              <w:jc w:val="right"/>
              <w:rPr>
                <w:sz w:val="16"/>
              </w:rPr>
            </w:pPr>
            <w:r>
              <w:rPr>
                <w:sz w:val="16"/>
              </w:rPr>
              <w:t>891</w:t>
            </w:r>
          </w:p>
        </w:tc>
        <w:tc>
          <w:tcPr>
            <w:tcW w:w="866" w:type="dxa"/>
            <w:tcBorders>
              <w:bottom w:val="single" w:sz="4" w:space="0" w:color="000000"/>
            </w:tcBorders>
          </w:tcPr>
          <w:p>
            <w:pPr>
              <w:pStyle w:val="TableParagraph"/>
              <w:spacing w:line="168" w:lineRule="exact" w:before="17"/>
              <w:ind w:right="109"/>
              <w:jc w:val="right"/>
              <w:rPr>
                <w:sz w:val="16"/>
              </w:rPr>
            </w:pPr>
            <w:r>
              <w:rPr>
                <w:sz w:val="16"/>
              </w:rPr>
              <w:t>891</w:t>
            </w:r>
          </w:p>
        </w:tc>
      </w:tr>
      <w:tr>
        <w:trPr>
          <w:trHeight w:val="225" w:hRule="atLeast"/>
        </w:trPr>
        <w:tc>
          <w:tcPr>
            <w:tcW w:w="2974" w:type="dxa"/>
          </w:tcPr>
          <w:p>
            <w:pPr>
              <w:pStyle w:val="TableParagraph"/>
              <w:spacing w:line="171" w:lineRule="exact" w:before="34"/>
              <w:ind w:left="122"/>
              <w:rPr>
                <w:b/>
                <w:sz w:val="16"/>
              </w:rPr>
            </w:pPr>
            <w:r>
              <w:rPr>
                <w:b/>
                <w:sz w:val="16"/>
              </w:rPr>
              <w:t>Total payables</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4,449</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4,606</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4,606</w:t>
            </w:r>
          </w:p>
        </w:tc>
        <w:tc>
          <w:tcPr>
            <w:tcW w:w="867"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4,606</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4,606</w:t>
            </w:r>
          </w:p>
        </w:tc>
      </w:tr>
      <w:tr>
        <w:trPr>
          <w:trHeight w:val="237" w:hRule="atLeast"/>
        </w:trPr>
        <w:tc>
          <w:tcPr>
            <w:tcW w:w="2974" w:type="dxa"/>
          </w:tcPr>
          <w:p>
            <w:pPr>
              <w:pStyle w:val="TableParagraph"/>
              <w:spacing w:line="183" w:lineRule="exact" w:before="34"/>
              <w:ind w:left="122"/>
              <w:rPr>
                <w:b/>
                <w:sz w:val="16"/>
              </w:rPr>
            </w:pPr>
            <w:r>
              <w:rPr>
                <w:b/>
                <w:sz w:val="16"/>
              </w:rPr>
              <w:t>Interest bearing liabilities</w:t>
            </w:r>
          </w:p>
        </w:tc>
        <w:tc>
          <w:tcPr>
            <w:tcW w:w="982" w:type="dxa"/>
            <w:vMerge w:val="restart"/>
            <w:tcBorders>
              <w:top w:val="single" w:sz="4" w:space="0" w:color="000000"/>
              <w:bottom w:val="single" w:sz="4" w:space="0" w:color="000000"/>
            </w:tcBorders>
          </w:tcPr>
          <w:p>
            <w:pPr>
              <w:pStyle w:val="TableParagraph"/>
              <w:spacing w:before="9"/>
              <w:rPr>
                <w:b/>
                <w:sz w:val="22"/>
              </w:rPr>
            </w:pPr>
          </w:p>
          <w:p>
            <w:pPr>
              <w:pStyle w:val="TableParagraph"/>
              <w:spacing w:line="168" w:lineRule="exact"/>
              <w:ind w:left="383"/>
              <w:rPr>
                <w:sz w:val="16"/>
              </w:rPr>
            </w:pPr>
            <w:r>
              <w:rPr>
                <w:sz w:val="16"/>
              </w:rPr>
              <w:t>44,288</w:t>
            </w:r>
          </w:p>
        </w:tc>
        <w:tc>
          <w:tcPr>
            <w:tcW w:w="862" w:type="dxa"/>
            <w:vMerge w:val="restart"/>
            <w:tcBorders>
              <w:top w:val="single" w:sz="4" w:space="0" w:color="000000"/>
              <w:bottom w:val="single" w:sz="4" w:space="0" w:color="000000"/>
            </w:tcBorders>
            <w:shd w:val="clear" w:color="auto" w:fill="E7E7E7"/>
          </w:tcPr>
          <w:p>
            <w:pPr>
              <w:pStyle w:val="TableParagraph"/>
              <w:spacing w:before="9"/>
              <w:rPr>
                <w:b/>
                <w:sz w:val="22"/>
              </w:rPr>
            </w:pPr>
          </w:p>
          <w:p>
            <w:pPr>
              <w:pStyle w:val="TableParagraph"/>
              <w:spacing w:line="168" w:lineRule="exact"/>
              <w:ind w:left="260"/>
              <w:rPr>
                <w:sz w:val="16"/>
              </w:rPr>
            </w:pPr>
            <w:r>
              <w:rPr>
                <w:sz w:val="16"/>
              </w:rPr>
              <w:t>42,525</w:t>
            </w:r>
          </w:p>
        </w:tc>
        <w:tc>
          <w:tcPr>
            <w:tcW w:w="866" w:type="dxa"/>
            <w:tcBorders>
              <w:top w:val="single" w:sz="4" w:space="0" w:color="000000"/>
            </w:tcBorders>
          </w:tcPr>
          <w:p>
            <w:pPr>
              <w:pStyle w:val="TableParagraph"/>
              <w:rPr>
                <w:rFonts w:ascii="Times New Roman"/>
                <w:sz w:val="16"/>
              </w:rPr>
            </w:pPr>
          </w:p>
        </w:tc>
        <w:tc>
          <w:tcPr>
            <w:tcW w:w="867" w:type="dxa"/>
            <w:tcBorders>
              <w:top w:val="single" w:sz="4" w:space="0" w:color="000000"/>
            </w:tcBorders>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r>
      <w:tr>
        <w:trPr>
          <w:trHeight w:val="202" w:hRule="atLeast"/>
        </w:trPr>
        <w:tc>
          <w:tcPr>
            <w:tcW w:w="2974" w:type="dxa"/>
          </w:tcPr>
          <w:p>
            <w:pPr>
              <w:pStyle w:val="TableParagraph"/>
              <w:spacing w:line="168" w:lineRule="exact" w:before="14"/>
              <w:ind w:left="122"/>
              <w:rPr>
                <w:sz w:val="16"/>
              </w:rPr>
            </w:pPr>
            <w:r>
              <w:rPr>
                <w:sz w:val="16"/>
              </w:rPr>
              <w:t>Leases</w:t>
            </w:r>
          </w:p>
        </w:tc>
        <w:tc>
          <w:tcPr>
            <w:tcW w:w="982" w:type="dxa"/>
            <w:vMerge/>
            <w:tcBorders>
              <w:top w:val="nil"/>
              <w:bottom w:val="single" w:sz="4" w:space="0" w:color="000000"/>
            </w:tcBorders>
          </w:tcPr>
          <w:p>
            <w:pPr>
              <w:rPr>
                <w:sz w:val="2"/>
                <w:szCs w:val="2"/>
              </w:rPr>
            </w:pPr>
          </w:p>
        </w:tc>
        <w:tc>
          <w:tcPr>
            <w:tcW w:w="862" w:type="dxa"/>
            <w:vMerge/>
            <w:tcBorders>
              <w:top w:val="nil"/>
              <w:bottom w:val="single" w:sz="4" w:space="0" w:color="000000"/>
            </w:tcBorders>
            <w:shd w:val="clear" w:color="auto" w:fill="E7E7E7"/>
          </w:tcPr>
          <w:p>
            <w:pPr>
              <w:rPr>
                <w:sz w:val="2"/>
                <w:szCs w:val="2"/>
              </w:rPr>
            </w:pPr>
          </w:p>
        </w:tc>
        <w:tc>
          <w:tcPr>
            <w:tcW w:w="866" w:type="dxa"/>
            <w:tcBorders>
              <w:bottom w:val="single" w:sz="4" w:space="0" w:color="000000"/>
            </w:tcBorders>
          </w:tcPr>
          <w:p>
            <w:pPr>
              <w:pStyle w:val="TableParagraph"/>
              <w:spacing w:line="168" w:lineRule="exact" w:before="14"/>
              <w:ind w:right="106"/>
              <w:jc w:val="right"/>
              <w:rPr>
                <w:sz w:val="16"/>
              </w:rPr>
            </w:pPr>
            <w:r>
              <w:rPr>
                <w:sz w:val="16"/>
              </w:rPr>
              <w:t>42,992</w:t>
            </w:r>
          </w:p>
        </w:tc>
        <w:tc>
          <w:tcPr>
            <w:tcW w:w="867" w:type="dxa"/>
            <w:tcBorders>
              <w:bottom w:val="single" w:sz="4" w:space="0" w:color="000000"/>
            </w:tcBorders>
          </w:tcPr>
          <w:p>
            <w:pPr>
              <w:pStyle w:val="TableParagraph"/>
              <w:spacing w:line="168" w:lineRule="exact" w:before="14"/>
              <w:ind w:right="109"/>
              <w:jc w:val="right"/>
              <w:rPr>
                <w:sz w:val="16"/>
              </w:rPr>
            </w:pPr>
            <w:r>
              <w:rPr>
                <w:sz w:val="16"/>
              </w:rPr>
              <w:t>43,490</w:t>
            </w:r>
          </w:p>
        </w:tc>
        <w:tc>
          <w:tcPr>
            <w:tcW w:w="866" w:type="dxa"/>
            <w:tcBorders>
              <w:bottom w:val="single" w:sz="4" w:space="0" w:color="000000"/>
            </w:tcBorders>
          </w:tcPr>
          <w:p>
            <w:pPr>
              <w:pStyle w:val="TableParagraph"/>
              <w:spacing w:line="168" w:lineRule="exact" w:before="14"/>
              <w:ind w:right="109"/>
              <w:jc w:val="right"/>
              <w:rPr>
                <w:sz w:val="16"/>
              </w:rPr>
            </w:pPr>
            <w:r>
              <w:rPr>
                <w:sz w:val="16"/>
              </w:rPr>
              <w:t>43,326</w:t>
            </w:r>
          </w:p>
        </w:tc>
      </w:tr>
      <w:tr>
        <w:trPr>
          <w:trHeight w:val="225" w:hRule="atLeast"/>
        </w:trPr>
        <w:tc>
          <w:tcPr>
            <w:tcW w:w="2974" w:type="dxa"/>
          </w:tcPr>
          <w:p>
            <w:pPr>
              <w:pStyle w:val="TableParagraph"/>
              <w:spacing w:line="171" w:lineRule="exact" w:before="34"/>
              <w:ind w:left="122"/>
              <w:rPr>
                <w:b/>
                <w:sz w:val="16"/>
              </w:rPr>
            </w:pPr>
            <w:r>
              <w:rPr>
                <w:b/>
                <w:sz w:val="16"/>
              </w:rPr>
              <w:t>Total interest bearing liabilities</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44,288</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42,525</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42,992</w:t>
            </w:r>
          </w:p>
        </w:tc>
        <w:tc>
          <w:tcPr>
            <w:tcW w:w="867"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43,490</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43,326</w:t>
            </w:r>
          </w:p>
        </w:tc>
      </w:tr>
      <w:tr>
        <w:trPr>
          <w:trHeight w:val="242" w:hRule="atLeast"/>
        </w:trPr>
        <w:tc>
          <w:tcPr>
            <w:tcW w:w="2974" w:type="dxa"/>
          </w:tcPr>
          <w:p>
            <w:pPr>
              <w:pStyle w:val="TableParagraph"/>
              <w:spacing w:before="34"/>
              <w:ind w:left="122"/>
              <w:rPr>
                <w:b/>
                <w:sz w:val="16"/>
              </w:rPr>
            </w:pPr>
            <w:r>
              <w:rPr>
                <w:b/>
                <w:sz w:val="16"/>
              </w:rPr>
              <w:t>Provisions</w:t>
            </w:r>
          </w:p>
        </w:tc>
        <w:tc>
          <w:tcPr>
            <w:tcW w:w="982" w:type="dxa"/>
            <w:tcBorders>
              <w:top w:val="single" w:sz="4" w:space="0" w:color="000000"/>
            </w:tcBorders>
          </w:tcPr>
          <w:p>
            <w:pPr>
              <w:pStyle w:val="TableParagraph"/>
              <w:rPr>
                <w:rFonts w:ascii="Times New Roman"/>
                <w:sz w:val="16"/>
              </w:rPr>
            </w:pPr>
          </w:p>
        </w:tc>
        <w:tc>
          <w:tcPr>
            <w:tcW w:w="862" w:type="dxa"/>
            <w:tcBorders>
              <w:top w:val="single" w:sz="4" w:space="0" w:color="000000"/>
            </w:tcBorders>
            <w:shd w:val="clear" w:color="auto" w:fill="E7E7E7"/>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c>
          <w:tcPr>
            <w:tcW w:w="867" w:type="dxa"/>
            <w:tcBorders>
              <w:top w:val="single" w:sz="4" w:space="0" w:color="000000"/>
            </w:tcBorders>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r>
      <w:tr>
        <w:trPr>
          <w:trHeight w:val="225" w:hRule="atLeast"/>
        </w:trPr>
        <w:tc>
          <w:tcPr>
            <w:tcW w:w="2974" w:type="dxa"/>
          </w:tcPr>
          <w:p>
            <w:pPr>
              <w:pStyle w:val="TableParagraph"/>
              <w:spacing w:before="19"/>
              <w:ind w:left="122"/>
              <w:rPr>
                <w:sz w:val="16"/>
              </w:rPr>
            </w:pPr>
            <w:r>
              <w:rPr>
                <w:sz w:val="16"/>
              </w:rPr>
              <w:t>Employee provisions</w:t>
            </w:r>
          </w:p>
        </w:tc>
        <w:tc>
          <w:tcPr>
            <w:tcW w:w="982" w:type="dxa"/>
          </w:tcPr>
          <w:p>
            <w:pPr>
              <w:pStyle w:val="TableParagraph"/>
              <w:spacing w:before="19"/>
              <w:ind w:right="106"/>
              <w:jc w:val="right"/>
              <w:rPr>
                <w:sz w:val="16"/>
              </w:rPr>
            </w:pPr>
            <w:r>
              <w:rPr>
                <w:sz w:val="16"/>
              </w:rPr>
              <w:t>17,354</w:t>
            </w:r>
          </w:p>
        </w:tc>
        <w:tc>
          <w:tcPr>
            <w:tcW w:w="862" w:type="dxa"/>
            <w:shd w:val="clear" w:color="auto" w:fill="E7E7E7"/>
          </w:tcPr>
          <w:p>
            <w:pPr>
              <w:pStyle w:val="TableParagraph"/>
              <w:spacing w:before="19"/>
              <w:ind w:right="109"/>
              <w:jc w:val="right"/>
              <w:rPr>
                <w:sz w:val="16"/>
              </w:rPr>
            </w:pPr>
            <w:r>
              <w:rPr>
                <w:sz w:val="16"/>
              </w:rPr>
              <w:t>17,354</w:t>
            </w:r>
          </w:p>
        </w:tc>
        <w:tc>
          <w:tcPr>
            <w:tcW w:w="866" w:type="dxa"/>
          </w:tcPr>
          <w:p>
            <w:pPr>
              <w:pStyle w:val="TableParagraph"/>
              <w:spacing w:before="19"/>
              <w:ind w:right="106"/>
              <w:jc w:val="right"/>
              <w:rPr>
                <w:sz w:val="16"/>
              </w:rPr>
            </w:pPr>
            <w:r>
              <w:rPr>
                <w:sz w:val="16"/>
              </w:rPr>
              <w:t>17,354</w:t>
            </w:r>
          </w:p>
        </w:tc>
        <w:tc>
          <w:tcPr>
            <w:tcW w:w="867" w:type="dxa"/>
          </w:tcPr>
          <w:p>
            <w:pPr>
              <w:pStyle w:val="TableParagraph"/>
              <w:spacing w:before="19"/>
              <w:ind w:right="109"/>
              <w:jc w:val="right"/>
              <w:rPr>
                <w:sz w:val="16"/>
              </w:rPr>
            </w:pPr>
            <w:r>
              <w:rPr>
                <w:sz w:val="16"/>
              </w:rPr>
              <w:t>19,454</w:t>
            </w:r>
          </w:p>
        </w:tc>
        <w:tc>
          <w:tcPr>
            <w:tcW w:w="866" w:type="dxa"/>
          </w:tcPr>
          <w:p>
            <w:pPr>
              <w:pStyle w:val="TableParagraph"/>
              <w:spacing w:before="19"/>
              <w:ind w:right="109"/>
              <w:jc w:val="right"/>
              <w:rPr>
                <w:sz w:val="16"/>
              </w:rPr>
            </w:pPr>
            <w:r>
              <w:rPr>
                <w:sz w:val="16"/>
              </w:rPr>
              <w:t>19,454</w:t>
            </w:r>
          </w:p>
        </w:tc>
      </w:tr>
      <w:tr>
        <w:trPr>
          <w:trHeight w:val="205" w:hRule="atLeast"/>
        </w:trPr>
        <w:tc>
          <w:tcPr>
            <w:tcW w:w="2974" w:type="dxa"/>
          </w:tcPr>
          <w:p>
            <w:pPr>
              <w:pStyle w:val="TableParagraph"/>
              <w:spacing w:line="168" w:lineRule="exact" w:before="17"/>
              <w:ind w:left="122"/>
              <w:rPr>
                <w:sz w:val="16"/>
              </w:rPr>
            </w:pPr>
            <w:r>
              <w:rPr>
                <w:sz w:val="16"/>
              </w:rPr>
              <w:t>Other provisions</w:t>
            </w:r>
          </w:p>
        </w:tc>
        <w:tc>
          <w:tcPr>
            <w:tcW w:w="982" w:type="dxa"/>
            <w:tcBorders>
              <w:bottom w:val="single" w:sz="4" w:space="0" w:color="000000"/>
            </w:tcBorders>
          </w:tcPr>
          <w:p>
            <w:pPr>
              <w:pStyle w:val="TableParagraph"/>
              <w:spacing w:line="168" w:lineRule="exact" w:before="17"/>
              <w:ind w:right="106"/>
              <w:jc w:val="right"/>
              <w:rPr>
                <w:sz w:val="16"/>
              </w:rPr>
            </w:pPr>
            <w:r>
              <w:rPr>
                <w:sz w:val="16"/>
              </w:rPr>
              <w:t>989</w:t>
            </w:r>
          </w:p>
        </w:tc>
        <w:tc>
          <w:tcPr>
            <w:tcW w:w="862" w:type="dxa"/>
            <w:tcBorders>
              <w:bottom w:val="single" w:sz="4" w:space="0" w:color="000000"/>
            </w:tcBorders>
            <w:shd w:val="clear" w:color="auto" w:fill="E7E7E7"/>
          </w:tcPr>
          <w:p>
            <w:pPr>
              <w:pStyle w:val="TableParagraph"/>
              <w:spacing w:line="168" w:lineRule="exact" w:before="17"/>
              <w:ind w:right="109"/>
              <w:jc w:val="right"/>
              <w:rPr>
                <w:sz w:val="16"/>
              </w:rPr>
            </w:pPr>
            <w:r>
              <w:rPr>
                <w:sz w:val="16"/>
              </w:rPr>
              <w:t>1,111</w:t>
            </w:r>
          </w:p>
        </w:tc>
        <w:tc>
          <w:tcPr>
            <w:tcW w:w="866" w:type="dxa"/>
            <w:tcBorders>
              <w:bottom w:val="single" w:sz="4" w:space="0" w:color="000000"/>
            </w:tcBorders>
          </w:tcPr>
          <w:p>
            <w:pPr>
              <w:pStyle w:val="TableParagraph"/>
              <w:spacing w:line="168" w:lineRule="exact" w:before="17"/>
              <w:ind w:right="106"/>
              <w:jc w:val="right"/>
              <w:rPr>
                <w:sz w:val="16"/>
              </w:rPr>
            </w:pPr>
            <w:r>
              <w:rPr>
                <w:sz w:val="16"/>
              </w:rPr>
              <w:t>1,111</w:t>
            </w:r>
          </w:p>
        </w:tc>
        <w:tc>
          <w:tcPr>
            <w:tcW w:w="867" w:type="dxa"/>
            <w:tcBorders>
              <w:bottom w:val="single" w:sz="4" w:space="0" w:color="000000"/>
            </w:tcBorders>
          </w:tcPr>
          <w:p>
            <w:pPr>
              <w:pStyle w:val="TableParagraph"/>
              <w:spacing w:line="168" w:lineRule="exact" w:before="17"/>
              <w:ind w:right="109"/>
              <w:jc w:val="right"/>
              <w:rPr>
                <w:sz w:val="16"/>
              </w:rPr>
            </w:pPr>
            <w:r>
              <w:rPr>
                <w:sz w:val="16"/>
              </w:rPr>
              <w:t>1,111</w:t>
            </w:r>
          </w:p>
        </w:tc>
        <w:tc>
          <w:tcPr>
            <w:tcW w:w="866" w:type="dxa"/>
            <w:tcBorders>
              <w:bottom w:val="single" w:sz="4" w:space="0" w:color="000000"/>
            </w:tcBorders>
          </w:tcPr>
          <w:p>
            <w:pPr>
              <w:pStyle w:val="TableParagraph"/>
              <w:spacing w:line="168" w:lineRule="exact" w:before="17"/>
              <w:ind w:right="109"/>
              <w:jc w:val="right"/>
              <w:rPr>
                <w:sz w:val="16"/>
              </w:rPr>
            </w:pPr>
            <w:r>
              <w:rPr>
                <w:sz w:val="16"/>
              </w:rPr>
              <w:t>1,111</w:t>
            </w:r>
          </w:p>
        </w:tc>
      </w:tr>
      <w:tr>
        <w:trPr>
          <w:trHeight w:val="225" w:hRule="atLeast"/>
        </w:trPr>
        <w:tc>
          <w:tcPr>
            <w:tcW w:w="2974" w:type="dxa"/>
          </w:tcPr>
          <w:p>
            <w:pPr>
              <w:pStyle w:val="TableParagraph"/>
              <w:spacing w:line="171" w:lineRule="exact" w:before="34"/>
              <w:ind w:left="122"/>
              <w:rPr>
                <w:b/>
                <w:sz w:val="16"/>
              </w:rPr>
            </w:pPr>
            <w:r>
              <w:rPr>
                <w:b/>
                <w:sz w:val="16"/>
              </w:rPr>
              <w:t>Total provisions</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18,343</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18,465</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18,465</w:t>
            </w:r>
          </w:p>
        </w:tc>
        <w:tc>
          <w:tcPr>
            <w:tcW w:w="867" w:type="dxa"/>
            <w:tcBorders>
              <w:top w:val="single" w:sz="4" w:space="0" w:color="000000"/>
              <w:bottom w:val="single" w:sz="4" w:space="0" w:color="000000"/>
            </w:tcBorders>
          </w:tcPr>
          <w:p>
            <w:pPr>
              <w:pStyle w:val="TableParagraph"/>
              <w:spacing w:line="171" w:lineRule="exact" w:before="34"/>
              <w:ind w:right="107"/>
              <w:jc w:val="right"/>
              <w:rPr>
                <w:b/>
                <w:sz w:val="16"/>
              </w:rPr>
            </w:pPr>
            <w:r>
              <w:rPr>
                <w:b/>
                <w:sz w:val="16"/>
              </w:rPr>
              <w:t>20,565</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20,565</w:t>
            </w:r>
          </w:p>
        </w:tc>
      </w:tr>
      <w:tr>
        <w:trPr>
          <w:trHeight w:val="225" w:hRule="atLeast"/>
        </w:trPr>
        <w:tc>
          <w:tcPr>
            <w:tcW w:w="2974" w:type="dxa"/>
          </w:tcPr>
          <w:p>
            <w:pPr>
              <w:pStyle w:val="TableParagraph"/>
              <w:spacing w:line="171" w:lineRule="exact" w:before="34"/>
              <w:ind w:left="122"/>
              <w:rPr>
                <w:b/>
                <w:sz w:val="16"/>
              </w:rPr>
            </w:pPr>
            <w:r>
              <w:rPr>
                <w:b/>
                <w:sz w:val="16"/>
              </w:rPr>
              <w:t>Total liabilities</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67,080</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65,596</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66,063</w:t>
            </w:r>
          </w:p>
        </w:tc>
        <w:tc>
          <w:tcPr>
            <w:tcW w:w="867"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68,661</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68,497</w:t>
            </w:r>
          </w:p>
        </w:tc>
      </w:tr>
      <w:tr>
        <w:trPr>
          <w:trHeight w:val="241" w:hRule="atLeast"/>
        </w:trPr>
        <w:tc>
          <w:tcPr>
            <w:tcW w:w="2974" w:type="dxa"/>
          </w:tcPr>
          <w:p>
            <w:pPr>
              <w:pStyle w:val="TableParagraph"/>
              <w:spacing w:before="34"/>
              <w:ind w:left="122"/>
              <w:rPr>
                <w:b/>
                <w:sz w:val="16"/>
              </w:rPr>
            </w:pPr>
            <w:r>
              <w:rPr>
                <w:b/>
                <w:sz w:val="16"/>
              </w:rPr>
              <w:t>EQUITY (a)</w:t>
            </w:r>
          </w:p>
        </w:tc>
        <w:tc>
          <w:tcPr>
            <w:tcW w:w="982" w:type="dxa"/>
            <w:tcBorders>
              <w:top w:val="single" w:sz="4" w:space="0" w:color="000000"/>
            </w:tcBorders>
          </w:tcPr>
          <w:p>
            <w:pPr>
              <w:pStyle w:val="TableParagraph"/>
              <w:rPr>
                <w:rFonts w:ascii="Times New Roman"/>
                <w:sz w:val="16"/>
              </w:rPr>
            </w:pPr>
          </w:p>
        </w:tc>
        <w:tc>
          <w:tcPr>
            <w:tcW w:w="862" w:type="dxa"/>
            <w:tcBorders>
              <w:top w:val="single" w:sz="4" w:space="0" w:color="000000"/>
            </w:tcBorders>
            <w:shd w:val="clear" w:color="auto" w:fill="E7E7E7"/>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c>
          <w:tcPr>
            <w:tcW w:w="867" w:type="dxa"/>
            <w:tcBorders>
              <w:top w:val="single" w:sz="4" w:space="0" w:color="000000"/>
            </w:tcBorders>
          </w:tcPr>
          <w:p>
            <w:pPr>
              <w:pStyle w:val="TableParagraph"/>
              <w:rPr>
                <w:rFonts w:ascii="Times New Roman"/>
                <w:sz w:val="16"/>
              </w:rPr>
            </w:pPr>
          </w:p>
        </w:tc>
        <w:tc>
          <w:tcPr>
            <w:tcW w:w="866" w:type="dxa"/>
            <w:tcBorders>
              <w:top w:val="single" w:sz="4" w:space="0" w:color="000000"/>
            </w:tcBorders>
          </w:tcPr>
          <w:p>
            <w:pPr>
              <w:pStyle w:val="TableParagraph"/>
              <w:rPr>
                <w:rFonts w:ascii="Times New Roman"/>
                <w:sz w:val="16"/>
              </w:rPr>
            </w:pPr>
          </w:p>
        </w:tc>
      </w:tr>
      <w:tr>
        <w:trPr>
          <w:trHeight w:val="226" w:hRule="atLeast"/>
        </w:trPr>
        <w:tc>
          <w:tcPr>
            <w:tcW w:w="2974" w:type="dxa"/>
          </w:tcPr>
          <w:p>
            <w:pPr>
              <w:pStyle w:val="TableParagraph"/>
              <w:spacing w:before="18"/>
              <w:ind w:left="122"/>
              <w:rPr>
                <w:b/>
                <w:sz w:val="16"/>
              </w:rPr>
            </w:pPr>
            <w:r>
              <w:rPr>
                <w:b/>
                <w:sz w:val="16"/>
              </w:rPr>
              <w:t>Parent entity interest</w:t>
            </w:r>
          </w:p>
        </w:tc>
        <w:tc>
          <w:tcPr>
            <w:tcW w:w="982" w:type="dxa"/>
          </w:tcPr>
          <w:p>
            <w:pPr>
              <w:pStyle w:val="TableParagraph"/>
              <w:rPr>
                <w:rFonts w:ascii="Times New Roman"/>
                <w:sz w:val="16"/>
              </w:rPr>
            </w:pPr>
          </w:p>
        </w:tc>
        <w:tc>
          <w:tcPr>
            <w:tcW w:w="862" w:type="dxa"/>
            <w:shd w:val="clear" w:color="auto" w:fill="E7E7E7"/>
          </w:tcPr>
          <w:p>
            <w:pPr>
              <w:pStyle w:val="TableParagraph"/>
              <w:rPr>
                <w:rFonts w:ascii="Times New Roman"/>
                <w:sz w:val="16"/>
              </w:rPr>
            </w:pPr>
          </w:p>
        </w:tc>
        <w:tc>
          <w:tcPr>
            <w:tcW w:w="866" w:type="dxa"/>
          </w:tcPr>
          <w:p>
            <w:pPr>
              <w:pStyle w:val="TableParagraph"/>
              <w:rPr>
                <w:rFonts w:ascii="Times New Roman"/>
                <w:sz w:val="16"/>
              </w:rPr>
            </w:pPr>
          </w:p>
        </w:tc>
        <w:tc>
          <w:tcPr>
            <w:tcW w:w="867" w:type="dxa"/>
          </w:tcPr>
          <w:p>
            <w:pPr>
              <w:pStyle w:val="TableParagraph"/>
              <w:rPr>
                <w:rFonts w:ascii="Times New Roman"/>
                <w:sz w:val="16"/>
              </w:rPr>
            </w:pPr>
          </w:p>
        </w:tc>
        <w:tc>
          <w:tcPr>
            <w:tcW w:w="866" w:type="dxa"/>
          </w:tcPr>
          <w:p>
            <w:pPr>
              <w:pStyle w:val="TableParagraph"/>
              <w:rPr>
                <w:rFonts w:ascii="Times New Roman"/>
                <w:sz w:val="16"/>
              </w:rPr>
            </w:pPr>
          </w:p>
        </w:tc>
      </w:tr>
      <w:tr>
        <w:trPr>
          <w:trHeight w:val="225" w:hRule="atLeast"/>
        </w:trPr>
        <w:tc>
          <w:tcPr>
            <w:tcW w:w="2974" w:type="dxa"/>
          </w:tcPr>
          <w:p>
            <w:pPr>
              <w:pStyle w:val="TableParagraph"/>
              <w:spacing w:before="19"/>
              <w:ind w:left="122"/>
              <w:rPr>
                <w:sz w:val="16"/>
              </w:rPr>
            </w:pPr>
            <w:r>
              <w:rPr>
                <w:sz w:val="16"/>
              </w:rPr>
              <w:t>Contributed equity</w:t>
            </w:r>
          </w:p>
        </w:tc>
        <w:tc>
          <w:tcPr>
            <w:tcW w:w="982" w:type="dxa"/>
          </w:tcPr>
          <w:p>
            <w:pPr>
              <w:pStyle w:val="TableParagraph"/>
              <w:spacing w:before="19"/>
              <w:ind w:right="106"/>
              <w:jc w:val="right"/>
              <w:rPr>
                <w:sz w:val="16"/>
              </w:rPr>
            </w:pPr>
            <w:r>
              <w:rPr>
                <w:sz w:val="16"/>
              </w:rPr>
              <w:t>20,213</w:t>
            </w:r>
          </w:p>
        </w:tc>
        <w:tc>
          <w:tcPr>
            <w:tcW w:w="862" w:type="dxa"/>
            <w:shd w:val="clear" w:color="auto" w:fill="E7E7E7"/>
          </w:tcPr>
          <w:p>
            <w:pPr>
              <w:pStyle w:val="TableParagraph"/>
              <w:spacing w:before="19"/>
              <w:ind w:right="109"/>
              <w:jc w:val="right"/>
              <w:rPr>
                <w:sz w:val="16"/>
              </w:rPr>
            </w:pPr>
            <w:r>
              <w:rPr>
                <w:sz w:val="16"/>
              </w:rPr>
              <w:t>22,065</w:t>
            </w:r>
          </w:p>
        </w:tc>
        <w:tc>
          <w:tcPr>
            <w:tcW w:w="866" w:type="dxa"/>
          </w:tcPr>
          <w:p>
            <w:pPr>
              <w:pStyle w:val="TableParagraph"/>
              <w:spacing w:before="19"/>
              <w:ind w:right="106"/>
              <w:jc w:val="right"/>
              <w:rPr>
                <w:sz w:val="16"/>
              </w:rPr>
            </w:pPr>
            <w:r>
              <w:rPr>
                <w:sz w:val="16"/>
              </w:rPr>
              <w:t>23,904</w:t>
            </w:r>
          </w:p>
        </w:tc>
        <w:tc>
          <w:tcPr>
            <w:tcW w:w="867" w:type="dxa"/>
          </w:tcPr>
          <w:p>
            <w:pPr>
              <w:pStyle w:val="TableParagraph"/>
              <w:spacing w:before="19"/>
              <w:ind w:right="109"/>
              <w:jc w:val="right"/>
              <w:rPr>
                <w:sz w:val="16"/>
              </w:rPr>
            </w:pPr>
            <w:r>
              <w:rPr>
                <w:sz w:val="16"/>
              </w:rPr>
              <w:t>25,745</w:t>
            </w:r>
          </w:p>
        </w:tc>
        <w:tc>
          <w:tcPr>
            <w:tcW w:w="866" w:type="dxa"/>
          </w:tcPr>
          <w:p>
            <w:pPr>
              <w:pStyle w:val="TableParagraph"/>
              <w:spacing w:before="19"/>
              <w:ind w:right="109"/>
              <w:jc w:val="right"/>
              <w:rPr>
                <w:sz w:val="16"/>
              </w:rPr>
            </w:pPr>
            <w:r>
              <w:rPr>
                <w:sz w:val="16"/>
              </w:rPr>
              <w:t>27,589</w:t>
            </w:r>
          </w:p>
        </w:tc>
      </w:tr>
      <w:tr>
        <w:trPr>
          <w:trHeight w:val="224" w:hRule="atLeast"/>
        </w:trPr>
        <w:tc>
          <w:tcPr>
            <w:tcW w:w="2974" w:type="dxa"/>
          </w:tcPr>
          <w:p>
            <w:pPr>
              <w:pStyle w:val="TableParagraph"/>
              <w:spacing w:before="17"/>
              <w:ind w:left="122"/>
              <w:rPr>
                <w:sz w:val="16"/>
              </w:rPr>
            </w:pPr>
            <w:r>
              <w:rPr>
                <w:sz w:val="16"/>
              </w:rPr>
              <w:t>Reserves</w:t>
            </w:r>
          </w:p>
        </w:tc>
        <w:tc>
          <w:tcPr>
            <w:tcW w:w="982" w:type="dxa"/>
          </w:tcPr>
          <w:p>
            <w:pPr>
              <w:pStyle w:val="TableParagraph"/>
              <w:spacing w:before="17"/>
              <w:ind w:right="106"/>
              <w:jc w:val="right"/>
              <w:rPr>
                <w:sz w:val="16"/>
              </w:rPr>
            </w:pPr>
            <w:r>
              <w:rPr>
                <w:sz w:val="16"/>
              </w:rPr>
              <w:t>18,491</w:t>
            </w:r>
          </w:p>
        </w:tc>
        <w:tc>
          <w:tcPr>
            <w:tcW w:w="862" w:type="dxa"/>
            <w:shd w:val="clear" w:color="auto" w:fill="E7E7E7"/>
          </w:tcPr>
          <w:p>
            <w:pPr>
              <w:pStyle w:val="TableParagraph"/>
              <w:spacing w:before="17"/>
              <w:ind w:right="109"/>
              <w:jc w:val="right"/>
              <w:rPr>
                <w:sz w:val="16"/>
              </w:rPr>
            </w:pPr>
            <w:r>
              <w:rPr>
                <w:sz w:val="16"/>
              </w:rPr>
              <w:t>18,491</w:t>
            </w:r>
          </w:p>
        </w:tc>
        <w:tc>
          <w:tcPr>
            <w:tcW w:w="866" w:type="dxa"/>
          </w:tcPr>
          <w:p>
            <w:pPr>
              <w:pStyle w:val="TableParagraph"/>
              <w:spacing w:before="17"/>
              <w:ind w:right="106"/>
              <w:jc w:val="right"/>
              <w:rPr>
                <w:sz w:val="16"/>
              </w:rPr>
            </w:pPr>
            <w:r>
              <w:rPr>
                <w:sz w:val="16"/>
              </w:rPr>
              <w:t>18,491</w:t>
            </w:r>
          </w:p>
        </w:tc>
        <w:tc>
          <w:tcPr>
            <w:tcW w:w="867" w:type="dxa"/>
          </w:tcPr>
          <w:p>
            <w:pPr>
              <w:pStyle w:val="TableParagraph"/>
              <w:spacing w:before="17"/>
              <w:ind w:right="109"/>
              <w:jc w:val="right"/>
              <w:rPr>
                <w:sz w:val="16"/>
              </w:rPr>
            </w:pPr>
            <w:r>
              <w:rPr>
                <w:sz w:val="16"/>
              </w:rPr>
              <w:t>18,491</w:t>
            </w:r>
          </w:p>
        </w:tc>
        <w:tc>
          <w:tcPr>
            <w:tcW w:w="866" w:type="dxa"/>
          </w:tcPr>
          <w:p>
            <w:pPr>
              <w:pStyle w:val="TableParagraph"/>
              <w:spacing w:before="17"/>
              <w:ind w:right="109"/>
              <w:jc w:val="right"/>
              <w:rPr>
                <w:sz w:val="16"/>
              </w:rPr>
            </w:pPr>
            <w:r>
              <w:rPr>
                <w:sz w:val="16"/>
              </w:rPr>
              <w:t>18,491</w:t>
            </w:r>
          </w:p>
        </w:tc>
      </w:tr>
      <w:tr>
        <w:trPr>
          <w:trHeight w:val="206" w:hRule="atLeast"/>
        </w:trPr>
        <w:tc>
          <w:tcPr>
            <w:tcW w:w="2974" w:type="dxa"/>
          </w:tcPr>
          <w:p>
            <w:pPr>
              <w:pStyle w:val="TableParagraph"/>
              <w:spacing w:line="168" w:lineRule="exact" w:before="18"/>
              <w:ind w:left="122"/>
              <w:rPr>
                <w:sz w:val="16"/>
              </w:rPr>
            </w:pPr>
            <w:r>
              <w:rPr>
                <w:sz w:val="16"/>
              </w:rPr>
              <w:t>Retained surplus (accumulated deficit)</w:t>
            </w:r>
          </w:p>
        </w:tc>
        <w:tc>
          <w:tcPr>
            <w:tcW w:w="982" w:type="dxa"/>
            <w:tcBorders>
              <w:bottom w:val="single" w:sz="4" w:space="0" w:color="000000"/>
            </w:tcBorders>
          </w:tcPr>
          <w:p>
            <w:pPr>
              <w:pStyle w:val="TableParagraph"/>
              <w:spacing w:line="168" w:lineRule="exact" w:before="18"/>
              <w:ind w:right="106"/>
              <w:jc w:val="right"/>
              <w:rPr>
                <w:sz w:val="16"/>
              </w:rPr>
            </w:pPr>
            <w:r>
              <w:rPr>
                <w:sz w:val="16"/>
              </w:rPr>
              <w:t>(29,745)</w:t>
            </w:r>
          </w:p>
        </w:tc>
        <w:tc>
          <w:tcPr>
            <w:tcW w:w="862" w:type="dxa"/>
            <w:tcBorders>
              <w:bottom w:val="single" w:sz="4" w:space="0" w:color="000000"/>
            </w:tcBorders>
            <w:shd w:val="clear" w:color="auto" w:fill="E7E7E7"/>
          </w:tcPr>
          <w:p>
            <w:pPr>
              <w:pStyle w:val="TableParagraph"/>
              <w:spacing w:line="168" w:lineRule="exact" w:before="18"/>
              <w:ind w:right="109"/>
              <w:jc w:val="right"/>
              <w:rPr>
                <w:sz w:val="16"/>
              </w:rPr>
            </w:pPr>
            <w:r>
              <w:rPr>
                <w:sz w:val="16"/>
              </w:rPr>
              <w:t>(32,362)</w:t>
            </w:r>
          </w:p>
        </w:tc>
        <w:tc>
          <w:tcPr>
            <w:tcW w:w="866" w:type="dxa"/>
            <w:tcBorders>
              <w:bottom w:val="single" w:sz="4" w:space="0" w:color="000000"/>
            </w:tcBorders>
          </w:tcPr>
          <w:p>
            <w:pPr>
              <w:pStyle w:val="TableParagraph"/>
              <w:spacing w:line="168" w:lineRule="exact" w:before="18"/>
              <w:ind w:right="106"/>
              <w:jc w:val="right"/>
              <w:rPr>
                <w:sz w:val="16"/>
              </w:rPr>
            </w:pPr>
            <w:r>
              <w:rPr>
                <w:sz w:val="16"/>
              </w:rPr>
              <w:t>(34,974)</w:t>
            </w:r>
          </w:p>
        </w:tc>
        <w:tc>
          <w:tcPr>
            <w:tcW w:w="867" w:type="dxa"/>
            <w:tcBorders>
              <w:bottom w:val="single" w:sz="4" w:space="0" w:color="000000"/>
            </w:tcBorders>
          </w:tcPr>
          <w:p>
            <w:pPr>
              <w:pStyle w:val="TableParagraph"/>
              <w:spacing w:line="168" w:lineRule="exact" w:before="18"/>
              <w:ind w:right="109"/>
              <w:jc w:val="right"/>
              <w:rPr>
                <w:sz w:val="16"/>
              </w:rPr>
            </w:pPr>
            <w:r>
              <w:rPr>
                <w:sz w:val="16"/>
              </w:rPr>
              <w:t>(38,072)</w:t>
            </w:r>
          </w:p>
        </w:tc>
        <w:tc>
          <w:tcPr>
            <w:tcW w:w="866" w:type="dxa"/>
            <w:tcBorders>
              <w:bottom w:val="single" w:sz="4" w:space="0" w:color="000000"/>
            </w:tcBorders>
          </w:tcPr>
          <w:p>
            <w:pPr>
              <w:pStyle w:val="TableParagraph"/>
              <w:spacing w:line="168" w:lineRule="exact" w:before="18"/>
              <w:ind w:right="109"/>
              <w:jc w:val="right"/>
              <w:rPr>
                <w:sz w:val="16"/>
              </w:rPr>
            </w:pPr>
            <w:r>
              <w:rPr>
                <w:sz w:val="16"/>
              </w:rPr>
              <w:t>(40,506)</w:t>
            </w:r>
          </w:p>
        </w:tc>
      </w:tr>
      <w:tr>
        <w:trPr>
          <w:trHeight w:val="225" w:hRule="atLeast"/>
        </w:trPr>
        <w:tc>
          <w:tcPr>
            <w:tcW w:w="2974" w:type="dxa"/>
          </w:tcPr>
          <w:p>
            <w:pPr>
              <w:pStyle w:val="TableParagraph"/>
              <w:spacing w:line="171" w:lineRule="exact" w:before="34"/>
              <w:ind w:left="122"/>
              <w:rPr>
                <w:b/>
                <w:sz w:val="16"/>
              </w:rPr>
            </w:pPr>
            <w:r>
              <w:rPr>
                <w:b/>
                <w:sz w:val="16"/>
              </w:rPr>
              <w:t>Total parent entity interest</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8,959</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8,194</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7,421</w:t>
            </w:r>
          </w:p>
        </w:tc>
        <w:tc>
          <w:tcPr>
            <w:tcW w:w="867"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6,164</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5,574</w:t>
            </w:r>
          </w:p>
        </w:tc>
      </w:tr>
      <w:tr>
        <w:trPr>
          <w:trHeight w:val="225" w:hRule="atLeast"/>
        </w:trPr>
        <w:tc>
          <w:tcPr>
            <w:tcW w:w="2974" w:type="dxa"/>
            <w:tcBorders>
              <w:bottom w:val="single" w:sz="4" w:space="0" w:color="000000"/>
            </w:tcBorders>
          </w:tcPr>
          <w:p>
            <w:pPr>
              <w:pStyle w:val="TableParagraph"/>
              <w:spacing w:line="171" w:lineRule="exact" w:before="34"/>
              <w:ind w:left="122"/>
              <w:rPr>
                <w:b/>
                <w:sz w:val="16"/>
              </w:rPr>
            </w:pPr>
            <w:r>
              <w:rPr>
                <w:b/>
                <w:sz w:val="16"/>
              </w:rPr>
              <w:t>Total equity</w:t>
            </w:r>
          </w:p>
        </w:tc>
        <w:tc>
          <w:tcPr>
            <w:tcW w:w="982"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8,959</w:t>
            </w:r>
          </w:p>
        </w:tc>
        <w:tc>
          <w:tcPr>
            <w:tcW w:w="862" w:type="dxa"/>
            <w:tcBorders>
              <w:top w:val="single" w:sz="4" w:space="0" w:color="000000"/>
              <w:bottom w:val="single" w:sz="4" w:space="0" w:color="000000"/>
            </w:tcBorders>
            <w:shd w:val="clear" w:color="auto" w:fill="E7E7E7"/>
          </w:tcPr>
          <w:p>
            <w:pPr>
              <w:pStyle w:val="TableParagraph"/>
              <w:spacing w:line="171" w:lineRule="exact" w:before="34"/>
              <w:ind w:right="109"/>
              <w:jc w:val="right"/>
              <w:rPr>
                <w:b/>
                <w:sz w:val="16"/>
              </w:rPr>
            </w:pPr>
            <w:r>
              <w:rPr>
                <w:b/>
                <w:sz w:val="16"/>
              </w:rPr>
              <w:t>8,194</w:t>
            </w:r>
          </w:p>
        </w:tc>
        <w:tc>
          <w:tcPr>
            <w:tcW w:w="866"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7,421</w:t>
            </w:r>
          </w:p>
        </w:tc>
        <w:tc>
          <w:tcPr>
            <w:tcW w:w="867"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6,164</w:t>
            </w:r>
          </w:p>
        </w:tc>
        <w:tc>
          <w:tcPr>
            <w:tcW w:w="866"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5,574</w:t>
            </w:r>
          </w:p>
        </w:tc>
      </w:tr>
    </w:tbl>
    <w:p>
      <w:pPr>
        <w:spacing w:line="179" w:lineRule="exact" w:before="0"/>
        <w:ind w:left="463" w:right="0" w:firstLine="0"/>
        <w:jc w:val="left"/>
        <w:rPr>
          <w:sz w:val="16"/>
        </w:rPr>
      </w:pPr>
      <w:r>
        <w:rPr>
          <w:sz w:val="16"/>
        </w:rPr>
        <w:t>Prepared on Australian Accounting Standards basis.</w:t>
      </w:r>
    </w:p>
    <w:p>
      <w:pPr>
        <w:spacing w:line="183" w:lineRule="exact" w:before="0"/>
        <w:ind w:left="417" w:right="0" w:firstLine="0"/>
        <w:jc w:val="left"/>
        <w:rPr>
          <w:sz w:val="16"/>
        </w:rPr>
      </w:pPr>
      <w:r>
        <w:rPr>
          <w:sz w:val="16"/>
        </w:rPr>
        <w:t>(a) ‘Equity’ is the residual interest in assets after deduction of liabilities.</w:t>
      </w:r>
    </w:p>
    <w:p>
      <w:pPr>
        <w:spacing w:after="0" w:line="183" w:lineRule="exact"/>
        <w:jc w:val="left"/>
        <w:rPr>
          <w:sz w:val="16"/>
        </w:rPr>
        <w:sectPr>
          <w:footerReference w:type="default" r:id="rId8"/>
          <w:pgSz w:w="11910" w:h="16840"/>
          <w:pgMar w:footer="2155" w:header="0" w:top="1580" w:bottom="2340" w:left="1680" w:right="1680"/>
          <w:pgNumType w:start="330"/>
        </w:sectPr>
      </w:pPr>
    </w:p>
    <w:p>
      <w:pPr>
        <w:spacing w:line="240" w:lineRule="auto" w:before="5"/>
        <w:rPr>
          <w:sz w:val="17"/>
        </w:rPr>
      </w:pPr>
    </w:p>
    <w:p>
      <w:pPr>
        <w:spacing w:before="99"/>
        <w:ind w:left="4576" w:right="0" w:firstLine="0"/>
        <w:jc w:val="left"/>
        <w:rPr>
          <w:rFonts w:ascii="Book Antiqua"/>
          <w:i/>
          <w:sz w:val="20"/>
        </w:rPr>
      </w:pPr>
      <w:r>
        <w:rPr>
          <w:rFonts w:ascii="Book Antiqua"/>
          <w:i/>
          <w:sz w:val="20"/>
        </w:rPr>
        <w:t>Office of the Director of Public Prosecutions</w:t>
      </w:r>
    </w:p>
    <w:p>
      <w:pPr>
        <w:pStyle w:val="BodyText"/>
        <w:spacing w:before="9"/>
        <w:rPr>
          <w:i/>
          <w:sz w:val="26"/>
        </w:rPr>
      </w:pPr>
    </w:p>
    <w:p>
      <w:pPr>
        <w:pStyle w:val="Heading3"/>
        <w:spacing w:after="23"/>
        <w:ind w:right="469"/>
      </w:pPr>
      <w:r>
        <w:rPr/>
        <w:t>Table 3.3: Departmental statement of changes in equity – summary of movement (2020-21 budget year)</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8"/>
        <w:gridCol w:w="1186"/>
        <w:gridCol w:w="1209"/>
        <w:gridCol w:w="1282"/>
        <w:gridCol w:w="812"/>
      </w:tblGrid>
      <w:tr>
        <w:trPr>
          <w:trHeight w:val="817" w:hRule="atLeast"/>
        </w:trPr>
        <w:tc>
          <w:tcPr>
            <w:tcW w:w="3238" w:type="dxa"/>
            <w:tcBorders>
              <w:top w:val="single" w:sz="4" w:space="0" w:color="000000"/>
            </w:tcBorders>
          </w:tcPr>
          <w:p>
            <w:pPr>
              <w:pStyle w:val="TableParagraph"/>
              <w:rPr>
                <w:rFonts w:ascii="Times New Roman"/>
                <w:sz w:val="16"/>
              </w:rPr>
            </w:pPr>
          </w:p>
        </w:tc>
        <w:tc>
          <w:tcPr>
            <w:tcW w:w="1186" w:type="dxa"/>
            <w:tcBorders>
              <w:top w:val="single" w:sz="4" w:space="0" w:color="000000"/>
            </w:tcBorders>
          </w:tcPr>
          <w:p>
            <w:pPr>
              <w:pStyle w:val="TableParagraph"/>
              <w:spacing w:before="8"/>
              <w:rPr>
                <w:b/>
                <w:sz w:val="20"/>
              </w:rPr>
            </w:pPr>
          </w:p>
          <w:p>
            <w:pPr>
              <w:pStyle w:val="TableParagraph"/>
              <w:ind w:left="340" w:right="159" w:hanging="10"/>
              <w:rPr>
                <w:b/>
                <w:sz w:val="16"/>
              </w:rPr>
            </w:pPr>
            <w:r>
              <w:rPr>
                <w:b/>
                <w:sz w:val="16"/>
              </w:rPr>
              <w:t>Retained earnings</w:t>
            </w:r>
          </w:p>
          <w:p>
            <w:pPr>
              <w:pStyle w:val="TableParagraph"/>
              <w:tabs>
                <w:tab w:pos="613" w:val="left" w:leader="none"/>
                <w:tab w:pos="1821" w:val="left" w:leader="none"/>
              </w:tabs>
              <w:spacing w:line="183" w:lineRule="exact"/>
              <w:ind w:left="110" w:right="-648"/>
              <w:rPr>
                <w:b/>
                <w:sz w:val="16"/>
              </w:rPr>
            </w:pPr>
            <w:r>
              <w:rPr>
                <w:b/>
                <w:w w:val="100"/>
                <w:sz w:val="16"/>
                <w:u w:val="single"/>
              </w:rPr>
              <w:t> </w:t>
            </w:r>
            <w:r>
              <w:rPr>
                <w:b/>
                <w:sz w:val="16"/>
                <w:u w:val="single"/>
              </w:rPr>
              <w:tab/>
              <w:t>$'000</w:t>
              <w:tab/>
            </w:r>
          </w:p>
        </w:tc>
        <w:tc>
          <w:tcPr>
            <w:tcW w:w="1209" w:type="dxa"/>
            <w:tcBorders>
              <w:top w:val="single" w:sz="4" w:space="0" w:color="000000"/>
            </w:tcBorders>
          </w:tcPr>
          <w:p>
            <w:pPr>
              <w:pStyle w:val="TableParagraph"/>
              <w:spacing w:before="53"/>
              <w:ind w:left="174" w:right="162" w:firstLine="417"/>
              <w:rPr>
                <w:b/>
                <w:sz w:val="16"/>
              </w:rPr>
            </w:pPr>
            <w:r>
              <w:rPr>
                <w:b/>
                <w:sz w:val="16"/>
              </w:rPr>
              <w:t>Asset </w:t>
            </w:r>
            <w:r>
              <w:rPr>
                <w:b/>
                <w:spacing w:val="-1"/>
                <w:sz w:val="16"/>
              </w:rPr>
              <w:t>revaluation</w:t>
            </w:r>
          </w:p>
          <w:p>
            <w:pPr>
              <w:pStyle w:val="TableParagraph"/>
              <w:spacing w:line="183" w:lineRule="exact"/>
              <w:ind w:left="459"/>
              <w:rPr>
                <w:b/>
                <w:sz w:val="16"/>
              </w:rPr>
            </w:pPr>
            <w:r>
              <w:rPr>
                <w:b/>
                <w:sz w:val="16"/>
              </w:rPr>
              <w:t>reserve</w:t>
            </w:r>
          </w:p>
          <w:p>
            <w:pPr>
              <w:pStyle w:val="TableParagraph"/>
              <w:tabs>
                <w:tab w:pos="1899" w:val="left" w:leader="none"/>
              </w:tabs>
              <w:spacing w:before="1"/>
              <w:ind w:left="635" w:right="-692"/>
              <w:rPr>
                <w:b/>
                <w:sz w:val="16"/>
              </w:rPr>
            </w:pPr>
            <w:r>
              <w:rPr>
                <w:b/>
                <w:sz w:val="16"/>
                <w:u w:val="single"/>
              </w:rPr>
              <w:t>$'000</w:t>
              <w:tab/>
            </w:r>
          </w:p>
        </w:tc>
        <w:tc>
          <w:tcPr>
            <w:tcW w:w="1282" w:type="dxa"/>
            <w:tcBorders>
              <w:top w:val="single" w:sz="4" w:space="0" w:color="000000"/>
            </w:tcBorders>
          </w:tcPr>
          <w:p>
            <w:pPr>
              <w:pStyle w:val="TableParagraph"/>
              <w:spacing w:before="53"/>
              <w:ind w:left="177"/>
              <w:rPr>
                <w:b/>
                <w:sz w:val="16"/>
              </w:rPr>
            </w:pPr>
            <w:r>
              <w:rPr>
                <w:b/>
                <w:sz w:val="16"/>
              </w:rPr>
              <w:t>Contributed</w:t>
            </w:r>
          </w:p>
          <w:p>
            <w:pPr>
              <w:pStyle w:val="TableParagraph"/>
              <w:spacing w:before="1"/>
              <w:ind w:left="578" w:right="184" w:hanging="10"/>
              <w:rPr>
                <w:b/>
                <w:sz w:val="16"/>
              </w:rPr>
            </w:pPr>
            <w:r>
              <w:rPr>
                <w:b/>
                <w:spacing w:val="-1"/>
                <w:sz w:val="16"/>
              </w:rPr>
              <w:t>equity/ capital</w:t>
            </w:r>
          </w:p>
          <w:p>
            <w:pPr>
              <w:pStyle w:val="TableParagraph"/>
              <w:tabs>
                <w:tab w:pos="1588" w:val="left" w:leader="none"/>
              </w:tabs>
              <w:spacing w:line="183" w:lineRule="exact"/>
              <w:ind w:left="691" w:right="-317"/>
              <w:rPr>
                <w:b/>
                <w:sz w:val="16"/>
              </w:rPr>
            </w:pPr>
            <w:r>
              <w:rPr>
                <w:b/>
                <w:sz w:val="16"/>
                <w:u w:val="single"/>
              </w:rPr>
              <w:t>$'000</w:t>
              <w:tab/>
            </w:r>
          </w:p>
        </w:tc>
        <w:tc>
          <w:tcPr>
            <w:tcW w:w="812" w:type="dxa"/>
            <w:tcBorders>
              <w:top w:val="single" w:sz="4" w:space="0" w:color="000000"/>
            </w:tcBorders>
          </w:tcPr>
          <w:p>
            <w:pPr>
              <w:pStyle w:val="TableParagraph"/>
              <w:spacing w:before="8"/>
              <w:rPr>
                <w:b/>
                <w:sz w:val="20"/>
              </w:rPr>
            </w:pPr>
          </w:p>
          <w:p>
            <w:pPr>
              <w:pStyle w:val="TableParagraph"/>
              <w:ind w:left="232" w:right="88" w:firstLine="86"/>
              <w:rPr>
                <w:b/>
                <w:sz w:val="16"/>
              </w:rPr>
            </w:pPr>
            <w:r>
              <w:rPr>
                <w:b/>
                <w:sz w:val="16"/>
              </w:rPr>
              <w:t>Total equity</w:t>
            </w:r>
          </w:p>
          <w:p>
            <w:pPr>
              <w:pStyle w:val="TableParagraph"/>
              <w:spacing w:line="183" w:lineRule="exact"/>
              <w:ind w:left="306"/>
              <w:rPr>
                <w:b/>
                <w:sz w:val="16"/>
              </w:rPr>
            </w:pPr>
            <w:r>
              <w:rPr>
                <w:b/>
                <w:sz w:val="16"/>
                <w:u w:val="single"/>
              </w:rPr>
              <w:t>$'000</w:t>
            </w:r>
            <w:r>
              <w:rPr>
                <w:b/>
                <w:spacing w:val="21"/>
                <w:sz w:val="16"/>
                <w:u w:val="single"/>
              </w:rPr>
              <w:t> </w:t>
            </w:r>
          </w:p>
        </w:tc>
      </w:tr>
      <w:tr>
        <w:trPr>
          <w:trHeight w:val="224" w:hRule="atLeast"/>
        </w:trPr>
        <w:tc>
          <w:tcPr>
            <w:tcW w:w="3238" w:type="dxa"/>
          </w:tcPr>
          <w:p>
            <w:pPr>
              <w:pStyle w:val="TableParagraph"/>
              <w:spacing w:line="181" w:lineRule="exact" w:before="23"/>
              <w:ind w:left="122"/>
              <w:rPr>
                <w:b/>
                <w:sz w:val="16"/>
              </w:rPr>
            </w:pPr>
            <w:r>
              <w:rPr>
                <w:b/>
                <w:sz w:val="16"/>
              </w:rPr>
              <w:t>Opening balance as at 1 July 2020</w:t>
            </w:r>
          </w:p>
        </w:tc>
        <w:tc>
          <w:tcPr>
            <w:tcW w:w="4489" w:type="dxa"/>
            <w:gridSpan w:val="4"/>
          </w:tcPr>
          <w:p>
            <w:pPr>
              <w:pStyle w:val="TableParagraph"/>
              <w:rPr>
                <w:rFonts w:ascii="Times New Roman"/>
                <w:sz w:val="16"/>
              </w:rPr>
            </w:pPr>
          </w:p>
        </w:tc>
      </w:tr>
      <w:tr>
        <w:trPr>
          <w:trHeight w:val="407" w:hRule="atLeast"/>
        </w:trPr>
        <w:tc>
          <w:tcPr>
            <w:tcW w:w="3238" w:type="dxa"/>
          </w:tcPr>
          <w:p>
            <w:pPr>
              <w:pStyle w:val="TableParagraph"/>
              <w:spacing w:before="12"/>
              <w:ind w:left="122" w:right="392"/>
              <w:rPr>
                <w:sz w:val="16"/>
              </w:rPr>
            </w:pPr>
            <w:r>
              <w:rPr>
                <w:sz w:val="16"/>
              </w:rPr>
              <w:t>Balance carried forward from previous period</w:t>
            </w:r>
          </w:p>
        </w:tc>
        <w:tc>
          <w:tcPr>
            <w:tcW w:w="1186" w:type="dxa"/>
          </w:tcPr>
          <w:p>
            <w:pPr>
              <w:pStyle w:val="TableParagraph"/>
              <w:spacing w:before="1"/>
              <w:rPr>
                <w:b/>
                <w:sz w:val="17"/>
              </w:rPr>
            </w:pPr>
          </w:p>
          <w:p>
            <w:pPr>
              <w:pStyle w:val="TableParagraph"/>
              <w:tabs>
                <w:tab w:pos="412" w:val="left" w:leader="none"/>
                <w:tab w:pos="1725" w:val="left" w:leader="none"/>
              </w:tabs>
              <w:ind w:left="110" w:right="-548"/>
              <w:rPr>
                <w:sz w:val="16"/>
              </w:rPr>
            </w:pPr>
            <w:r>
              <w:rPr>
                <w:w w:val="100"/>
                <w:sz w:val="16"/>
                <w:u w:val="single"/>
              </w:rPr>
              <w:t> </w:t>
            </w:r>
            <w:r>
              <w:rPr>
                <w:sz w:val="16"/>
                <w:u w:val="single"/>
              </w:rPr>
              <w:tab/>
              <w:t>(29,745)</w:t>
              <w:tab/>
            </w:r>
          </w:p>
        </w:tc>
        <w:tc>
          <w:tcPr>
            <w:tcW w:w="1209" w:type="dxa"/>
          </w:tcPr>
          <w:p>
            <w:pPr>
              <w:pStyle w:val="TableParagraph"/>
              <w:spacing w:before="1"/>
              <w:rPr>
                <w:b/>
                <w:sz w:val="17"/>
              </w:rPr>
            </w:pPr>
          </w:p>
          <w:p>
            <w:pPr>
              <w:pStyle w:val="TableParagraph"/>
              <w:tabs>
                <w:tab w:pos="1803" w:val="left" w:leader="none"/>
              </w:tabs>
              <w:ind w:left="539" w:right="-605"/>
              <w:rPr>
                <w:sz w:val="16"/>
              </w:rPr>
            </w:pPr>
            <w:r>
              <w:rPr>
                <w:sz w:val="16"/>
                <w:u w:val="single"/>
              </w:rPr>
              <w:t>18,491</w:t>
              <w:tab/>
            </w:r>
          </w:p>
        </w:tc>
        <w:tc>
          <w:tcPr>
            <w:tcW w:w="1282" w:type="dxa"/>
          </w:tcPr>
          <w:p>
            <w:pPr>
              <w:pStyle w:val="TableParagraph"/>
              <w:spacing w:before="1"/>
              <w:rPr>
                <w:b/>
                <w:sz w:val="17"/>
              </w:rPr>
            </w:pPr>
          </w:p>
          <w:p>
            <w:pPr>
              <w:pStyle w:val="TableParagraph"/>
              <w:tabs>
                <w:tab w:pos="986" w:val="left" w:leader="none"/>
              </w:tabs>
              <w:ind w:right="-303"/>
              <w:jc w:val="right"/>
              <w:rPr>
                <w:sz w:val="16"/>
              </w:rPr>
            </w:pPr>
            <w:r>
              <w:rPr>
                <w:spacing w:val="-1"/>
                <w:sz w:val="16"/>
                <w:u w:val="single"/>
              </w:rPr>
              <w:t>20,213</w:t>
              <w:tab/>
            </w:r>
          </w:p>
        </w:tc>
        <w:tc>
          <w:tcPr>
            <w:tcW w:w="812" w:type="dxa"/>
          </w:tcPr>
          <w:p>
            <w:pPr>
              <w:pStyle w:val="TableParagraph"/>
              <w:spacing w:before="1"/>
              <w:rPr>
                <w:b/>
                <w:sz w:val="17"/>
              </w:rPr>
            </w:pPr>
          </w:p>
          <w:p>
            <w:pPr>
              <w:pStyle w:val="TableParagraph"/>
              <w:ind w:right="1"/>
              <w:jc w:val="right"/>
              <w:rPr>
                <w:sz w:val="16"/>
              </w:rPr>
            </w:pPr>
            <w:r>
              <w:rPr>
                <w:sz w:val="16"/>
                <w:u w:val="single"/>
              </w:rPr>
              <w:t>8,959 </w:t>
            </w:r>
          </w:p>
        </w:tc>
      </w:tr>
      <w:tr>
        <w:trPr>
          <w:trHeight w:val="234" w:hRule="atLeast"/>
        </w:trPr>
        <w:tc>
          <w:tcPr>
            <w:tcW w:w="3238" w:type="dxa"/>
          </w:tcPr>
          <w:p>
            <w:pPr>
              <w:pStyle w:val="TableParagraph"/>
              <w:spacing w:before="22"/>
              <w:ind w:left="122"/>
              <w:rPr>
                <w:b/>
                <w:sz w:val="16"/>
              </w:rPr>
            </w:pPr>
            <w:r>
              <w:rPr>
                <w:b/>
                <w:sz w:val="16"/>
              </w:rPr>
              <w:t>Adjusted opening balance</w:t>
            </w:r>
          </w:p>
        </w:tc>
        <w:tc>
          <w:tcPr>
            <w:tcW w:w="1186" w:type="dxa"/>
          </w:tcPr>
          <w:p>
            <w:pPr>
              <w:pStyle w:val="TableParagraph"/>
              <w:tabs>
                <w:tab w:pos="412" w:val="left" w:leader="none"/>
                <w:tab w:pos="1725" w:val="left" w:leader="none"/>
              </w:tabs>
              <w:spacing w:before="22"/>
              <w:ind w:left="110" w:right="-548"/>
              <w:rPr>
                <w:b/>
                <w:sz w:val="16"/>
              </w:rPr>
            </w:pPr>
            <w:r>
              <w:rPr>
                <w:b/>
                <w:w w:val="100"/>
                <w:sz w:val="16"/>
                <w:u w:val="single"/>
              </w:rPr>
              <w:t> </w:t>
            </w:r>
            <w:r>
              <w:rPr>
                <w:b/>
                <w:sz w:val="16"/>
                <w:u w:val="single"/>
              </w:rPr>
              <w:tab/>
              <w:t>(29,745)</w:t>
              <w:tab/>
            </w:r>
          </w:p>
        </w:tc>
        <w:tc>
          <w:tcPr>
            <w:tcW w:w="1209" w:type="dxa"/>
          </w:tcPr>
          <w:p>
            <w:pPr>
              <w:pStyle w:val="TableParagraph"/>
              <w:tabs>
                <w:tab w:pos="1803" w:val="left" w:leader="none"/>
              </w:tabs>
              <w:spacing w:before="22"/>
              <w:ind w:left="539" w:right="-605"/>
              <w:rPr>
                <w:b/>
                <w:sz w:val="16"/>
              </w:rPr>
            </w:pPr>
            <w:r>
              <w:rPr>
                <w:b/>
                <w:sz w:val="16"/>
                <w:u w:val="single"/>
              </w:rPr>
              <w:t>18,491</w:t>
              <w:tab/>
            </w:r>
          </w:p>
        </w:tc>
        <w:tc>
          <w:tcPr>
            <w:tcW w:w="1282" w:type="dxa"/>
          </w:tcPr>
          <w:p>
            <w:pPr>
              <w:pStyle w:val="TableParagraph"/>
              <w:tabs>
                <w:tab w:pos="986" w:val="left" w:leader="none"/>
              </w:tabs>
              <w:spacing w:before="22"/>
              <w:ind w:right="-303"/>
              <w:jc w:val="right"/>
              <w:rPr>
                <w:b/>
                <w:sz w:val="16"/>
              </w:rPr>
            </w:pPr>
            <w:r>
              <w:rPr>
                <w:b/>
                <w:spacing w:val="-1"/>
                <w:sz w:val="16"/>
                <w:u w:val="single"/>
              </w:rPr>
              <w:t>20,213</w:t>
              <w:tab/>
            </w:r>
          </w:p>
        </w:tc>
        <w:tc>
          <w:tcPr>
            <w:tcW w:w="812" w:type="dxa"/>
          </w:tcPr>
          <w:p>
            <w:pPr>
              <w:pStyle w:val="TableParagraph"/>
              <w:spacing w:before="22"/>
              <w:ind w:right="1"/>
              <w:jc w:val="right"/>
              <w:rPr>
                <w:b/>
                <w:sz w:val="16"/>
              </w:rPr>
            </w:pPr>
            <w:r>
              <w:rPr>
                <w:b/>
                <w:sz w:val="16"/>
                <w:u w:val="single"/>
              </w:rPr>
              <w:t>8,959 </w:t>
            </w:r>
          </w:p>
        </w:tc>
      </w:tr>
      <w:tr>
        <w:trPr>
          <w:trHeight w:val="231" w:hRule="atLeast"/>
        </w:trPr>
        <w:tc>
          <w:tcPr>
            <w:tcW w:w="3238" w:type="dxa"/>
          </w:tcPr>
          <w:p>
            <w:pPr>
              <w:pStyle w:val="TableParagraph"/>
              <w:spacing w:before="23"/>
              <w:ind w:left="122"/>
              <w:rPr>
                <w:b/>
                <w:sz w:val="16"/>
              </w:rPr>
            </w:pPr>
            <w:r>
              <w:rPr>
                <w:b/>
                <w:sz w:val="16"/>
              </w:rPr>
              <w:t>Comprehensive income</w:t>
            </w:r>
          </w:p>
        </w:tc>
        <w:tc>
          <w:tcPr>
            <w:tcW w:w="4489" w:type="dxa"/>
            <w:gridSpan w:val="4"/>
          </w:tcPr>
          <w:p>
            <w:pPr>
              <w:pStyle w:val="TableParagraph"/>
              <w:rPr>
                <w:rFonts w:ascii="Times New Roman"/>
                <w:sz w:val="16"/>
              </w:rPr>
            </w:pPr>
          </w:p>
        </w:tc>
      </w:tr>
      <w:tr>
        <w:trPr>
          <w:trHeight w:val="206" w:hRule="atLeast"/>
        </w:trPr>
        <w:tc>
          <w:tcPr>
            <w:tcW w:w="3238" w:type="dxa"/>
          </w:tcPr>
          <w:p>
            <w:pPr>
              <w:pStyle w:val="TableParagraph"/>
              <w:spacing w:line="166" w:lineRule="exact" w:before="19"/>
              <w:ind w:left="122"/>
              <w:rPr>
                <w:sz w:val="16"/>
              </w:rPr>
            </w:pPr>
            <w:r>
              <w:rPr>
                <w:sz w:val="16"/>
              </w:rPr>
              <w:t>Other comprehensive income</w:t>
            </w:r>
          </w:p>
        </w:tc>
        <w:tc>
          <w:tcPr>
            <w:tcW w:w="1186" w:type="dxa"/>
          </w:tcPr>
          <w:p>
            <w:pPr>
              <w:pStyle w:val="TableParagraph"/>
              <w:rPr>
                <w:rFonts w:ascii="Times New Roman"/>
                <w:sz w:val="14"/>
              </w:rPr>
            </w:pPr>
          </w:p>
        </w:tc>
        <w:tc>
          <w:tcPr>
            <w:tcW w:w="1209" w:type="dxa"/>
          </w:tcPr>
          <w:p>
            <w:pPr>
              <w:pStyle w:val="TableParagraph"/>
              <w:rPr>
                <w:rFonts w:ascii="Times New Roman"/>
                <w:sz w:val="14"/>
              </w:rPr>
            </w:pPr>
          </w:p>
        </w:tc>
        <w:tc>
          <w:tcPr>
            <w:tcW w:w="1282" w:type="dxa"/>
          </w:tcPr>
          <w:p>
            <w:pPr>
              <w:pStyle w:val="TableParagraph"/>
              <w:rPr>
                <w:rFonts w:ascii="Times New Roman"/>
                <w:sz w:val="14"/>
              </w:rPr>
            </w:pPr>
          </w:p>
        </w:tc>
        <w:tc>
          <w:tcPr>
            <w:tcW w:w="812" w:type="dxa"/>
          </w:tcPr>
          <w:p>
            <w:pPr>
              <w:pStyle w:val="TableParagraph"/>
              <w:spacing w:line="166" w:lineRule="exact" w:before="19"/>
              <w:ind w:right="109"/>
              <w:jc w:val="right"/>
              <w:rPr>
                <w:sz w:val="16"/>
              </w:rPr>
            </w:pPr>
            <w:r>
              <w:rPr>
                <w:w w:val="100"/>
                <w:sz w:val="16"/>
              </w:rPr>
              <w:t>-</w:t>
            </w:r>
          </w:p>
        </w:tc>
      </w:tr>
      <w:tr>
        <w:trPr>
          <w:trHeight w:val="253" w:hRule="atLeast"/>
        </w:trPr>
        <w:tc>
          <w:tcPr>
            <w:tcW w:w="3238" w:type="dxa"/>
          </w:tcPr>
          <w:p>
            <w:pPr>
              <w:pStyle w:val="TableParagraph"/>
              <w:spacing w:before="44"/>
              <w:ind w:left="122"/>
              <w:rPr>
                <w:sz w:val="16"/>
              </w:rPr>
            </w:pPr>
            <w:r>
              <w:rPr>
                <w:sz w:val="16"/>
              </w:rPr>
              <w:t>Surplus/(deficit) for the period</w:t>
            </w:r>
          </w:p>
        </w:tc>
        <w:tc>
          <w:tcPr>
            <w:tcW w:w="1186" w:type="dxa"/>
          </w:tcPr>
          <w:p>
            <w:pPr>
              <w:pStyle w:val="TableParagraph"/>
              <w:tabs>
                <w:tab w:pos="501" w:val="left" w:leader="none"/>
                <w:tab w:pos="2161" w:val="left" w:leader="none"/>
              </w:tabs>
              <w:spacing w:before="44"/>
              <w:ind w:left="110" w:right="-980"/>
              <w:rPr>
                <w:sz w:val="16"/>
              </w:rPr>
            </w:pPr>
            <w:r>
              <w:rPr>
                <w:w w:val="100"/>
                <w:sz w:val="16"/>
                <w:u w:val="single"/>
              </w:rPr>
              <w:t> </w:t>
            </w:r>
            <w:r>
              <w:rPr>
                <w:sz w:val="16"/>
                <w:u w:val="single"/>
              </w:rPr>
              <w:tab/>
              <w:t>(2,617)</w:t>
              <w:tab/>
            </w:r>
          </w:p>
        </w:tc>
        <w:tc>
          <w:tcPr>
            <w:tcW w:w="1209" w:type="dxa"/>
          </w:tcPr>
          <w:p>
            <w:pPr>
              <w:pStyle w:val="TableParagraph"/>
              <w:tabs>
                <w:tab w:pos="1250" w:val="left" w:leader="none"/>
              </w:tabs>
              <w:spacing w:before="44"/>
              <w:ind w:right="-1023"/>
              <w:jc w:val="right"/>
              <w:rPr>
                <w:sz w:val="16"/>
              </w:rPr>
            </w:pPr>
            <w:r>
              <w:rPr>
                <w:sz w:val="16"/>
                <w:u w:val="single"/>
              </w:rPr>
              <w:t>-</w:t>
              <w:tab/>
            </w:r>
          </w:p>
        </w:tc>
        <w:tc>
          <w:tcPr>
            <w:tcW w:w="1282" w:type="dxa"/>
          </w:tcPr>
          <w:p>
            <w:pPr>
              <w:pStyle w:val="TableParagraph"/>
              <w:tabs>
                <w:tab w:pos="458" w:val="left" w:leader="none"/>
              </w:tabs>
              <w:spacing w:line="223" w:lineRule="exact"/>
              <w:ind w:right="-202"/>
              <w:jc w:val="right"/>
              <w:rPr>
                <w:rFonts w:ascii="Times New Roman"/>
                <w:sz w:val="20"/>
              </w:rPr>
            </w:pPr>
            <w:r>
              <w:rPr>
                <w:rFonts w:ascii="Times New Roman"/>
                <w:spacing w:val="-1"/>
                <w:sz w:val="20"/>
                <w:u w:val="single"/>
              </w:rPr>
              <w:t>-</w:t>
              <w:tab/>
            </w:r>
          </w:p>
        </w:tc>
        <w:tc>
          <w:tcPr>
            <w:tcW w:w="812" w:type="dxa"/>
          </w:tcPr>
          <w:p>
            <w:pPr>
              <w:pStyle w:val="TableParagraph"/>
              <w:spacing w:before="44"/>
              <w:ind w:right="1"/>
              <w:jc w:val="right"/>
              <w:rPr>
                <w:sz w:val="16"/>
              </w:rPr>
            </w:pPr>
            <w:r>
              <w:rPr>
                <w:sz w:val="16"/>
                <w:u w:val="single"/>
              </w:rPr>
              <w:t>(2,617) </w:t>
            </w:r>
          </w:p>
        </w:tc>
      </w:tr>
      <w:tr>
        <w:trPr>
          <w:trHeight w:val="232" w:hRule="atLeast"/>
        </w:trPr>
        <w:tc>
          <w:tcPr>
            <w:tcW w:w="3238" w:type="dxa"/>
          </w:tcPr>
          <w:p>
            <w:pPr>
              <w:pStyle w:val="TableParagraph"/>
              <w:spacing w:before="21"/>
              <w:ind w:left="122"/>
              <w:rPr>
                <w:b/>
                <w:sz w:val="16"/>
              </w:rPr>
            </w:pPr>
            <w:r>
              <w:rPr>
                <w:b/>
                <w:sz w:val="16"/>
              </w:rPr>
              <w:t>Total comprehensive income</w:t>
            </w:r>
          </w:p>
        </w:tc>
        <w:tc>
          <w:tcPr>
            <w:tcW w:w="1186" w:type="dxa"/>
          </w:tcPr>
          <w:p>
            <w:pPr>
              <w:pStyle w:val="TableParagraph"/>
              <w:tabs>
                <w:tab w:pos="501" w:val="left" w:leader="none"/>
                <w:tab w:pos="2161" w:val="left" w:leader="none"/>
              </w:tabs>
              <w:spacing w:before="21"/>
              <w:ind w:left="110" w:right="-980"/>
              <w:rPr>
                <w:b/>
                <w:sz w:val="16"/>
              </w:rPr>
            </w:pPr>
            <w:r>
              <w:rPr>
                <w:b/>
                <w:w w:val="100"/>
                <w:sz w:val="16"/>
                <w:u w:val="single"/>
              </w:rPr>
              <w:t> </w:t>
            </w:r>
            <w:r>
              <w:rPr>
                <w:b/>
                <w:sz w:val="16"/>
                <w:u w:val="single"/>
              </w:rPr>
              <w:tab/>
              <w:t>(2,617)</w:t>
              <w:tab/>
            </w:r>
          </w:p>
        </w:tc>
        <w:tc>
          <w:tcPr>
            <w:tcW w:w="1209" w:type="dxa"/>
          </w:tcPr>
          <w:p>
            <w:pPr>
              <w:pStyle w:val="TableParagraph"/>
              <w:tabs>
                <w:tab w:pos="1264" w:val="left" w:leader="none"/>
              </w:tabs>
              <w:spacing w:before="21"/>
              <w:ind w:right="-1037"/>
              <w:jc w:val="right"/>
              <w:rPr>
                <w:b/>
                <w:sz w:val="16"/>
              </w:rPr>
            </w:pPr>
            <w:r>
              <w:rPr>
                <w:b/>
                <w:sz w:val="16"/>
                <w:u w:val="single"/>
              </w:rPr>
              <w:t>-</w:t>
              <w:tab/>
            </w:r>
          </w:p>
        </w:tc>
        <w:tc>
          <w:tcPr>
            <w:tcW w:w="1282" w:type="dxa"/>
          </w:tcPr>
          <w:p>
            <w:pPr>
              <w:pStyle w:val="TableParagraph"/>
              <w:tabs>
                <w:tab w:pos="443" w:val="left" w:leader="none"/>
              </w:tabs>
              <w:spacing w:before="21"/>
              <w:ind w:right="-202"/>
              <w:jc w:val="right"/>
              <w:rPr>
                <w:b/>
                <w:sz w:val="16"/>
              </w:rPr>
            </w:pPr>
            <w:r>
              <w:rPr>
                <w:b/>
                <w:sz w:val="16"/>
                <w:u w:val="single"/>
              </w:rPr>
              <w:t>-</w:t>
              <w:tab/>
            </w:r>
          </w:p>
        </w:tc>
        <w:tc>
          <w:tcPr>
            <w:tcW w:w="812" w:type="dxa"/>
          </w:tcPr>
          <w:p>
            <w:pPr>
              <w:pStyle w:val="TableParagraph"/>
              <w:spacing w:before="21"/>
              <w:ind w:right="1"/>
              <w:jc w:val="right"/>
              <w:rPr>
                <w:b/>
                <w:sz w:val="16"/>
              </w:rPr>
            </w:pPr>
            <w:r>
              <w:rPr>
                <w:b/>
                <w:sz w:val="16"/>
                <w:u w:val="single"/>
              </w:rPr>
              <w:t>(2,617) </w:t>
            </w:r>
          </w:p>
        </w:tc>
      </w:tr>
      <w:tr>
        <w:trPr>
          <w:trHeight w:val="234" w:hRule="atLeast"/>
        </w:trPr>
        <w:tc>
          <w:tcPr>
            <w:tcW w:w="3238" w:type="dxa"/>
          </w:tcPr>
          <w:p>
            <w:pPr>
              <w:pStyle w:val="TableParagraph"/>
              <w:spacing w:before="23"/>
              <w:ind w:left="122"/>
              <w:rPr>
                <w:b/>
                <w:sz w:val="16"/>
              </w:rPr>
            </w:pPr>
            <w:r>
              <w:rPr>
                <w:b/>
                <w:sz w:val="16"/>
              </w:rPr>
              <w:t>Transactions with owners</w:t>
            </w:r>
          </w:p>
        </w:tc>
        <w:tc>
          <w:tcPr>
            <w:tcW w:w="2395" w:type="dxa"/>
            <w:gridSpan w:val="2"/>
          </w:tcPr>
          <w:p>
            <w:pPr>
              <w:pStyle w:val="TableParagraph"/>
              <w:rPr>
                <w:rFonts w:ascii="Times New Roman"/>
                <w:sz w:val="16"/>
              </w:rPr>
            </w:pPr>
          </w:p>
        </w:tc>
        <w:tc>
          <w:tcPr>
            <w:tcW w:w="1282" w:type="dxa"/>
          </w:tcPr>
          <w:p>
            <w:pPr>
              <w:pStyle w:val="TableParagraph"/>
              <w:rPr>
                <w:rFonts w:ascii="Times New Roman"/>
                <w:sz w:val="16"/>
              </w:rPr>
            </w:pPr>
          </w:p>
        </w:tc>
        <w:tc>
          <w:tcPr>
            <w:tcW w:w="812" w:type="dxa"/>
          </w:tcPr>
          <w:p>
            <w:pPr>
              <w:pStyle w:val="TableParagraph"/>
              <w:rPr>
                <w:rFonts w:ascii="Times New Roman"/>
                <w:sz w:val="16"/>
              </w:rPr>
            </w:pPr>
          </w:p>
        </w:tc>
      </w:tr>
      <w:tr>
        <w:trPr>
          <w:trHeight w:val="230" w:hRule="atLeast"/>
        </w:trPr>
        <w:tc>
          <w:tcPr>
            <w:tcW w:w="3238" w:type="dxa"/>
          </w:tcPr>
          <w:p>
            <w:pPr>
              <w:pStyle w:val="TableParagraph"/>
              <w:spacing w:before="22"/>
              <w:ind w:left="122"/>
              <w:rPr>
                <w:sz w:val="16"/>
              </w:rPr>
            </w:pPr>
            <w:r>
              <w:rPr>
                <w:sz w:val="16"/>
              </w:rPr>
              <w:t>Contributions by owners</w:t>
            </w:r>
          </w:p>
        </w:tc>
        <w:tc>
          <w:tcPr>
            <w:tcW w:w="1186" w:type="dxa"/>
          </w:tcPr>
          <w:p>
            <w:pPr>
              <w:pStyle w:val="TableParagraph"/>
              <w:rPr>
                <w:rFonts w:ascii="Times New Roman"/>
                <w:sz w:val="16"/>
              </w:rPr>
            </w:pPr>
          </w:p>
        </w:tc>
        <w:tc>
          <w:tcPr>
            <w:tcW w:w="1209" w:type="dxa"/>
          </w:tcPr>
          <w:p>
            <w:pPr>
              <w:pStyle w:val="TableParagraph"/>
              <w:rPr>
                <w:rFonts w:ascii="Times New Roman"/>
                <w:sz w:val="16"/>
              </w:rPr>
            </w:pPr>
          </w:p>
        </w:tc>
        <w:tc>
          <w:tcPr>
            <w:tcW w:w="1282" w:type="dxa"/>
          </w:tcPr>
          <w:p>
            <w:pPr>
              <w:pStyle w:val="TableParagraph"/>
              <w:rPr>
                <w:rFonts w:ascii="Times New Roman"/>
                <w:sz w:val="16"/>
              </w:rPr>
            </w:pPr>
          </w:p>
        </w:tc>
        <w:tc>
          <w:tcPr>
            <w:tcW w:w="812" w:type="dxa"/>
          </w:tcPr>
          <w:p>
            <w:pPr>
              <w:pStyle w:val="TableParagraph"/>
              <w:rPr>
                <w:rFonts w:ascii="Times New Roman"/>
                <w:sz w:val="16"/>
              </w:rPr>
            </w:pPr>
          </w:p>
        </w:tc>
      </w:tr>
      <w:tr>
        <w:trPr>
          <w:trHeight w:val="231" w:hRule="atLeast"/>
        </w:trPr>
        <w:tc>
          <w:tcPr>
            <w:tcW w:w="3238" w:type="dxa"/>
          </w:tcPr>
          <w:p>
            <w:pPr>
              <w:pStyle w:val="TableParagraph"/>
              <w:spacing w:before="19"/>
              <w:ind w:left="283"/>
              <w:rPr>
                <w:sz w:val="16"/>
              </w:rPr>
            </w:pPr>
            <w:r>
              <w:rPr>
                <w:sz w:val="16"/>
              </w:rPr>
              <w:t>Departmental capital budget</w:t>
            </w:r>
          </w:p>
        </w:tc>
        <w:tc>
          <w:tcPr>
            <w:tcW w:w="1186" w:type="dxa"/>
          </w:tcPr>
          <w:p>
            <w:pPr>
              <w:pStyle w:val="TableParagraph"/>
              <w:tabs>
                <w:tab w:pos="954" w:val="left" w:leader="none"/>
                <w:tab w:pos="2161" w:val="left" w:leader="none"/>
              </w:tabs>
              <w:spacing w:before="19"/>
              <w:ind w:left="110" w:right="-980"/>
              <w:rPr>
                <w:sz w:val="16"/>
              </w:rPr>
            </w:pPr>
            <w:r>
              <w:rPr>
                <w:w w:val="100"/>
                <w:sz w:val="16"/>
                <w:u w:val="single"/>
              </w:rPr>
              <w:t> </w:t>
            </w:r>
            <w:r>
              <w:rPr>
                <w:sz w:val="16"/>
                <w:u w:val="single"/>
              </w:rPr>
              <w:tab/>
              <w:t>-</w:t>
              <w:tab/>
            </w:r>
          </w:p>
        </w:tc>
        <w:tc>
          <w:tcPr>
            <w:tcW w:w="1209" w:type="dxa"/>
          </w:tcPr>
          <w:p>
            <w:pPr>
              <w:pStyle w:val="TableParagraph"/>
              <w:tabs>
                <w:tab w:pos="916" w:val="left" w:leader="none"/>
              </w:tabs>
              <w:spacing w:before="19"/>
              <w:ind w:right="-692"/>
              <w:jc w:val="right"/>
              <w:rPr>
                <w:sz w:val="16"/>
              </w:rPr>
            </w:pPr>
            <w:r>
              <w:rPr>
                <w:sz w:val="16"/>
                <w:u w:val="single"/>
              </w:rPr>
              <w:t>-</w:t>
              <w:tab/>
            </w:r>
          </w:p>
        </w:tc>
        <w:tc>
          <w:tcPr>
            <w:tcW w:w="1282" w:type="dxa"/>
          </w:tcPr>
          <w:p>
            <w:pPr>
              <w:pStyle w:val="TableParagraph"/>
              <w:tabs>
                <w:tab w:pos="897" w:val="left" w:leader="none"/>
              </w:tabs>
              <w:spacing w:before="19"/>
              <w:ind w:right="-303"/>
              <w:jc w:val="right"/>
              <w:rPr>
                <w:sz w:val="16"/>
              </w:rPr>
            </w:pPr>
            <w:r>
              <w:rPr>
                <w:spacing w:val="-1"/>
                <w:sz w:val="16"/>
                <w:u w:val="single"/>
              </w:rPr>
              <w:t>1,852</w:t>
              <w:tab/>
            </w:r>
          </w:p>
        </w:tc>
        <w:tc>
          <w:tcPr>
            <w:tcW w:w="812" w:type="dxa"/>
          </w:tcPr>
          <w:p>
            <w:pPr>
              <w:pStyle w:val="TableParagraph"/>
              <w:spacing w:before="19"/>
              <w:ind w:right="1"/>
              <w:jc w:val="right"/>
              <w:rPr>
                <w:sz w:val="16"/>
              </w:rPr>
            </w:pPr>
            <w:r>
              <w:rPr>
                <w:sz w:val="16"/>
                <w:u w:val="single"/>
              </w:rPr>
              <w:t>1,852 </w:t>
            </w:r>
          </w:p>
        </w:tc>
      </w:tr>
      <w:tr>
        <w:trPr>
          <w:trHeight w:val="229" w:hRule="atLeast"/>
        </w:trPr>
        <w:tc>
          <w:tcPr>
            <w:tcW w:w="3238" w:type="dxa"/>
          </w:tcPr>
          <w:p>
            <w:pPr>
              <w:pStyle w:val="TableParagraph"/>
              <w:spacing w:before="23"/>
              <w:ind w:left="122"/>
              <w:rPr>
                <w:b/>
                <w:sz w:val="16"/>
              </w:rPr>
            </w:pPr>
            <w:r>
              <w:rPr>
                <w:b/>
                <w:sz w:val="16"/>
              </w:rPr>
              <w:t>Sub-total transactions with owners</w:t>
            </w:r>
          </w:p>
        </w:tc>
        <w:tc>
          <w:tcPr>
            <w:tcW w:w="1186" w:type="dxa"/>
          </w:tcPr>
          <w:p>
            <w:pPr>
              <w:pStyle w:val="TableParagraph"/>
              <w:tabs>
                <w:tab w:pos="954" w:val="left" w:leader="none"/>
                <w:tab w:pos="2161" w:val="left" w:leader="none"/>
              </w:tabs>
              <w:spacing w:before="23"/>
              <w:ind w:left="110" w:right="-980"/>
              <w:rPr>
                <w:b/>
                <w:sz w:val="16"/>
              </w:rPr>
            </w:pPr>
            <w:r>
              <w:rPr>
                <w:b/>
                <w:w w:val="100"/>
                <w:sz w:val="16"/>
                <w:u w:val="single"/>
              </w:rPr>
              <w:t> </w:t>
            </w:r>
            <w:r>
              <w:rPr>
                <w:b/>
                <w:sz w:val="16"/>
                <w:u w:val="single"/>
              </w:rPr>
              <w:tab/>
              <w:t>-</w:t>
              <w:tab/>
            </w:r>
          </w:p>
        </w:tc>
        <w:tc>
          <w:tcPr>
            <w:tcW w:w="1209" w:type="dxa"/>
          </w:tcPr>
          <w:p>
            <w:pPr>
              <w:pStyle w:val="TableParagraph"/>
              <w:tabs>
                <w:tab w:pos="916" w:val="left" w:leader="none"/>
              </w:tabs>
              <w:spacing w:before="23"/>
              <w:ind w:right="-692"/>
              <w:jc w:val="right"/>
              <w:rPr>
                <w:b/>
                <w:sz w:val="16"/>
              </w:rPr>
            </w:pPr>
            <w:r>
              <w:rPr>
                <w:b/>
                <w:sz w:val="16"/>
                <w:u w:val="single"/>
              </w:rPr>
              <w:t>-</w:t>
              <w:tab/>
            </w:r>
          </w:p>
        </w:tc>
        <w:tc>
          <w:tcPr>
            <w:tcW w:w="1282" w:type="dxa"/>
          </w:tcPr>
          <w:p>
            <w:pPr>
              <w:pStyle w:val="TableParagraph"/>
              <w:tabs>
                <w:tab w:pos="897" w:val="left" w:leader="none"/>
              </w:tabs>
              <w:spacing w:before="23"/>
              <w:ind w:right="-303"/>
              <w:jc w:val="right"/>
              <w:rPr>
                <w:b/>
                <w:sz w:val="16"/>
              </w:rPr>
            </w:pPr>
            <w:r>
              <w:rPr>
                <w:b/>
                <w:spacing w:val="-1"/>
                <w:sz w:val="16"/>
                <w:u w:val="single"/>
              </w:rPr>
              <w:t>1,852</w:t>
              <w:tab/>
            </w:r>
          </w:p>
        </w:tc>
        <w:tc>
          <w:tcPr>
            <w:tcW w:w="812" w:type="dxa"/>
          </w:tcPr>
          <w:p>
            <w:pPr>
              <w:pStyle w:val="TableParagraph"/>
              <w:spacing w:before="23"/>
              <w:ind w:right="1"/>
              <w:jc w:val="right"/>
              <w:rPr>
                <w:b/>
                <w:sz w:val="16"/>
              </w:rPr>
            </w:pPr>
            <w:r>
              <w:rPr>
                <w:b/>
                <w:sz w:val="16"/>
                <w:u w:val="single"/>
              </w:rPr>
              <w:t>1,852 </w:t>
            </w:r>
          </w:p>
        </w:tc>
      </w:tr>
      <w:tr>
        <w:trPr>
          <w:trHeight w:val="406" w:hRule="atLeast"/>
        </w:trPr>
        <w:tc>
          <w:tcPr>
            <w:tcW w:w="3238" w:type="dxa"/>
          </w:tcPr>
          <w:p>
            <w:pPr>
              <w:pStyle w:val="TableParagraph"/>
              <w:spacing w:before="17"/>
              <w:ind w:left="122" w:right="677"/>
              <w:rPr>
                <w:b/>
                <w:sz w:val="16"/>
              </w:rPr>
            </w:pPr>
            <w:r>
              <w:rPr>
                <w:b/>
                <w:sz w:val="16"/>
              </w:rPr>
              <w:t>Estimated closing balance as at 30 June 2021</w:t>
            </w:r>
          </w:p>
        </w:tc>
        <w:tc>
          <w:tcPr>
            <w:tcW w:w="1186" w:type="dxa"/>
          </w:tcPr>
          <w:p>
            <w:pPr>
              <w:pStyle w:val="TableParagraph"/>
              <w:spacing w:before="6"/>
              <w:rPr>
                <w:b/>
                <w:sz w:val="17"/>
              </w:rPr>
            </w:pPr>
          </w:p>
          <w:p>
            <w:pPr>
              <w:pStyle w:val="TableParagraph"/>
              <w:tabs>
                <w:tab w:pos="412" w:val="left" w:leader="none"/>
                <w:tab w:pos="1725" w:val="left" w:leader="none"/>
              </w:tabs>
              <w:ind w:left="110" w:right="-548"/>
              <w:rPr>
                <w:b/>
                <w:sz w:val="16"/>
              </w:rPr>
            </w:pPr>
            <w:r>
              <w:rPr>
                <w:b/>
                <w:w w:val="100"/>
                <w:sz w:val="16"/>
                <w:u w:val="single"/>
              </w:rPr>
              <w:t> </w:t>
            </w:r>
            <w:r>
              <w:rPr>
                <w:b/>
                <w:sz w:val="16"/>
                <w:u w:val="single"/>
              </w:rPr>
              <w:tab/>
              <w:t>(32,362)</w:t>
              <w:tab/>
            </w:r>
          </w:p>
        </w:tc>
        <w:tc>
          <w:tcPr>
            <w:tcW w:w="1209" w:type="dxa"/>
          </w:tcPr>
          <w:p>
            <w:pPr>
              <w:pStyle w:val="TableParagraph"/>
              <w:spacing w:before="6"/>
              <w:rPr>
                <w:b/>
                <w:sz w:val="17"/>
              </w:rPr>
            </w:pPr>
          </w:p>
          <w:p>
            <w:pPr>
              <w:pStyle w:val="TableParagraph"/>
              <w:tabs>
                <w:tab w:pos="1803" w:val="left" w:leader="none"/>
              </w:tabs>
              <w:ind w:left="539" w:right="-605"/>
              <w:rPr>
                <w:b/>
                <w:sz w:val="16"/>
              </w:rPr>
            </w:pPr>
            <w:r>
              <w:rPr>
                <w:b/>
                <w:sz w:val="16"/>
                <w:u w:val="single"/>
              </w:rPr>
              <w:t>18,491</w:t>
              <w:tab/>
            </w:r>
          </w:p>
        </w:tc>
        <w:tc>
          <w:tcPr>
            <w:tcW w:w="1282" w:type="dxa"/>
          </w:tcPr>
          <w:p>
            <w:pPr>
              <w:pStyle w:val="TableParagraph"/>
              <w:spacing w:before="6"/>
              <w:rPr>
                <w:b/>
                <w:sz w:val="17"/>
              </w:rPr>
            </w:pPr>
          </w:p>
          <w:p>
            <w:pPr>
              <w:pStyle w:val="TableParagraph"/>
              <w:tabs>
                <w:tab w:pos="986" w:val="left" w:leader="none"/>
              </w:tabs>
              <w:ind w:right="-303"/>
              <w:jc w:val="right"/>
              <w:rPr>
                <w:b/>
                <w:sz w:val="16"/>
              </w:rPr>
            </w:pPr>
            <w:r>
              <w:rPr>
                <w:b/>
                <w:spacing w:val="-1"/>
                <w:sz w:val="16"/>
                <w:u w:val="single"/>
              </w:rPr>
              <w:t>22,065</w:t>
              <w:tab/>
            </w:r>
          </w:p>
        </w:tc>
        <w:tc>
          <w:tcPr>
            <w:tcW w:w="812" w:type="dxa"/>
          </w:tcPr>
          <w:p>
            <w:pPr>
              <w:pStyle w:val="TableParagraph"/>
              <w:spacing w:before="6"/>
              <w:rPr>
                <w:b/>
                <w:sz w:val="17"/>
              </w:rPr>
            </w:pPr>
          </w:p>
          <w:p>
            <w:pPr>
              <w:pStyle w:val="TableParagraph"/>
              <w:ind w:right="1"/>
              <w:jc w:val="right"/>
              <w:rPr>
                <w:b/>
                <w:sz w:val="16"/>
              </w:rPr>
            </w:pPr>
            <w:r>
              <w:rPr>
                <w:b/>
                <w:sz w:val="16"/>
                <w:u w:val="single"/>
              </w:rPr>
              <w:t>8,194 </w:t>
            </w:r>
          </w:p>
        </w:tc>
      </w:tr>
      <w:tr>
        <w:trPr>
          <w:trHeight w:val="391" w:hRule="atLeast"/>
        </w:trPr>
        <w:tc>
          <w:tcPr>
            <w:tcW w:w="3238" w:type="dxa"/>
            <w:tcBorders>
              <w:bottom w:val="single" w:sz="4" w:space="0" w:color="000000"/>
            </w:tcBorders>
          </w:tcPr>
          <w:p>
            <w:pPr>
              <w:pStyle w:val="TableParagraph"/>
              <w:spacing w:line="180" w:lineRule="atLeast" w:before="16"/>
              <w:ind w:left="122" w:right="473"/>
              <w:rPr>
                <w:b/>
                <w:sz w:val="16"/>
              </w:rPr>
            </w:pPr>
            <w:r>
              <w:rPr>
                <w:b/>
                <w:sz w:val="16"/>
              </w:rPr>
              <w:t>Closing balance attributable to the Australian Government</w:t>
            </w:r>
          </w:p>
        </w:tc>
        <w:tc>
          <w:tcPr>
            <w:tcW w:w="1186" w:type="dxa"/>
            <w:tcBorders>
              <w:bottom w:val="single" w:sz="4" w:space="0" w:color="000000"/>
            </w:tcBorders>
          </w:tcPr>
          <w:p>
            <w:pPr>
              <w:pStyle w:val="TableParagraph"/>
              <w:spacing w:before="5"/>
              <w:rPr>
                <w:b/>
                <w:sz w:val="17"/>
              </w:rPr>
            </w:pPr>
          </w:p>
          <w:p>
            <w:pPr>
              <w:pStyle w:val="TableParagraph"/>
              <w:spacing w:line="171" w:lineRule="exact"/>
              <w:ind w:left="412"/>
              <w:rPr>
                <w:b/>
                <w:sz w:val="16"/>
              </w:rPr>
            </w:pPr>
            <w:r>
              <w:rPr>
                <w:b/>
                <w:sz w:val="16"/>
              </w:rPr>
              <w:t>(32,362)</w:t>
            </w:r>
          </w:p>
        </w:tc>
        <w:tc>
          <w:tcPr>
            <w:tcW w:w="1209" w:type="dxa"/>
            <w:tcBorders>
              <w:bottom w:val="single" w:sz="4" w:space="0" w:color="000000"/>
            </w:tcBorders>
          </w:tcPr>
          <w:p>
            <w:pPr>
              <w:pStyle w:val="TableParagraph"/>
              <w:spacing w:before="5"/>
              <w:rPr>
                <w:b/>
                <w:sz w:val="17"/>
              </w:rPr>
            </w:pPr>
          </w:p>
          <w:p>
            <w:pPr>
              <w:pStyle w:val="TableParagraph"/>
              <w:spacing w:line="171" w:lineRule="exact"/>
              <w:ind w:left="539"/>
              <w:rPr>
                <w:b/>
                <w:sz w:val="16"/>
              </w:rPr>
            </w:pPr>
            <w:r>
              <w:rPr>
                <w:b/>
                <w:sz w:val="16"/>
              </w:rPr>
              <w:t>18,491</w:t>
            </w:r>
          </w:p>
        </w:tc>
        <w:tc>
          <w:tcPr>
            <w:tcW w:w="1282" w:type="dxa"/>
            <w:tcBorders>
              <w:bottom w:val="single" w:sz="4" w:space="0" w:color="000000"/>
            </w:tcBorders>
          </w:tcPr>
          <w:p>
            <w:pPr>
              <w:pStyle w:val="TableParagraph"/>
              <w:spacing w:before="5"/>
              <w:rPr>
                <w:b/>
                <w:sz w:val="17"/>
              </w:rPr>
            </w:pPr>
          </w:p>
          <w:p>
            <w:pPr>
              <w:pStyle w:val="TableParagraph"/>
              <w:spacing w:line="171" w:lineRule="exact"/>
              <w:ind w:left="595"/>
              <w:rPr>
                <w:b/>
                <w:sz w:val="16"/>
              </w:rPr>
            </w:pPr>
            <w:r>
              <w:rPr>
                <w:b/>
                <w:sz w:val="16"/>
              </w:rPr>
              <w:t>22,065</w:t>
            </w:r>
          </w:p>
        </w:tc>
        <w:tc>
          <w:tcPr>
            <w:tcW w:w="812" w:type="dxa"/>
            <w:tcBorders>
              <w:bottom w:val="single" w:sz="4" w:space="0" w:color="000000"/>
            </w:tcBorders>
          </w:tcPr>
          <w:p>
            <w:pPr>
              <w:pStyle w:val="TableParagraph"/>
              <w:spacing w:before="5"/>
              <w:rPr>
                <w:b/>
                <w:sz w:val="17"/>
              </w:rPr>
            </w:pPr>
          </w:p>
          <w:p>
            <w:pPr>
              <w:pStyle w:val="TableParagraph"/>
              <w:spacing w:line="171" w:lineRule="exact"/>
              <w:ind w:left="299"/>
              <w:rPr>
                <w:b/>
                <w:sz w:val="16"/>
              </w:rPr>
            </w:pPr>
            <w:r>
              <w:rPr>
                <w:b/>
                <w:sz w:val="16"/>
              </w:rPr>
              <w:t>8,194</w:t>
            </w:r>
          </w:p>
        </w:tc>
      </w:tr>
    </w:tbl>
    <w:p>
      <w:pPr>
        <w:spacing w:before="0"/>
        <w:ind w:left="417" w:right="0" w:firstLine="0"/>
        <w:jc w:val="left"/>
        <w:rPr>
          <w:sz w:val="16"/>
        </w:rPr>
      </w:pPr>
      <w:r>
        <w:rPr>
          <w:sz w:val="16"/>
        </w:rPr>
        <w:t>Prepared on Australian Accounting Standards basis</w:t>
      </w:r>
    </w:p>
    <w:p>
      <w:pPr>
        <w:spacing w:after="0"/>
        <w:jc w:val="left"/>
        <w:rPr>
          <w:sz w:val="16"/>
        </w:rPr>
        <w:sectPr>
          <w:pgSz w:w="11910" w:h="16840"/>
          <w:pgMar w:header="0" w:footer="2155" w:top="1580" w:bottom="2340" w:left="1680" w:right="1680"/>
        </w:sectPr>
      </w:pPr>
    </w:p>
    <w:p>
      <w:pPr>
        <w:spacing w:line="240" w:lineRule="auto" w:before="5"/>
        <w:rPr>
          <w:sz w:val="17"/>
        </w:rPr>
      </w:pPr>
    </w:p>
    <w:p>
      <w:pPr>
        <w:spacing w:before="99"/>
        <w:ind w:left="417" w:right="0" w:firstLine="0"/>
        <w:jc w:val="left"/>
        <w:rPr>
          <w:rFonts w:ascii="Book Antiqua"/>
          <w:i/>
          <w:sz w:val="20"/>
        </w:rPr>
      </w:pPr>
      <w:r>
        <w:rPr>
          <w:rFonts w:ascii="Book Antiqua"/>
          <w:i/>
          <w:sz w:val="20"/>
        </w:rPr>
        <w:t>Office of the Director of Public Prosecutions</w:t>
      </w:r>
    </w:p>
    <w:p>
      <w:pPr>
        <w:pStyle w:val="BodyText"/>
        <w:spacing w:before="9"/>
        <w:rPr>
          <w:i/>
          <w:sz w:val="26"/>
        </w:rPr>
      </w:pPr>
    </w:p>
    <w:p>
      <w:pPr>
        <w:pStyle w:val="Heading3"/>
        <w:spacing w:after="23"/>
        <w:ind w:right="522"/>
      </w:pPr>
      <w:r>
        <w:rPr/>
        <w:t>Table 3.4: Budgeted departmental statement of cash flows (for the period ended 30 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8"/>
        <w:gridCol w:w="1032"/>
        <w:gridCol w:w="924"/>
        <w:gridCol w:w="953"/>
        <w:gridCol w:w="924"/>
        <w:gridCol w:w="895"/>
      </w:tblGrid>
      <w:tr>
        <w:trPr>
          <w:trHeight w:val="794" w:hRule="atLeast"/>
        </w:trPr>
        <w:tc>
          <w:tcPr>
            <w:tcW w:w="2998" w:type="dxa"/>
            <w:tcBorders>
              <w:top w:val="single" w:sz="4" w:space="0" w:color="000000"/>
            </w:tcBorders>
          </w:tcPr>
          <w:p>
            <w:pPr>
              <w:pStyle w:val="TableParagraph"/>
              <w:rPr>
                <w:rFonts w:ascii="Times New Roman"/>
                <w:sz w:val="16"/>
              </w:rPr>
            </w:pPr>
          </w:p>
        </w:tc>
        <w:tc>
          <w:tcPr>
            <w:tcW w:w="1032" w:type="dxa"/>
            <w:tcBorders>
              <w:top w:val="single" w:sz="4" w:space="0" w:color="000000"/>
              <w:bottom w:val="single" w:sz="4" w:space="0" w:color="000000"/>
            </w:tcBorders>
          </w:tcPr>
          <w:p>
            <w:pPr>
              <w:pStyle w:val="TableParagraph"/>
              <w:spacing w:before="53"/>
              <w:ind w:left="314" w:right="90"/>
              <w:jc w:val="center"/>
              <w:rPr>
                <w:b/>
                <w:sz w:val="16"/>
              </w:rPr>
            </w:pPr>
            <w:r>
              <w:rPr>
                <w:b/>
                <w:sz w:val="16"/>
              </w:rPr>
              <w:t>2019-20</w:t>
            </w:r>
          </w:p>
          <w:p>
            <w:pPr>
              <w:pStyle w:val="TableParagraph"/>
              <w:spacing w:line="183" w:lineRule="exact" w:before="1"/>
              <w:ind w:left="136" w:right="90"/>
              <w:jc w:val="center"/>
              <w:rPr>
                <w:b/>
                <w:sz w:val="16"/>
              </w:rPr>
            </w:pPr>
            <w:r>
              <w:rPr>
                <w:b/>
                <w:sz w:val="16"/>
              </w:rPr>
              <w:t>Estimated</w:t>
            </w:r>
          </w:p>
          <w:p>
            <w:pPr>
              <w:pStyle w:val="TableParagraph"/>
              <w:spacing w:line="183" w:lineRule="exact"/>
              <w:ind w:left="435" w:right="90"/>
              <w:jc w:val="center"/>
              <w:rPr>
                <w:b/>
                <w:sz w:val="16"/>
              </w:rPr>
            </w:pPr>
            <w:r>
              <w:rPr>
                <w:b/>
                <w:sz w:val="16"/>
              </w:rPr>
              <w:t>actual</w:t>
            </w:r>
          </w:p>
          <w:p>
            <w:pPr>
              <w:pStyle w:val="TableParagraph"/>
              <w:spacing w:line="168" w:lineRule="exact" w:before="1"/>
              <w:ind w:left="437" w:right="21"/>
              <w:jc w:val="center"/>
              <w:rPr>
                <w:b/>
                <w:sz w:val="16"/>
              </w:rPr>
            </w:pPr>
            <w:r>
              <w:rPr>
                <w:b/>
                <w:sz w:val="16"/>
              </w:rPr>
              <w:t>$'000</w:t>
            </w:r>
          </w:p>
        </w:tc>
        <w:tc>
          <w:tcPr>
            <w:tcW w:w="924" w:type="dxa"/>
            <w:tcBorders>
              <w:top w:val="single" w:sz="4" w:space="0" w:color="000000"/>
              <w:bottom w:val="single" w:sz="4" w:space="0" w:color="000000"/>
            </w:tcBorders>
            <w:shd w:val="clear" w:color="auto" w:fill="E7E7E7"/>
          </w:tcPr>
          <w:p>
            <w:pPr>
              <w:pStyle w:val="TableParagraph"/>
              <w:spacing w:before="8"/>
              <w:rPr>
                <w:b/>
                <w:sz w:val="20"/>
              </w:rPr>
            </w:pPr>
          </w:p>
          <w:p>
            <w:pPr>
              <w:pStyle w:val="TableParagraph"/>
              <w:spacing w:line="183" w:lineRule="exact"/>
              <w:ind w:left="204" w:right="88"/>
              <w:jc w:val="center"/>
              <w:rPr>
                <w:b/>
                <w:sz w:val="16"/>
              </w:rPr>
            </w:pPr>
            <w:r>
              <w:rPr>
                <w:b/>
                <w:sz w:val="16"/>
              </w:rPr>
              <w:t>2020-21</w:t>
            </w:r>
          </w:p>
          <w:p>
            <w:pPr>
              <w:pStyle w:val="TableParagraph"/>
              <w:spacing w:line="183" w:lineRule="exact"/>
              <w:ind w:left="204" w:right="49"/>
              <w:jc w:val="center"/>
              <w:rPr>
                <w:b/>
                <w:sz w:val="16"/>
              </w:rPr>
            </w:pPr>
            <w:r>
              <w:rPr>
                <w:b/>
                <w:sz w:val="16"/>
              </w:rPr>
              <w:t>Budget</w:t>
            </w:r>
          </w:p>
          <w:p>
            <w:pPr>
              <w:pStyle w:val="TableParagraph"/>
              <w:spacing w:line="168" w:lineRule="exact" w:before="1"/>
              <w:ind w:left="372" w:right="59"/>
              <w:jc w:val="center"/>
              <w:rPr>
                <w:b/>
                <w:sz w:val="16"/>
              </w:rPr>
            </w:pPr>
            <w:r>
              <w:rPr>
                <w:b/>
                <w:sz w:val="16"/>
              </w:rPr>
              <w:t>$'000</w:t>
            </w:r>
          </w:p>
        </w:tc>
        <w:tc>
          <w:tcPr>
            <w:tcW w:w="953" w:type="dxa"/>
            <w:tcBorders>
              <w:top w:val="single" w:sz="4" w:space="0" w:color="000000"/>
              <w:bottom w:val="single" w:sz="4" w:space="0" w:color="000000"/>
            </w:tcBorders>
          </w:tcPr>
          <w:p>
            <w:pPr>
              <w:pStyle w:val="TableParagraph"/>
              <w:spacing w:before="53"/>
              <w:ind w:left="230"/>
              <w:rPr>
                <w:b/>
                <w:sz w:val="16"/>
              </w:rPr>
            </w:pPr>
            <w:r>
              <w:rPr>
                <w:b/>
                <w:sz w:val="16"/>
              </w:rPr>
              <w:t>2021-22</w:t>
            </w:r>
          </w:p>
          <w:p>
            <w:pPr>
              <w:pStyle w:val="TableParagraph"/>
              <w:spacing w:before="1"/>
              <w:ind w:left="165" w:right="120" w:firstLine="16"/>
              <w:rPr>
                <w:b/>
                <w:sz w:val="16"/>
              </w:rPr>
            </w:pPr>
            <w:r>
              <w:rPr>
                <w:b/>
                <w:sz w:val="16"/>
              </w:rPr>
              <w:t>Forward </w:t>
            </w:r>
            <w:r>
              <w:rPr>
                <w:b/>
                <w:spacing w:val="-1"/>
                <w:sz w:val="16"/>
              </w:rPr>
              <w:t>estimate</w:t>
            </w:r>
          </w:p>
          <w:p>
            <w:pPr>
              <w:pStyle w:val="TableParagraph"/>
              <w:spacing w:line="168" w:lineRule="exact"/>
              <w:ind w:left="401" w:right="117"/>
              <w:jc w:val="center"/>
              <w:rPr>
                <w:b/>
                <w:sz w:val="16"/>
              </w:rPr>
            </w:pPr>
            <w:r>
              <w:rPr>
                <w:b/>
                <w:sz w:val="16"/>
              </w:rPr>
              <w:t>$'000</w:t>
            </w:r>
          </w:p>
        </w:tc>
        <w:tc>
          <w:tcPr>
            <w:tcW w:w="924" w:type="dxa"/>
            <w:tcBorders>
              <w:top w:val="single" w:sz="4" w:space="0" w:color="000000"/>
              <w:bottom w:val="single" w:sz="4" w:space="0" w:color="000000"/>
            </w:tcBorders>
          </w:tcPr>
          <w:p>
            <w:pPr>
              <w:pStyle w:val="TableParagraph"/>
              <w:spacing w:before="53"/>
              <w:ind w:left="201"/>
              <w:rPr>
                <w:b/>
                <w:sz w:val="16"/>
              </w:rPr>
            </w:pPr>
            <w:r>
              <w:rPr>
                <w:b/>
                <w:sz w:val="16"/>
              </w:rPr>
              <w:t>2022-23</w:t>
            </w:r>
          </w:p>
          <w:p>
            <w:pPr>
              <w:pStyle w:val="TableParagraph"/>
              <w:spacing w:before="1"/>
              <w:ind w:left="136" w:right="120" w:firstLine="16"/>
              <w:rPr>
                <w:b/>
                <w:sz w:val="16"/>
              </w:rPr>
            </w:pPr>
            <w:r>
              <w:rPr>
                <w:b/>
                <w:sz w:val="16"/>
              </w:rPr>
              <w:t>Forward </w:t>
            </w:r>
            <w:r>
              <w:rPr>
                <w:b/>
                <w:spacing w:val="-1"/>
                <w:sz w:val="16"/>
              </w:rPr>
              <w:t>estimate</w:t>
            </w:r>
          </w:p>
          <w:p>
            <w:pPr>
              <w:pStyle w:val="TableParagraph"/>
              <w:spacing w:line="168" w:lineRule="exact"/>
              <w:ind w:left="343" w:right="88"/>
              <w:jc w:val="center"/>
              <w:rPr>
                <w:b/>
                <w:sz w:val="16"/>
              </w:rPr>
            </w:pPr>
            <w:r>
              <w:rPr>
                <w:b/>
                <w:sz w:val="16"/>
              </w:rPr>
              <w:t>$'000</w:t>
            </w:r>
          </w:p>
        </w:tc>
        <w:tc>
          <w:tcPr>
            <w:tcW w:w="895" w:type="dxa"/>
            <w:tcBorders>
              <w:top w:val="single" w:sz="4" w:space="0" w:color="000000"/>
              <w:bottom w:val="single" w:sz="4" w:space="0" w:color="000000"/>
            </w:tcBorders>
          </w:tcPr>
          <w:p>
            <w:pPr>
              <w:pStyle w:val="TableParagraph"/>
              <w:spacing w:before="53"/>
              <w:ind w:left="198"/>
              <w:rPr>
                <w:b/>
                <w:sz w:val="16"/>
              </w:rPr>
            </w:pPr>
            <w:r>
              <w:rPr>
                <w:b/>
                <w:sz w:val="16"/>
              </w:rPr>
              <w:t>2023-24</w:t>
            </w:r>
          </w:p>
          <w:p>
            <w:pPr>
              <w:pStyle w:val="TableParagraph"/>
              <w:spacing w:before="1"/>
              <w:ind w:left="136" w:right="91" w:firstLine="16"/>
              <w:rPr>
                <w:b/>
                <w:sz w:val="16"/>
              </w:rPr>
            </w:pPr>
            <w:r>
              <w:rPr>
                <w:b/>
                <w:sz w:val="16"/>
              </w:rPr>
              <w:t>Forward </w:t>
            </w:r>
            <w:r>
              <w:rPr>
                <w:b/>
                <w:spacing w:val="-1"/>
                <w:sz w:val="16"/>
              </w:rPr>
              <w:t>estimate</w:t>
            </w:r>
          </w:p>
          <w:p>
            <w:pPr>
              <w:pStyle w:val="TableParagraph"/>
              <w:spacing w:line="168" w:lineRule="exact"/>
              <w:ind w:left="372" w:right="88"/>
              <w:jc w:val="center"/>
              <w:rPr>
                <w:b/>
                <w:sz w:val="16"/>
              </w:rPr>
            </w:pPr>
            <w:r>
              <w:rPr>
                <w:b/>
                <w:sz w:val="16"/>
              </w:rPr>
              <w:t>$'000</w:t>
            </w:r>
          </w:p>
        </w:tc>
      </w:tr>
      <w:tr>
        <w:trPr>
          <w:trHeight w:val="242" w:hRule="atLeast"/>
        </w:trPr>
        <w:tc>
          <w:tcPr>
            <w:tcW w:w="2998" w:type="dxa"/>
          </w:tcPr>
          <w:p>
            <w:pPr>
              <w:pStyle w:val="TableParagraph"/>
              <w:spacing w:before="37"/>
              <w:ind w:left="122"/>
              <w:rPr>
                <w:b/>
                <w:sz w:val="16"/>
              </w:rPr>
            </w:pPr>
            <w:r>
              <w:rPr>
                <w:b/>
                <w:sz w:val="16"/>
              </w:rPr>
              <w:t>OPERATING ACTIVITIES</w:t>
            </w:r>
          </w:p>
        </w:tc>
        <w:tc>
          <w:tcPr>
            <w:tcW w:w="1032" w:type="dxa"/>
            <w:tcBorders>
              <w:top w:val="single" w:sz="4" w:space="0" w:color="000000"/>
            </w:tcBorders>
          </w:tcPr>
          <w:p>
            <w:pPr>
              <w:pStyle w:val="TableParagraph"/>
              <w:rPr>
                <w:rFonts w:ascii="Times New Roman"/>
                <w:sz w:val="16"/>
              </w:rPr>
            </w:pPr>
          </w:p>
        </w:tc>
        <w:tc>
          <w:tcPr>
            <w:tcW w:w="924" w:type="dxa"/>
            <w:tcBorders>
              <w:top w:val="single" w:sz="4" w:space="0" w:color="000000"/>
            </w:tcBorders>
            <w:shd w:val="clear" w:color="auto" w:fill="E7E7E7"/>
          </w:tcPr>
          <w:p>
            <w:pPr>
              <w:pStyle w:val="TableParagraph"/>
              <w:rPr>
                <w:rFonts w:ascii="Times New Roman"/>
                <w:sz w:val="16"/>
              </w:rPr>
            </w:pPr>
          </w:p>
        </w:tc>
        <w:tc>
          <w:tcPr>
            <w:tcW w:w="953" w:type="dxa"/>
            <w:tcBorders>
              <w:top w:val="single" w:sz="4" w:space="0" w:color="000000"/>
            </w:tcBorders>
          </w:tcPr>
          <w:p>
            <w:pPr>
              <w:pStyle w:val="TableParagraph"/>
              <w:rPr>
                <w:rFonts w:ascii="Times New Roman"/>
                <w:sz w:val="16"/>
              </w:rPr>
            </w:pPr>
          </w:p>
        </w:tc>
        <w:tc>
          <w:tcPr>
            <w:tcW w:w="924" w:type="dxa"/>
            <w:tcBorders>
              <w:top w:val="single" w:sz="4" w:space="0" w:color="000000"/>
            </w:tcBorders>
          </w:tcPr>
          <w:p>
            <w:pPr>
              <w:pStyle w:val="TableParagraph"/>
              <w:rPr>
                <w:rFonts w:ascii="Times New Roman"/>
                <w:sz w:val="16"/>
              </w:rPr>
            </w:pPr>
          </w:p>
        </w:tc>
        <w:tc>
          <w:tcPr>
            <w:tcW w:w="895" w:type="dxa"/>
            <w:tcBorders>
              <w:top w:val="single" w:sz="4" w:space="0" w:color="000000"/>
            </w:tcBorders>
          </w:tcPr>
          <w:p>
            <w:pPr>
              <w:pStyle w:val="TableParagraph"/>
              <w:rPr>
                <w:rFonts w:ascii="Times New Roman"/>
                <w:sz w:val="16"/>
              </w:rPr>
            </w:pPr>
          </w:p>
        </w:tc>
      </w:tr>
      <w:tr>
        <w:trPr>
          <w:trHeight w:val="225" w:hRule="atLeast"/>
        </w:trPr>
        <w:tc>
          <w:tcPr>
            <w:tcW w:w="2998" w:type="dxa"/>
          </w:tcPr>
          <w:p>
            <w:pPr>
              <w:pStyle w:val="TableParagraph"/>
              <w:spacing w:before="17"/>
              <w:ind w:left="122"/>
              <w:rPr>
                <w:b/>
                <w:sz w:val="16"/>
              </w:rPr>
            </w:pPr>
            <w:r>
              <w:rPr>
                <w:b/>
                <w:sz w:val="16"/>
              </w:rPr>
              <w:t>Cash received</w:t>
            </w:r>
          </w:p>
        </w:tc>
        <w:tc>
          <w:tcPr>
            <w:tcW w:w="1032" w:type="dxa"/>
          </w:tcPr>
          <w:p>
            <w:pPr>
              <w:pStyle w:val="TableParagraph"/>
              <w:rPr>
                <w:rFonts w:ascii="Times New Roman"/>
                <w:sz w:val="16"/>
              </w:rPr>
            </w:pPr>
          </w:p>
        </w:tc>
        <w:tc>
          <w:tcPr>
            <w:tcW w:w="924" w:type="dxa"/>
            <w:shd w:val="clear" w:color="auto" w:fill="E7E7E7"/>
          </w:tcPr>
          <w:p>
            <w:pPr>
              <w:pStyle w:val="TableParagraph"/>
              <w:rPr>
                <w:rFonts w:ascii="Times New Roman"/>
                <w:sz w:val="16"/>
              </w:rPr>
            </w:pPr>
          </w:p>
        </w:tc>
        <w:tc>
          <w:tcPr>
            <w:tcW w:w="953" w:type="dxa"/>
          </w:tcPr>
          <w:p>
            <w:pPr>
              <w:pStyle w:val="TableParagraph"/>
              <w:rPr>
                <w:rFonts w:ascii="Times New Roman"/>
                <w:sz w:val="16"/>
              </w:rPr>
            </w:pPr>
          </w:p>
        </w:tc>
        <w:tc>
          <w:tcPr>
            <w:tcW w:w="924" w:type="dxa"/>
          </w:tcPr>
          <w:p>
            <w:pPr>
              <w:pStyle w:val="TableParagraph"/>
              <w:rPr>
                <w:rFonts w:ascii="Times New Roman"/>
                <w:sz w:val="16"/>
              </w:rPr>
            </w:pPr>
          </w:p>
        </w:tc>
        <w:tc>
          <w:tcPr>
            <w:tcW w:w="895" w:type="dxa"/>
          </w:tcPr>
          <w:p>
            <w:pPr>
              <w:pStyle w:val="TableParagraph"/>
              <w:rPr>
                <w:rFonts w:ascii="Times New Roman"/>
                <w:sz w:val="16"/>
              </w:rPr>
            </w:pPr>
          </w:p>
        </w:tc>
      </w:tr>
      <w:tr>
        <w:trPr>
          <w:trHeight w:val="220" w:hRule="atLeast"/>
        </w:trPr>
        <w:tc>
          <w:tcPr>
            <w:tcW w:w="2998" w:type="dxa"/>
          </w:tcPr>
          <w:p>
            <w:pPr>
              <w:pStyle w:val="TableParagraph"/>
              <w:spacing w:line="181" w:lineRule="exact" w:before="19"/>
              <w:ind w:left="122"/>
              <w:rPr>
                <w:sz w:val="16"/>
              </w:rPr>
            </w:pPr>
            <w:r>
              <w:rPr>
                <w:sz w:val="16"/>
              </w:rPr>
              <w:t>Appropriations</w:t>
            </w:r>
          </w:p>
        </w:tc>
        <w:tc>
          <w:tcPr>
            <w:tcW w:w="1032" w:type="dxa"/>
          </w:tcPr>
          <w:p>
            <w:pPr>
              <w:pStyle w:val="TableParagraph"/>
              <w:spacing w:line="181" w:lineRule="exact" w:before="19"/>
              <w:ind w:right="108"/>
              <w:jc w:val="right"/>
              <w:rPr>
                <w:sz w:val="16"/>
              </w:rPr>
            </w:pPr>
            <w:r>
              <w:rPr>
                <w:sz w:val="16"/>
              </w:rPr>
              <w:t>95,633</w:t>
            </w:r>
          </w:p>
        </w:tc>
        <w:tc>
          <w:tcPr>
            <w:tcW w:w="924" w:type="dxa"/>
            <w:shd w:val="clear" w:color="auto" w:fill="E7E7E7"/>
          </w:tcPr>
          <w:p>
            <w:pPr>
              <w:pStyle w:val="TableParagraph"/>
              <w:spacing w:line="181" w:lineRule="exact" w:before="19"/>
              <w:ind w:right="106"/>
              <w:jc w:val="right"/>
              <w:rPr>
                <w:sz w:val="16"/>
              </w:rPr>
            </w:pPr>
            <w:r>
              <w:rPr>
                <w:sz w:val="16"/>
              </w:rPr>
              <w:t>102,883</w:t>
            </w:r>
          </w:p>
        </w:tc>
        <w:tc>
          <w:tcPr>
            <w:tcW w:w="953" w:type="dxa"/>
          </w:tcPr>
          <w:p>
            <w:pPr>
              <w:pStyle w:val="TableParagraph"/>
              <w:spacing w:line="181" w:lineRule="exact" w:before="19"/>
              <w:ind w:right="135"/>
              <w:jc w:val="right"/>
              <w:rPr>
                <w:sz w:val="16"/>
              </w:rPr>
            </w:pPr>
            <w:r>
              <w:rPr>
                <w:sz w:val="16"/>
              </w:rPr>
              <w:t>98,242</w:t>
            </w:r>
          </w:p>
        </w:tc>
        <w:tc>
          <w:tcPr>
            <w:tcW w:w="924" w:type="dxa"/>
          </w:tcPr>
          <w:p>
            <w:pPr>
              <w:pStyle w:val="TableParagraph"/>
              <w:spacing w:line="181" w:lineRule="exact" w:before="19"/>
              <w:ind w:right="135"/>
              <w:jc w:val="right"/>
              <w:rPr>
                <w:sz w:val="16"/>
              </w:rPr>
            </w:pPr>
            <w:r>
              <w:rPr>
                <w:sz w:val="16"/>
              </w:rPr>
              <w:t>87,995</w:t>
            </w:r>
          </w:p>
        </w:tc>
        <w:tc>
          <w:tcPr>
            <w:tcW w:w="895" w:type="dxa"/>
          </w:tcPr>
          <w:p>
            <w:pPr>
              <w:pStyle w:val="TableParagraph"/>
              <w:spacing w:line="181" w:lineRule="exact" w:before="19"/>
              <w:ind w:right="106"/>
              <w:jc w:val="right"/>
              <w:rPr>
                <w:sz w:val="16"/>
              </w:rPr>
            </w:pPr>
            <w:r>
              <w:rPr>
                <w:sz w:val="16"/>
              </w:rPr>
              <w:t>81,288</w:t>
            </w:r>
          </w:p>
        </w:tc>
      </w:tr>
      <w:tr>
        <w:trPr>
          <w:trHeight w:val="403" w:hRule="atLeast"/>
        </w:trPr>
        <w:tc>
          <w:tcPr>
            <w:tcW w:w="2998" w:type="dxa"/>
          </w:tcPr>
          <w:p>
            <w:pPr>
              <w:pStyle w:val="TableParagraph"/>
              <w:spacing w:before="12"/>
              <w:ind w:left="122" w:right="667"/>
              <w:rPr>
                <w:sz w:val="16"/>
              </w:rPr>
            </w:pPr>
            <w:r>
              <w:rPr>
                <w:sz w:val="16"/>
              </w:rPr>
              <w:t>Sale of goods and rendering of services</w:t>
            </w:r>
          </w:p>
        </w:tc>
        <w:tc>
          <w:tcPr>
            <w:tcW w:w="1032" w:type="dxa"/>
          </w:tcPr>
          <w:p>
            <w:pPr>
              <w:pStyle w:val="TableParagraph"/>
              <w:spacing w:before="1"/>
              <w:rPr>
                <w:b/>
                <w:sz w:val="17"/>
              </w:rPr>
            </w:pPr>
          </w:p>
          <w:p>
            <w:pPr>
              <w:pStyle w:val="TableParagraph"/>
              <w:ind w:right="108"/>
              <w:jc w:val="right"/>
              <w:rPr>
                <w:sz w:val="16"/>
              </w:rPr>
            </w:pPr>
            <w:r>
              <w:rPr>
                <w:sz w:val="16"/>
              </w:rPr>
              <w:t>11,732</w:t>
            </w:r>
          </w:p>
        </w:tc>
        <w:tc>
          <w:tcPr>
            <w:tcW w:w="924" w:type="dxa"/>
            <w:shd w:val="clear" w:color="auto" w:fill="E7E7E7"/>
          </w:tcPr>
          <w:p>
            <w:pPr>
              <w:pStyle w:val="TableParagraph"/>
              <w:spacing w:before="1"/>
              <w:rPr>
                <w:b/>
                <w:sz w:val="17"/>
              </w:rPr>
            </w:pPr>
          </w:p>
          <w:p>
            <w:pPr>
              <w:pStyle w:val="TableParagraph"/>
              <w:ind w:right="106"/>
              <w:jc w:val="right"/>
              <w:rPr>
                <w:sz w:val="16"/>
              </w:rPr>
            </w:pPr>
            <w:r>
              <w:rPr>
                <w:sz w:val="16"/>
              </w:rPr>
              <w:t>10,887</w:t>
            </w:r>
          </w:p>
        </w:tc>
        <w:tc>
          <w:tcPr>
            <w:tcW w:w="953" w:type="dxa"/>
          </w:tcPr>
          <w:p>
            <w:pPr>
              <w:pStyle w:val="TableParagraph"/>
              <w:spacing w:before="1"/>
              <w:rPr>
                <w:b/>
                <w:sz w:val="17"/>
              </w:rPr>
            </w:pPr>
          </w:p>
          <w:p>
            <w:pPr>
              <w:pStyle w:val="TableParagraph"/>
              <w:ind w:right="135"/>
              <w:jc w:val="right"/>
              <w:rPr>
                <w:sz w:val="16"/>
              </w:rPr>
            </w:pPr>
            <w:r>
              <w:rPr>
                <w:sz w:val="16"/>
              </w:rPr>
              <w:t>10,586</w:t>
            </w:r>
          </w:p>
        </w:tc>
        <w:tc>
          <w:tcPr>
            <w:tcW w:w="924" w:type="dxa"/>
          </w:tcPr>
          <w:p>
            <w:pPr>
              <w:pStyle w:val="TableParagraph"/>
              <w:spacing w:before="1"/>
              <w:rPr>
                <w:b/>
                <w:sz w:val="17"/>
              </w:rPr>
            </w:pPr>
          </w:p>
          <w:p>
            <w:pPr>
              <w:pStyle w:val="TableParagraph"/>
              <w:ind w:right="135"/>
              <w:jc w:val="right"/>
              <w:rPr>
                <w:sz w:val="16"/>
              </w:rPr>
            </w:pPr>
            <w:r>
              <w:rPr>
                <w:sz w:val="16"/>
              </w:rPr>
              <w:t>9,686</w:t>
            </w:r>
          </w:p>
        </w:tc>
        <w:tc>
          <w:tcPr>
            <w:tcW w:w="895" w:type="dxa"/>
          </w:tcPr>
          <w:p>
            <w:pPr>
              <w:pStyle w:val="TableParagraph"/>
              <w:spacing w:before="1"/>
              <w:rPr>
                <w:b/>
                <w:sz w:val="17"/>
              </w:rPr>
            </w:pPr>
          </w:p>
          <w:p>
            <w:pPr>
              <w:pStyle w:val="TableParagraph"/>
              <w:ind w:right="106"/>
              <w:jc w:val="right"/>
              <w:rPr>
                <w:sz w:val="16"/>
              </w:rPr>
            </w:pPr>
            <w:r>
              <w:rPr>
                <w:sz w:val="16"/>
              </w:rPr>
              <w:t>4,686</w:t>
            </w:r>
          </w:p>
        </w:tc>
      </w:tr>
      <w:tr>
        <w:trPr>
          <w:trHeight w:val="205" w:hRule="atLeast"/>
        </w:trPr>
        <w:tc>
          <w:tcPr>
            <w:tcW w:w="2998" w:type="dxa"/>
          </w:tcPr>
          <w:p>
            <w:pPr>
              <w:pStyle w:val="TableParagraph"/>
              <w:spacing w:line="168" w:lineRule="exact" w:before="17"/>
              <w:ind w:left="122"/>
              <w:rPr>
                <w:sz w:val="16"/>
              </w:rPr>
            </w:pPr>
            <w:r>
              <w:rPr>
                <w:sz w:val="16"/>
              </w:rPr>
              <w:t>Net GST received</w:t>
            </w:r>
          </w:p>
        </w:tc>
        <w:tc>
          <w:tcPr>
            <w:tcW w:w="1032" w:type="dxa"/>
            <w:tcBorders>
              <w:bottom w:val="single" w:sz="4" w:space="0" w:color="000000"/>
            </w:tcBorders>
          </w:tcPr>
          <w:p>
            <w:pPr>
              <w:pStyle w:val="TableParagraph"/>
              <w:spacing w:line="168" w:lineRule="exact" w:before="17"/>
              <w:ind w:right="108"/>
              <w:jc w:val="right"/>
              <w:rPr>
                <w:sz w:val="16"/>
              </w:rPr>
            </w:pPr>
            <w:r>
              <w:rPr>
                <w:sz w:val="16"/>
              </w:rPr>
              <w:t>4,211</w:t>
            </w:r>
          </w:p>
        </w:tc>
        <w:tc>
          <w:tcPr>
            <w:tcW w:w="924" w:type="dxa"/>
            <w:tcBorders>
              <w:bottom w:val="single" w:sz="4" w:space="0" w:color="000000"/>
            </w:tcBorders>
            <w:shd w:val="clear" w:color="auto" w:fill="E7E7E7"/>
          </w:tcPr>
          <w:p>
            <w:pPr>
              <w:pStyle w:val="TableParagraph"/>
              <w:spacing w:line="168" w:lineRule="exact" w:before="17"/>
              <w:ind w:right="106"/>
              <w:jc w:val="right"/>
              <w:rPr>
                <w:sz w:val="16"/>
              </w:rPr>
            </w:pPr>
            <w:r>
              <w:rPr>
                <w:sz w:val="16"/>
              </w:rPr>
              <w:t>4,189</w:t>
            </w:r>
          </w:p>
        </w:tc>
        <w:tc>
          <w:tcPr>
            <w:tcW w:w="953" w:type="dxa"/>
            <w:tcBorders>
              <w:bottom w:val="single" w:sz="4" w:space="0" w:color="000000"/>
            </w:tcBorders>
          </w:tcPr>
          <w:p>
            <w:pPr>
              <w:pStyle w:val="TableParagraph"/>
              <w:spacing w:line="168" w:lineRule="exact" w:before="17"/>
              <w:ind w:right="135"/>
              <w:jc w:val="right"/>
              <w:rPr>
                <w:sz w:val="16"/>
              </w:rPr>
            </w:pPr>
            <w:r>
              <w:rPr>
                <w:sz w:val="16"/>
              </w:rPr>
              <w:t>4,178</w:t>
            </w:r>
          </w:p>
        </w:tc>
        <w:tc>
          <w:tcPr>
            <w:tcW w:w="924" w:type="dxa"/>
            <w:tcBorders>
              <w:bottom w:val="single" w:sz="4" w:space="0" w:color="000000"/>
            </w:tcBorders>
          </w:tcPr>
          <w:p>
            <w:pPr>
              <w:pStyle w:val="TableParagraph"/>
              <w:spacing w:line="168" w:lineRule="exact" w:before="17"/>
              <w:ind w:right="135"/>
              <w:jc w:val="right"/>
              <w:rPr>
                <w:sz w:val="16"/>
              </w:rPr>
            </w:pPr>
            <w:r>
              <w:rPr>
                <w:sz w:val="16"/>
              </w:rPr>
              <w:t>3,813</w:t>
            </w:r>
          </w:p>
        </w:tc>
        <w:tc>
          <w:tcPr>
            <w:tcW w:w="895" w:type="dxa"/>
            <w:tcBorders>
              <w:bottom w:val="single" w:sz="4" w:space="0" w:color="000000"/>
            </w:tcBorders>
          </w:tcPr>
          <w:p>
            <w:pPr>
              <w:pStyle w:val="TableParagraph"/>
              <w:spacing w:line="168" w:lineRule="exact" w:before="17"/>
              <w:ind w:right="106"/>
              <w:jc w:val="right"/>
              <w:rPr>
                <w:sz w:val="16"/>
              </w:rPr>
            </w:pPr>
            <w:r>
              <w:rPr>
                <w:sz w:val="16"/>
              </w:rPr>
              <w:t>3,342</w:t>
            </w:r>
          </w:p>
        </w:tc>
      </w:tr>
      <w:tr>
        <w:trPr>
          <w:trHeight w:val="225" w:hRule="atLeast"/>
        </w:trPr>
        <w:tc>
          <w:tcPr>
            <w:tcW w:w="2998" w:type="dxa"/>
          </w:tcPr>
          <w:p>
            <w:pPr>
              <w:pStyle w:val="TableParagraph"/>
              <w:spacing w:line="171" w:lineRule="exact" w:before="34"/>
              <w:ind w:left="122"/>
              <w:rPr>
                <w:b/>
                <w:sz w:val="16"/>
              </w:rPr>
            </w:pPr>
            <w:r>
              <w:rPr>
                <w:b/>
                <w:sz w:val="16"/>
              </w:rPr>
              <w:t>Total cash received</w:t>
            </w:r>
          </w:p>
        </w:tc>
        <w:tc>
          <w:tcPr>
            <w:tcW w:w="1032"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111,576</w:t>
            </w:r>
          </w:p>
        </w:tc>
        <w:tc>
          <w:tcPr>
            <w:tcW w:w="924" w:type="dxa"/>
            <w:tcBorders>
              <w:top w:val="single" w:sz="4" w:space="0" w:color="000000"/>
              <w:bottom w:val="single" w:sz="4" w:space="0" w:color="000000"/>
            </w:tcBorders>
            <w:shd w:val="clear" w:color="auto" w:fill="E7E7E7"/>
          </w:tcPr>
          <w:p>
            <w:pPr>
              <w:pStyle w:val="TableParagraph"/>
              <w:spacing w:line="171" w:lineRule="exact" w:before="34"/>
              <w:ind w:right="106"/>
              <w:jc w:val="right"/>
              <w:rPr>
                <w:b/>
                <w:sz w:val="16"/>
              </w:rPr>
            </w:pPr>
            <w:r>
              <w:rPr>
                <w:b/>
                <w:sz w:val="16"/>
              </w:rPr>
              <w:t>117,959</w:t>
            </w:r>
          </w:p>
        </w:tc>
        <w:tc>
          <w:tcPr>
            <w:tcW w:w="953"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113,006</w:t>
            </w:r>
          </w:p>
        </w:tc>
        <w:tc>
          <w:tcPr>
            <w:tcW w:w="924"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101,494</w:t>
            </w:r>
          </w:p>
        </w:tc>
        <w:tc>
          <w:tcPr>
            <w:tcW w:w="895"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89,316</w:t>
            </w:r>
          </w:p>
        </w:tc>
      </w:tr>
      <w:tr>
        <w:trPr>
          <w:trHeight w:val="242" w:hRule="atLeast"/>
        </w:trPr>
        <w:tc>
          <w:tcPr>
            <w:tcW w:w="2998" w:type="dxa"/>
          </w:tcPr>
          <w:p>
            <w:pPr>
              <w:pStyle w:val="TableParagraph"/>
              <w:spacing w:before="34"/>
              <w:ind w:left="122"/>
              <w:rPr>
                <w:b/>
                <w:sz w:val="16"/>
              </w:rPr>
            </w:pPr>
            <w:r>
              <w:rPr>
                <w:b/>
                <w:sz w:val="16"/>
              </w:rPr>
              <w:t>Cash used</w:t>
            </w:r>
          </w:p>
        </w:tc>
        <w:tc>
          <w:tcPr>
            <w:tcW w:w="1032" w:type="dxa"/>
            <w:tcBorders>
              <w:top w:val="single" w:sz="4" w:space="0" w:color="000000"/>
            </w:tcBorders>
          </w:tcPr>
          <w:p>
            <w:pPr>
              <w:pStyle w:val="TableParagraph"/>
              <w:rPr>
                <w:rFonts w:ascii="Times New Roman"/>
                <w:sz w:val="16"/>
              </w:rPr>
            </w:pPr>
          </w:p>
        </w:tc>
        <w:tc>
          <w:tcPr>
            <w:tcW w:w="924" w:type="dxa"/>
            <w:tcBorders>
              <w:top w:val="single" w:sz="4" w:space="0" w:color="000000"/>
            </w:tcBorders>
            <w:shd w:val="clear" w:color="auto" w:fill="E7E7E7"/>
          </w:tcPr>
          <w:p>
            <w:pPr>
              <w:pStyle w:val="TableParagraph"/>
              <w:rPr>
                <w:rFonts w:ascii="Times New Roman"/>
                <w:sz w:val="16"/>
              </w:rPr>
            </w:pPr>
          </w:p>
        </w:tc>
        <w:tc>
          <w:tcPr>
            <w:tcW w:w="953" w:type="dxa"/>
            <w:tcBorders>
              <w:top w:val="single" w:sz="4" w:space="0" w:color="000000"/>
            </w:tcBorders>
          </w:tcPr>
          <w:p>
            <w:pPr>
              <w:pStyle w:val="TableParagraph"/>
              <w:rPr>
                <w:rFonts w:ascii="Times New Roman"/>
                <w:sz w:val="16"/>
              </w:rPr>
            </w:pPr>
          </w:p>
        </w:tc>
        <w:tc>
          <w:tcPr>
            <w:tcW w:w="924" w:type="dxa"/>
            <w:tcBorders>
              <w:top w:val="single" w:sz="4" w:space="0" w:color="000000"/>
            </w:tcBorders>
          </w:tcPr>
          <w:p>
            <w:pPr>
              <w:pStyle w:val="TableParagraph"/>
              <w:rPr>
                <w:rFonts w:ascii="Times New Roman"/>
                <w:sz w:val="16"/>
              </w:rPr>
            </w:pPr>
          </w:p>
        </w:tc>
        <w:tc>
          <w:tcPr>
            <w:tcW w:w="895" w:type="dxa"/>
            <w:tcBorders>
              <w:top w:val="single" w:sz="4" w:space="0" w:color="000000"/>
            </w:tcBorders>
          </w:tcPr>
          <w:p>
            <w:pPr>
              <w:pStyle w:val="TableParagraph"/>
              <w:rPr>
                <w:rFonts w:ascii="Times New Roman"/>
                <w:sz w:val="16"/>
              </w:rPr>
            </w:pPr>
          </w:p>
        </w:tc>
      </w:tr>
      <w:tr>
        <w:trPr>
          <w:trHeight w:val="226" w:hRule="atLeast"/>
        </w:trPr>
        <w:tc>
          <w:tcPr>
            <w:tcW w:w="2998" w:type="dxa"/>
          </w:tcPr>
          <w:p>
            <w:pPr>
              <w:pStyle w:val="TableParagraph"/>
              <w:spacing w:before="19"/>
              <w:ind w:left="122"/>
              <w:rPr>
                <w:sz w:val="16"/>
              </w:rPr>
            </w:pPr>
            <w:r>
              <w:rPr>
                <w:sz w:val="16"/>
              </w:rPr>
              <w:t>Employees</w:t>
            </w:r>
          </w:p>
        </w:tc>
        <w:tc>
          <w:tcPr>
            <w:tcW w:w="1032" w:type="dxa"/>
          </w:tcPr>
          <w:p>
            <w:pPr>
              <w:pStyle w:val="TableParagraph"/>
              <w:spacing w:before="19"/>
              <w:ind w:right="108"/>
              <w:jc w:val="right"/>
              <w:rPr>
                <w:sz w:val="16"/>
              </w:rPr>
            </w:pPr>
            <w:r>
              <w:rPr>
                <w:sz w:val="16"/>
              </w:rPr>
              <w:t>49,065</w:t>
            </w:r>
          </w:p>
        </w:tc>
        <w:tc>
          <w:tcPr>
            <w:tcW w:w="924" w:type="dxa"/>
            <w:shd w:val="clear" w:color="auto" w:fill="E7E7E7"/>
          </w:tcPr>
          <w:p>
            <w:pPr>
              <w:pStyle w:val="TableParagraph"/>
              <w:spacing w:before="19"/>
              <w:ind w:right="106"/>
              <w:jc w:val="right"/>
              <w:rPr>
                <w:sz w:val="16"/>
              </w:rPr>
            </w:pPr>
            <w:r>
              <w:rPr>
                <w:sz w:val="16"/>
              </w:rPr>
              <w:t>54,368</w:t>
            </w:r>
          </w:p>
        </w:tc>
        <w:tc>
          <w:tcPr>
            <w:tcW w:w="953" w:type="dxa"/>
          </w:tcPr>
          <w:p>
            <w:pPr>
              <w:pStyle w:val="TableParagraph"/>
              <w:spacing w:before="19"/>
              <w:ind w:right="135"/>
              <w:jc w:val="right"/>
              <w:rPr>
                <w:sz w:val="16"/>
              </w:rPr>
            </w:pPr>
            <w:r>
              <w:rPr>
                <w:sz w:val="16"/>
              </w:rPr>
              <w:t>51,708</w:t>
            </w:r>
          </w:p>
        </w:tc>
        <w:tc>
          <w:tcPr>
            <w:tcW w:w="924" w:type="dxa"/>
          </w:tcPr>
          <w:p>
            <w:pPr>
              <w:pStyle w:val="TableParagraph"/>
              <w:spacing w:before="19"/>
              <w:ind w:right="135"/>
              <w:jc w:val="right"/>
              <w:rPr>
                <w:sz w:val="16"/>
              </w:rPr>
            </w:pPr>
            <w:r>
              <w:rPr>
                <w:sz w:val="16"/>
              </w:rPr>
              <w:t>45,471</w:t>
            </w:r>
          </w:p>
        </w:tc>
        <w:tc>
          <w:tcPr>
            <w:tcW w:w="895" w:type="dxa"/>
          </w:tcPr>
          <w:p>
            <w:pPr>
              <w:pStyle w:val="TableParagraph"/>
              <w:spacing w:before="19"/>
              <w:ind w:right="106"/>
              <w:jc w:val="right"/>
              <w:rPr>
                <w:sz w:val="16"/>
              </w:rPr>
            </w:pPr>
            <w:r>
              <w:rPr>
                <w:sz w:val="16"/>
              </w:rPr>
              <w:t>43,949</w:t>
            </w:r>
          </w:p>
        </w:tc>
      </w:tr>
      <w:tr>
        <w:trPr>
          <w:trHeight w:val="224" w:hRule="atLeast"/>
        </w:trPr>
        <w:tc>
          <w:tcPr>
            <w:tcW w:w="2998" w:type="dxa"/>
          </w:tcPr>
          <w:p>
            <w:pPr>
              <w:pStyle w:val="TableParagraph"/>
              <w:spacing w:before="18"/>
              <w:ind w:left="122"/>
              <w:rPr>
                <w:sz w:val="16"/>
              </w:rPr>
            </w:pPr>
            <w:r>
              <w:rPr>
                <w:sz w:val="16"/>
              </w:rPr>
              <w:t>Suppliers</w:t>
            </w:r>
          </w:p>
        </w:tc>
        <w:tc>
          <w:tcPr>
            <w:tcW w:w="1032" w:type="dxa"/>
          </w:tcPr>
          <w:p>
            <w:pPr>
              <w:pStyle w:val="TableParagraph"/>
              <w:spacing w:before="18"/>
              <w:ind w:right="108"/>
              <w:jc w:val="right"/>
              <w:rPr>
                <w:sz w:val="16"/>
              </w:rPr>
            </w:pPr>
            <w:r>
              <w:rPr>
                <w:sz w:val="16"/>
              </w:rPr>
              <w:t>37,538</w:t>
            </w:r>
          </w:p>
        </w:tc>
        <w:tc>
          <w:tcPr>
            <w:tcW w:w="924" w:type="dxa"/>
            <w:shd w:val="clear" w:color="auto" w:fill="E7E7E7"/>
          </w:tcPr>
          <w:p>
            <w:pPr>
              <w:pStyle w:val="TableParagraph"/>
              <w:spacing w:before="18"/>
              <w:ind w:right="106"/>
              <w:jc w:val="right"/>
              <w:rPr>
                <w:sz w:val="16"/>
              </w:rPr>
            </w:pPr>
            <w:r>
              <w:rPr>
                <w:sz w:val="16"/>
              </w:rPr>
              <w:t>39,202</w:t>
            </w:r>
          </w:p>
        </w:tc>
        <w:tc>
          <w:tcPr>
            <w:tcW w:w="953" w:type="dxa"/>
          </w:tcPr>
          <w:p>
            <w:pPr>
              <w:pStyle w:val="TableParagraph"/>
              <w:spacing w:before="18"/>
              <w:ind w:right="135"/>
              <w:jc w:val="right"/>
              <w:rPr>
                <w:sz w:val="16"/>
              </w:rPr>
            </w:pPr>
            <w:r>
              <w:rPr>
                <w:sz w:val="16"/>
              </w:rPr>
              <w:t>38,855</w:t>
            </w:r>
          </w:p>
        </w:tc>
        <w:tc>
          <w:tcPr>
            <w:tcW w:w="924" w:type="dxa"/>
          </w:tcPr>
          <w:p>
            <w:pPr>
              <w:pStyle w:val="TableParagraph"/>
              <w:spacing w:before="18"/>
              <w:ind w:right="135"/>
              <w:jc w:val="right"/>
              <w:rPr>
                <w:sz w:val="16"/>
              </w:rPr>
            </w:pPr>
            <w:r>
              <w:rPr>
                <w:sz w:val="16"/>
              </w:rPr>
              <w:t>34,611</w:t>
            </w:r>
          </w:p>
        </w:tc>
        <w:tc>
          <w:tcPr>
            <w:tcW w:w="895" w:type="dxa"/>
          </w:tcPr>
          <w:p>
            <w:pPr>
              <w:pStyle w:val="TableParagraph"/>
              <w:spacing w:before="18"/>
              <w:ind w:right="106"/>
              <w:jc w:val="right"/>
              <w:rPr>
                <w:sz w:val="16"/>
              </w:rPr>
            </w:pPr>
            <w:r>
              <w:rPr>
                <w:sz w:val="16"/>
              </w:rPr>
              <w:t>29,170</w:t>
            </w:r>
          </w:p>
        </w:tc>
      </w:tr>
      <w:tr>
        <w:trPr>
          <w:trHeight w:val="224" w:hRule="atLeast"/>
        </w:trPr>
        <w:tc>
          <w:tcPr>
            <w:tcW w:w="2998" w:type="dxa"/>
          </w:tcPr>
          <w:p>
            <w:pPr>
              <w:pStyle w:val="TableParagraph"/>
              <w:spacing w:before="17"/>
              <w:ind w:left="122"/>
              <w:rPr>
                <w:sz w:val="16"/>
              </w:rPr>
            </w:pPr>
            <w:r>
              <w:rPr>
                <w:sz w:val="16"/>
              </w:rPr>
              <w:t>Net GST Paid</w:t>
            </w:r>
          </w:p>
        </w:tc>
        <w:tc>
          <w:tcPr>
            <w:tcW w:w="1032" w:type="dxa"/>
          </w:tcPr>
          <w:p>
            <w:pPr>
              <w:pStyle w:val="TableParagraph"/>
              <w:spacing w:before="17"/>
              <w:ind w:right="108"/>
              <w:jc w:val="right"/>
              <w:rPr>
                <w:sz w:val="16"/>
              </w:rPr>
            </w:pPr>
            <w:r>
              <w:rPr>
                <w:sz w:val="16"/>
              </w:rPr>
              <w:t>4,608</w:t>
            </w:r>
          </w:p>
        </w:tc>
        <w:tc>
          <w:tcPr>
            <w:tcW w:w="924" w:type="dxa"/>
            <w:shd w:val="clear" w:color="auto" w:fill="E7E7E7"/>
          </w:tcPr>
          <w:p>
            <w:pPr>
              <w:pStyle w:val="TableParagraph"/>
              <w:spacing w:before="17"/>
              <w:ind w:right="106"/>
              <w:jc w:val="right"/>
              <w:rPr>
                <w:sz w:val="16"/>
              </w:rPr>
            </w:pPr>
            <w:r>
              <w:rPr>
                <w:sz w:val="16"/>
              </w:rPr>
              <w:t>4,189</w:t>
            </w:r>
          </w:p>
        </w:tc>
        <w:tc>
          <w:tcPr>
            <w:tcW w:w="953" w:type="dxa"/>
          </w:tcPr>
          <w:p>
            <w:pPr>
              <w:pStyle w:val="TableParagraph"/>
              <w:spacing w:before="17"/>
              <w:ind w:right="135"/>
              <w:jc w:val="right"/>
              <w:rPr>
                <w:sz w:val="16"/>
              </w:rPr>
            </w:pPr>
            <w:r>
              <w:rPr>
                <w:sz w:val="16"/>
              </w:rPr>
              <w:t>4,178</w:t>
            </w:r>
          </w:p>
        </w:tc>
        <w:tc>
          <w:tcPr>
            <w:tcW w:w="924" w:type="dxa"/>
          </w:tcPr>
          <w:p>
            <w:pPr>
              <w:pStyle w:val="TableParagraph"/>
              <w:spacing w:before="17"/>
              <w:ind w:right="135"/>
              <w:jc w:val="right"/>
              <w:rPr>
                <w:sz w:val="16"/>
              </w:rPr>
            </w:pPr>
            <w:r>
              <w:rPr>
                <w:sz w:val="16"/>
              </w:rPr>
              <w:t>3,813</w:t>
            </w:r>
          </w:p>
        </w:tc>
        <w:tc>
          <w:tcPr>
            <w:tcW w:w="895" w:type="dxa"/>
          </w:tcPr>
          <w:p>
            <w:pPr>
              <w:pStyle w:val="TableParagraph"/>
              <w:spacing w:before="17"/>
              <w:ind w:right="106"/>
              <w:jc w:val="right"/>
              <w:rPr>
                <w:sz w:val="16"/>
              </w:rPr>
            </w:pPr>
            <w:r>
              <w:rPr>
                <w:sz w:val="16"/>
              </w:rPr>
              <w:t>3,342</w:t>
            </w:r>
          </w:p>
        </w:tc>
      </w:tr>
      <w:tr>
        <w:trPr>
          <w:trHeight w:val="219" w:hRule="atLeast"/>
        </w:trPr>
        <w:tc>
          <w:tcPr>
            <w:tcW w:w="2998" w:type="dxa"/>
          </w:tcPr>
          <w:p>
            <w:pPr>
              <w:pStyle w:val="TableParagraph"/>
              <w:spacing w:line="181" w:lineRule="exact" w:before="18"/>
              <w:ind w:left="122"/>
              <w:rPr>
                <w:sz w:val="16"/>
              </w:rPr>
            </w:pPr>
            <w:r>
              <w:rPr>
                <w:sz w:val="16"/>
              </w:rPr>
              <w:t>Interest payments on lease liability</w:t>
            </w:r>
          </w:p>
        </w:tc>
        <w:tc>
          <w:tcPr>
            <w:tcW w:w="1032" w:type="dxa"/>
          </w:tcPr>
          <w:p>
            <w:pPr>
              <w:pStyle w:val="TableParagraph"/>
              <w:spacing w:line="181" w:lineRule="exact" w:before="18"/>
              <w:ind w:right="108"/>
              <w:jc w:val="right"/>
              <w:rPr>
                <w:sz w:val="16"/>
              </w:rPr>
            </w:pPr>
            <w:r>
              <w:rPr>
                <w:w w:val="100"/>
                <w:sz w:val="16"/>
              </w:rPr>
              <w:t>4</w:t>
            </w:r>
          </w:p>
        </w:tc>
        <w:tc>
          <w:tcPr>
            <w:tcW w:w="924" w:type="dxa"/>
            <w:shd w:val="clear" w:color="auto" w:fill="E7E7E7"/>
          </w:tcPr>
          <w:p>
            <w:pPr>
              <w:pStyle w:val="TableParagraph"/>
              <w:spacing w:line="181" w:lineRule="exact" w:before="18"/>
              <w:ind w:right="106"/>
              <w:jc w:val="right"/>
              <w:rPr>
                <w:sz w:val="16"/>
              </w:rPr>
            </w:pPr>
            <w:r>
              <w:rPr>
                <w:sz w:val="16"/>
              </w:rPr>
              <w:t>10</w:t>
            </w:r>
          </w:p>
        </w:tc>
        <w:tc>
          <w:tcPr>
            <w:tcW w:w="953" w:type="dxa"/>
          </w:tcPr>
          <w:p>
            <w:pPr>
              <w:pStyle w:val="TableParagraph"/>
              <w:spacing w:line="181" w:lineRule="exact" w:before="18"/>
              <w:ind w:right="135"/>
              <w:jc w:val="right"/>
              <w:rPr>
                <w:sz w:val="16"/>
              </w:rPr>
            </w:pPr>
            <w:r>
              <w:rPr>
                <w:sz w:val="16"/>
              </w:rPr>
              <w:t>10</w:t>
            </w:r>
          </w:p>
        </w:tc>
        <w:tc>
          <w:tcPr>
            <w:tcW w:w="924" w:type="dxa"/>
          </w:tcPr>
          <w:p>
            <w:pPr>
              <w:pStyle w:val="TableParagraph"/>
              <w:spacing w:line="181" w:lineRule="exact" w:before="18"/>
              <w:ind w:right="135"/>
              <w:jc w:val="right"/>
              <w:rPr>
                <w:sz w:val="16"/>
              </w:rPr>
            </w:pPr>
            <w:r>
              <w:rPr>
                <w:sz w:val="16"/>
              </w:rPr>
              <w:t>10</w:t>
            </w:r>
          </w:p>
        </w:tc>
        <w:tc>
          <w:tcPr>
            <w:tcW w:w="895" w:type="dxa"/>
          </w:tcPr>
          <w:p>
            <w:pPr>
              <w:pStyle w:val="TableParagraph"/>
              <w:spacing w:line="181" w:lineRule="exact" w:before="18"/>
              <w:ind w:right="106"/>
              <w:jc w:val="right"/>
              <w:rPr>
                <w:sz w:val="16"/>
              </w:rPr>
            </w:pPr>
            <w:r>
              <w:rPr>
                <w:sz w:val="16"/>
              </w:rPr>
              <w:t>10</w:t>
            </w:r>
          </w:p>
        </w:tc>
      </w:tr>
      <w:tr>
        <w:trPr>
          <w:trHeight w:val="403" w:hRule="atLeast"/>
        </w:trPr>
        <w:tc>
          <w:tcPr>
            <w:tcW w:w="2998" w:type="dxa"/>
          </w:tcPr>
          <w:p>
            <w:pPr>
              <w:pStyle w:val="TableParagraph"/>
              <w:spacing w:before="12"/>
              <w:ind w:left="122" w:right="285"/>
              <w:rPr>
                <w:sz w:val="16"/>
              </w:rPr>
            </w:pPr>
            <w:r>
              <w:rPr>
                <w:sz w:val="16"/>
              </w:rPr>
              <w:t>s74 External Revenue transferred to the Official Public Account</w:t>
            </w:r>
          </w:p>
        </w:tc>
        <w:tc>
          <w:tcPr>
            <w:tcW w:w="1032" w:type="dxa"/>
          </w:tcPr>
          <w:p>
            <w:pPr>
              <w:pStyle w:val="TableParagraph"/>
              <w:spacing w:before="1"/>
              <w:rPr>
                <w:b/>
                <w:sz w:val="17"/>
              </w:rPr>
            </w:pPr>
          </w:p>
          <w:p>
            <w:pPr>
              <w:pStyle w:val="TableParagraph"/>
              <w:ind w:right="108"/>
              <w:jc w:val="right"/>
              <w:rPr>
                <w:sz w:val="16"/>
              </w:rPr>
            </w:pPr>
            <w:r>
              <w:rPr>
                <w:sz w:val="16"/>
              </w:rPr>
              <w:t>12,800</w:t>
            </w:r>
          </w:p>
        </w:tc>
        <w:tc>
          <w:tcPr>
            <w:tcW w:w="924" w:type="dxa"/>
            <w:shd w:val="clear" w:color="auto" w:fill="E7E7E7"/>
          </w:tcPr>
          <w:p>
            <w:pPr>
              <w:pStyle w:val="TableParagraph"/>
              <w:spacing w:before="1"/>
              <w:rPr>
                <w:b/>
                <w:sz w:val="17"/>
              </w:rPr>
            </w:pPr>
          </w:p>
          <w:p>
            <w:pPr>
              <w:pStyle w:val="TableParagraph"/>
              <w:ind w:right="106"/>
              <w:jc w:val="right"/>
              <w:rPr>
                <w:sz w:val="16"/>
              </w:rPr>
            </w:pPr>
            <w:r>
              <w:rPr>
                <w:sz w:val="16"/>
              </w:rPr>
              <w:t>10,887</w:t>
            </w:r>
          </w:p>
        </w:tc>
        <w:tc>
          <w:tcPr>
            <w:tcW w:w="953" w:type="dxa"/>
          </w:tcPr>
          <w:p>
            <w:pPr>
              <w:pStyle w:val="TableParagraph"/>
              <w:spacing w:before="1"/>
              <w:rPr>
                <w:b/>
                <w:sz w:val="17"/>
              </w:rPr>
            </w:pPr>
          </w:p>
          <w:p>
            <w:pPr>
              <w:pStyle w:val="TableParagraph"/>
              <w:ind w:right="135"/>
              <w:jc w:val="right"/>
              <w:rPr>
                <w:sz w:val="16"/>
              </w:rPr>
            </w:pPr>
            <w:r>
              <w:rPr>
                <w:sz w:val="16"/>
              </w:rPr>
              <w:t>10,586</w:t>
            </w:r>
          </w:p>
        </w:tc>
        <w:tc>
          <w:tcPr>
            <w:tcW w:w="924" w:type="dxa"/>
          </w:tcPr>
          <w:p>
            <w:pPr>
              <w:pStyle w:val="TableParagraph"/>
              <w:spacing w:before="1"/>
              <w:rPr>
                <w:b/>
                <w:sz w:val="17"/>
              </w:rPr>
            </w:pPr>
          </w:p>
          <w:p>
            <w:pPr>
              <w:pStyle w:val="TableParagraph"/>
              <w:ind w:right="135"/>
              <w:jc w:val="right"/>
              <w:rPr>
                <w:sz w:val="16"/>
              </w:rPr>
            </w:pPr>
            <w:r>
              <w:rPr>
                <w:sz w:val="16"/>
              </w:rPr>
              <w:t>9,686</w:t>
            </w:r>
          </w:p>
        </w:tc>
        <w:tc>
          <w:tcPr>
            <w:tcW w:w="895" w:type="dxa"/>
          </w:tcPr>
          <w:p>
            <w:pPr>
              <w:pStyle w:val="TableParagraph"/>
              <w:spacing w:before="1"/>
              <w:rPr>
                <w:b/>
                <w:sz w:val="17"/>
              </w:rPr>
            </w:pPr>
          </w:p>
          <w:p>
            <w:pPr>
              <w:pStyle w:val="TableParagraph"/>
              <w:ind w:right="106"/>
              <w:jc w:val="right"/>
              <w:rPr>
                <w:sz w:val="16"/>
              </w:rPr>
            </w:pPr>
            <w:r>
              <w:rPr>
                <w:sz w:val="16"/>
              </w:rPr>
              <w:t>4,686</w:t>
            </w:r>
          </w:p>
        </w:tc>
      </w:tr>
      <w:tr>
        <w:trPr>
          <w:trHeight w:val="205" w:hRule="atLeast"/>
        </w:trPr>
        <w:tc>
          <w:tcPr>
            <w:tcW w:w="2998" w:type="dxa"/>
          </w:tcPr>
          <w:p>
            <w:pPr>
              <w:pStyle w:val="TableParagraph"/>
              <w:spacing w:line="168" w:lineRule="exact" w:before="17"/>
              <w:ind w:left="122"/>
              <w:rPr>
                <w:sz w:val="16"/>
              </w:rPr>
            </w:pPr>
            <w:r>
              <w:rPr>
                <w:sz w:val="16"/>
              </w:rPr>
              <w:t>Other</w:t>
            </w:r>
          </w:p>
        </w:tc>
        <w:tc>
          <w:tcPr>
            <w:tcW w:w="1032" w:type="dxa"/>
            <w:tcBorders>
              <w:bottom w:val="single" w:sz="4" w:space="0" w:color="000000"/>
            </w:tcBorders>
          </w:tcPr>
          <w:p>
            <w:pPr>
              <w:pStyle w:val="TableParagraph"/>
              <w:spacing w:line="168" w:lineRule="exact" w:before="17"/>
              <w:ind w:right="108"/>
              <w:jc w:val="right"/>
              <w:rPr>
                <w:sz w:val="16"/>
              </w:rPr>
            </w:pPr>
            <w:r>
              <w:rPr>
                <w:sz w:val="16"/>
              </w:rPr>
              <w:t>1,521</w:t>
            </w:r>
          </w:p>
        </w:tc>
        <w:tc>
          <w:tcPr>
            <w:tcW w:w="924" w:type="dxa"/>
            <w:tcBorders>
              <w:bottom w:val="single" w:sz="4" w:space="0" w:color="000000"/>
            </w:tcBorders>
            <w:shd w:val="clear" w:color="auto" w:fill="E7E7E7"/>
          </w:tcPr>
          <w:p>
            <w:pPr>
              <w:pStyle w:val="TableParagraph"/>
              <w:spacing w:line="168" w:lineRule="exact" w:before="17"/>
              <w:ind w:right="106"/>
              <w:jc w:val="right"/>
              <w:rPr>
                <w:sz w:val="16"/>
              </w:rPr>
            </w:pPr>
            <w:r>
              <w:rPr>
                <w:sz w:val="16"/>
              </w:rPr>
              <w:t>448</w:t>
            </w:r>
          </w:p>
        </w:tc>
        <w:tc>
          <w:tcPr>
            <w:tcW w:w="953" w:type="dxa"/>
            <w:tcBorders>
              <w:bottom w:val="single" w:sz="4" w:space="0" w:color="000000"/>
            </w:tcBorders>
          </w:tcPr>
          <w:p>
            <w:pPr>
              <w:pStyle w:val="TableParagraph"/>
              <w:spacing w:line="168" w:lineRule="exact" w:before="17"/>
              <w:ind w:right="135"/>
              <w:jc w:val="right"/>
              <w:rPr>
                <w:sz w:val="16"/>
              </w:rPr>
            </w:pPr>
            <w:r>
              <w:rPr>
                <w:sz w:val="16"/>
              </w:rPr>
              <w:t>570</w:t>
            </w:r>
          </w:p>
        </w:tc>
        <w:tc>
          <w:tcPr>
            <w:tcW w:w="924" w:type="dxa"/>
            <w:tcBorders>
              <w:bottom w:val="single" w:sz="4" w:space="0" w:color="000000"/>
            </w:tcBorders>
          </w:tcPr>
          <w:p>
            <w:pPr>
              <w:pStyle w:val="TableParagraph"/>
              <w:spacing w:line="168" w:lineRule="exact" w:before="17"/>
              <w:ind w:right="135"/>
              <w:jc w:val="right"/>
              <w:rPr>
                <w:sz w:val="16"/>
              </w:rPr>
            </w:pPr>
            <w:r>
              <w:rPr>
                <w:sz w:val="16"/>
              </w:rPr>
              <w:t>570</w:t>
            </w:r>
          </w:p>
        </w:tc>
        <w:tc>
          <w:tcPr>
            <w:tcW w:w="895" w:type="dxa"/>
            <w:tcBorders>
              <w:bottom w:val="single" w:sz="4" w:space="0" w:color="000000"/>
            </w:tcBorders>
          </w:tcPr>
          <w:p>
            <w:pPr>
              <w:pStyle w:val="TableParagraph"/>
              <w:spacing w:line="168" w:lineRule="exact" w:before="17"/>
              <w:ind w:right="106"/>
              <w:jc w:val="right"/>
              <w:rPr>
                <w:sz w:val="16"/>
              </w:rPr>
            </w:pPr>
            <w:r>
              <w:rPr>
                <w:sz w:val="16"/>
              </w:rPr>
              <w:t>570</w:t>
            </w:r>
          </w:p>
        </w:tc>
      </w:tr>
      <w:tr>
        <w:trPr>
          <w:trHeight w:val="225" w:hRule="atLeast"/>
        </w:trPr>
        <w:tc>
          <w:tcPr>
            <w:tcW w:w="2998" w:type="dxa"/>
          </w:tcPr>
          <w:p>
            <w:pPr>
              <w:pStyle w:val="TableParagraph"/>
              <w:spacing w:line="171" w:lineRule="exact" w:before="34"/>
              <w:ind w:left="122"/>
              <w:rPr>
                <w:b/>
                <w:sz w:val="16"/>
              </w:rPr>
            </w:pPr>
            <w:r>
              <w:rPr>
                <w:b/>
                <w:sz w:val="16"/>
              </w:rPr>
              <w:t>Total cash used</w:t>
            </w:r>
          </w:p>
        </w:tc>
        <w:tc>
          <w:tcPr>
            <w:tcW w:w="1032" w:type="dxa"/>
            <w:tcBorders>
              <w:top w:val="single" w:sz="4" w:space="0" w:color="000000"/>
              <w:bottom w:val="single" w:sz="4" w:space="0" w:color="000000"/>
            </w:tcBorders>
          </w:tcPr>
          <w:p>
            <w:pPr>
              <w:pStyle w:val="TableParagraph"/>
              <w:spacing w:line="171" w:lineRule="exact" w:before="34"/>
              <w:ind w:right="109"/>
              <w:jc w:val="right"/>
              <w:rPr>
                <w:b/>
                <w:sz w:val="16"/>
              </w:rPr>
            </w:pPr>
            <w:r>
              <w:rPr>
                <w:b/>
                <w:sz w:val="16"/>
              </w:rPr>
              <w:t>105,536</w:t>
            </w:r>
          </w:p>
        </w:tc>
        <w:tc>
          <w:tcPr>
            <w:tcW w:w="924" w:type="dxa"/>
            <w:tcBorders>
              <w:top w:val="single" w:sz="4" w:space="0" w:color="000000"/>
              <w:bottom w:val="single" w:sz="4" w:space="0" w:color="000000"/>
            </w:tcBorders>
            <w:shd w:val="clear" w:color="auto" w:fill="E7E7E7"/>
          </w:tcPr>
          <w:p>
            <w:pPr>
              <w:pStyle w:val="TableParagraph"/>
              <w:spacing w:line="171" w:lineRule="exact" w:before="34"/>
              <w:ind w:right="106"/>
              <w:jc w:val="right"/>
              <w:rPr>
                <w:b/>
                <w:sz w:val="16"/>
              </w:rPr>
            </w:pPr>
            <w:r>
              <w:rPr>
                <w:b/>
                <w:sz w:val="16"/>
              </w:rPr>
              <w:t>109,104</w:t>
            </w:r>
          </w:p>
        </w:tc>
        <w:tc>
          <w:tcPr>
            <w:tcW w:w="953"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105,907</w:t>
            </w:r>
          </w:p>
        </w:tc>
        <w:tc>
          <w:tcPr>
            <w:tcW w:w="924"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94,161</w:t>
            </w:r>
          </w:p>
        </w:tc>
        <w:tc>
          <w:tcPr>
            <w:tcW w:w="895"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81,727</w:t>
            </w:r>
          </w:p>
        </w:tc>
      </w:tr>
      <w:tr>
        <w:trPr>
          <w:trHeight w:val="398" w:hRule="atLeast"/>
        </w:trPr>
        <w:tc>
          <w:tcPr>
            <w:tcW w:w="2998" w:type="dxa"/>
          </w:tcPr>
          <w:p>
            <w:pPr>
              <w:pStyle w:val="TableParagraph"/>
              <w:spacing w:line="180" w:lineRule="atLeast" w:before="22"/>
              <w:ind w:left="122" w:right="260"/>
              <w:rPr>
                <w:b/>
                <w:sz w:val="16"/>
              </w:rPr>
            </w:pPr>
            <w:r>
              <w:rPr>
                <w:b/>
                <w:sz w:val="16"/>
              </w:rPr>
              <w:t>Net cash from/(used by) operating activities</w:t>
            </w:r>
          </w:p>
        </w:tc>
        <w:tc>
          <w:tcPr>
            <w:tcW w:w="1032" w:type="dxa"/>
            <w:tcBorders>
              <w:top w:val="single" w:sz="4" w:space="0" w:color="000000"/>
              <w:bottom w:val="single" w:sz="4" w:space="0" w:color="000000"/>
            </w:tcBorders>
          </w:tcPr>
          <w:p>
            <w:pPr>
              <w:pStyle w:val="TableParagraph"/>
              <w:rPr>
                <w:b/>
                <w:sz w:val="18"/>
              </w:rPr>
            </w:pPr>
          </w:p>
          <w:p>
            <w:pPr>
              <w:pStyle w:val="TableParagraph"/>
              <w:spacing w:line="171" w:lineRule="exact"/>
              <w:ind w:right="108"/>
              <w:jc w:val="right"/>
              <w:rPr>
                <w:b/>
                <w:sz w:val="16"/>
              </w:rPr>
            </w:pPr>
            <w:r>
              <w:rPr>
                <w:b/>
                <w:sz w:val="16"/>
              </w:rPr>
              <w:t>6,040</w:t>
            </w:r>
          </w:p>
        </w:tc>
        <w:tc>
          <w:tcPr>
            <w:tcW w:w="924" w:type="dxa"/>
            <w:tcBorders>
              <w:top w:val="single" w:sz="4" w:space="0" w:color="000000"/>
              <w:bottom w:val="single" w:sz="4" w:space="0" w:color="000000"/>
            </w:tcBorders>
            <w:shd w:val="clear" w:color="auto" w:fill="E7E7E7"/>
          </w:tcPr>
          <w:p>
            <w:pPr>
              <w:pStyle w:val="TableParagraph"/>
              <w:rPr>
                <w:b/>
                <w:sz w:val="18"/>
              </w:rPr>
            </w:pPr>
          </w:p>
          <w:p>
            <w:pPr>
              <w:pStyle w:val="TableParagraph"/>
              <w:spacing w:line="171" w:lineRule="exact"/>
              <w:ind w:right="106"/>
              <w:jc w:val="right"/>
              <w:rPr>
                <w:b/>
                <w:sz w:val="16"/>
              </w:rPr>
            </w:pPr>
            <w:r>
              <w:rPr>
                <w:b/>
                <w:sz w:val="16"/>
              </w:rPr>
              <w:t>8,855</w:t>
            </w:r>
          </w:p>
        </w:tc>
        <w:tc>
          <w:tcPr>
            <w:tcW w:w="953" w:type="dxa"/>
            <w:tcBorders>
              <w:top w:val="single" w:sz="4" w:space="0" w:color="000000"/>
              <w:bottom w:val="single" w:sz="4" w:space="0" w:color="000000"/>
            </w:tcBorders>
          </w:tcPr>
          <w:p>
            <w:pPr>
              <w:pStyle w:val="TableParagraph"/>
              <w:rPr>
                <w:b/>
                <w:sz w:val="18"/>
              </w:rPr>
            </w:pPr>
          </w:p>
          <w:p>
            <w:pPr>
              <w:pStyle w:val="TableParagraph"/>
              <w:spacing w:line="171" w:lineRule="exact"/>
              <w:ind w:right="135"/>
              <w:jc w:val="right"/>
              <w:rPr>
                <w:b/>
                <w:sz w:val="16"/>
              </w:rPr>
            </w:pPr>
            <w:r>
              <w:rPr>
                <w:b/>
                <w:sz w:val="16"/>
              </w:rPr>
              <w:t>7,099</w:t>
            </w:r>
          </w:p>
        </w:tc>
        <w:tc>
          <w:tcPr>
            <w:tcW w:w="924" w:type="dxa"/>
            <w:tcBorders>
              <w:top w:val="single" w:sz="4" w:space="0" w:color="000000"/>
              <w:bottom w:val="single" w:sz="4" w:space="0" w:color="000000"/>
            </w:tcBorders>
          </w:tcPr>
          <w:p>
            <w:pPr>
              <w:pStyle w:val="TableParagraph"/>
              <w:rPr>
                <w:b/>
                <w:sz w:val="18"/>
              </w:rPr>
            </w:pPr>
          </w:p>
          <w:p>
            <w:pPr>
              <w:pStyle w:val="TableParagraph"/>
              <w:spacing w:line="171" w:lineRule="exact"/>
              <w:ind w:right="135"/>
              <w:jc w:val="right"/>
              <w:rPr>
                <w:b/>
                <w:sz w:val="16"/>
              </w:rPr>
            </w:pPr>
            <w:r>
              <w:rPr>
                <w:b/>
                <w:sz w:val="16"/>
              </w:rPr>
              <w:t>7,333</w:t>
            </w:r>
          </w:p>
        </w:tc>
        <w:tc>
          <w:tcPr>
            <w:tcW w:w="895" w:type="dxa"/>
            <w:tcBorders>
              <w:top w:val="single" w:sz="4" w:space="0" w:color="000000"/>
              <w:bottom w:val="single" w:sz="4" w:space="0" w:color="000000"/>
            </w:tcBorders>
          </w:tcPr>
          <w:p>
            <w:pPr>
              <w:pStyle w:val="TableParagraph"/>
              <w:rPr>
                <w:b/>
                <w:sz w:val="18"/>
              </w:rPr>
            </w:pPr>
          </w:p>
          <w:p>
            <w:pPr>
              <w:pStyle w:val="TableParagraph"/>
              <w:spacing w:line="171" w:lineRule="exact"/>
              <w:ind w:right="106"/>
              <w:jc w:val="right"/>
              <w:rPr>
                <w:b/>
                <w:sz w:val="16"/>
              </w:rPr>
            </w:pPr>
            <w:r>
              <w:rPr>
                <w:b/>
                <w:sz w:val="16"/>
              </w:rPr>
              <w:t>7,589</w:t>
            </w:r>
          </w:p>
        </w:tc>
      </w:tr>
      <w:tr>
        <w:trPr>
          <w:trHeight w:val="236" w:hRule="atLeast"/>
        </w:trPr>
        <w:tc>
          <w:tcPr>
            <w:tcW w:w="2998" w:type="dxa"/>
          </w:tcPr>
          <w:p>
            <w:pPr>
              <w:pStyle w:val="TableParagraph"/>
              <w:spacing w:line="182" w:lineRule="exact" w:before="34"/>
              <w:ind w:left="122"/>
              <w:rPr>
                <w:b/>
                <w:sz w:val="16"/>
              </w:rPr>
            </w:pPr>
            <w:r>
              <w:rPr>
                <w:b/>
                <w:sz w:val="16"/>
              </w:rPr>
              <w:t>INVESTING ACTIVITIES</w:t>
            </w:r>
          </w:p>
        </w:tc>
        <w:tc>
          <w:tcPr>
            <w:tcW w:w="1032" w:type="dxa"/>
            <w:vMerge w:val="restart"/>
            <w:tcBorders>
              <w:top w:val="single" w:sz="4" w:space="0" w:color="000000"/>
              <w:bottom w:val="single" w:sz="4" w:space="0" w:color="000000"/>
            </w:tcBorders>
          </w:tcPr>
          <w:p>
            <w:pPr>
              <w:pStyle w:val="TableParagraph"/>
              <w:rPr>
                <w:b/>
                <w:sz w:val="18"/>
              </w:rPr>
            </w:pPr>
          </w:p>
          <w:p>
            <w:pPr>
              <w:pStyle w:val="TableParagraph"/>
              <w:rPr>
                <w:b/>
                <w:sz w:val="18"/>
              </w:rPr>
            </w:pPr>
          </w:p>
          <w:p>
            <w:pPr>
              <w:pStyle w:val="TableParagraph"/>
              <w:spacing w:before="3"/>
              <w:rPr>
                <w:b/>
                <w:sz w:val="21"/>
              </w:rPr>
            </w:pPr>
          </w:p>
          <w:p>
            <w:pPr>
              <w:pStyle w:val="TableParagraph"/>
              <w:spacing w:line="168" w:lineRule="exact"/>
              <w:ind w:left="520"/>
              <w:rPr>
                <w:sz w:val="16"/>
              </w:rPr>
            </w:pPr>
            <w:r>
              <w:rPr>
                <w:sz w:val="16"/>
              </w:rPr>
              <w:t>3,240</w:t>
            </w:r>
          </w:p>
        </w:tc>
        <w:tc>
          <w:tcPr>
            <w:tcW w:w="924" w:type="dxa"/>
            <w:vMerge w:val="restart"/>
            <w:tcBorders>
              <w:top w:val="single" w:sz="4" w:space="0" w:color="000000"/>
              <w:bottom w:val="single" w:sz="4" w:space="0" w:color="000000"/>
            </w:tcBorders>
            <w:shd w:val="clear" w:color="auto" w:fill="E7E7E7"/>
          </w:tcPr>
          <w:p>
            <w:pPr>
              <w:pStyle w:val="TableParagraph"/>
              <w:rPr>
                <w:b/>
                <w:sz w:val="18"/>
              </w:rPr>
            </w:pPr>
          </w:p>
          <w:p>
            <w:pPr>
              <w:pStyle w:val="TableParagraph"/>
              <w:rPr>
                <w:b/>
                <w:sz w:val="18"/>
              </w:rPr>
            </w:pPr>
          </w:p>
          <w:p>
            <w:pPr>
              <w:pStyle w:val="TableParagraph"/>
              <w:spacing w:before="3"/>
              <w:rPr>
                <w:b/>
                <w:sz w:val="21"/>
              </w:rPr>
            </w:pPr>
          </w:p>
          <w:p>
            <w:pPr>
              <w:pStyle w:val="TableParagraph"/>
              <w:spacing w:line="168" w:lineRule="exact"/>
              <w:ind w:left="414"/>
              <w:rPr>
                <w:sz w:val="16"/>
              </w:rPr>
            </w:pPr>
            <w:r>
              <w:rPr>
                <w:sz w:val="16"/>
              </w:rPr>
              <w:t>3,834</w:t>
            </w:r>
          </w:p>
        </w:tc>
        <w:tc>
          <w:tcPr>
            <w:tcW w:w="953" w:type="dxa"/>
            <w:tcBorders>
              <w:top w:val="single" w:sz="4" w:space="0" w:color="000000"/>
            </w:tcBorders>
          </w:tcPr>
          <w:p>
            <w:pPr>
              <w:pStyle w:val="TableParagraph"/>
              <w:rPr>
                <w:rFonts w:ascii="Times New Roman"/>
                <w:sz w:val="16"/>
              </w:rPr>
            </w:pPr>
          </w:p>
        </w:tc>
        <w:tc>
          <w:tcPr>
            <w:tcW w:w="924" w:type="dxa"/>
            <w:tcBorders>
              <w:top w:val="single" w:sz="4" w:space="0" w:color="000000"/>
            </w:tcBorders>
          </w:tcPr>
          <w:p>
            <w:pPr>
              <w:pStyle w:val="TableParagraph"/>
              <w:rPr>
                <w:rFonts w:ascii="Times New Roman"/>
                <w:sz w:val="16"/>
              </w:rPr>
            </w:pPr>
          </w:p>
        </w:tc>
        <w:tc>
          <w:tcPr>
            <w:tcW w:w="895" w:type="dxa"/>
            <w:tcBorders>
              <w:top w:val="single" w:sz="4" w:space="0" w:color="000000"/>
            </w:tcBorders>
          </w:tcPr>
          <w:p>
            <w:pPr>
              <w:pStyle w:val="TableParagraph"/>
              <w:rPr>
                <w:rFonts w:ascii="Times New Roman"/>
                <w:sz w:val="16"/>
              </w:rPr>
            </w:pPr>
          </w:p>
        </w:tc>
      </w:tr>
      <w:tr>
        <w:trPr>
          <w:trHeight w:val="209" w:hRule="atLeast"/>
        </w:trPr>
        <w:tc>
          <w:tcPr>
            <w:tcW w:w="2998" w:type="dxa"/>
          </w:tcPr>
          <w:p>
            <w:pPr>
              <w:pStyle w:val="TableParagraph"/>
              <w:spacing w:line="176" w:lineRule="exact" w:before="13"/>
              <w:ind w:left="122"/>
              <w:rPr>
                <w:b/>
                <w:sz w:val="16"/>
              </w:rPr>
            </w:pPr>
            <w:r>
              <w:rPr>
                <w:b/>
                <w:sz w:val="16"/>
              </w:rPr>
              <w:t>Cash used</w:t>
            </w:r>
          </w:p>
        </w:tc>
        <w:tc>
          <w:tcPr>
            <w:tcW w:w="1032" w:type="dxa"/>
            <w:vMerge/>
            <w:tcBorders>
              <w:top w:val="nil"/>
              <w:bottom w:val="single" w:sz="4" w:space="0" w:color="000000"/>
            </w:tcBorders>
          </w:tcPr>
          <w:p>
            <w:pPr>
              <w:rPr>
                <w:sz w:val="2"/>
                <w:szCs w:val="2"/>
              </w:rPr>
            </w:pPr>
          </w:p>
        </w:tc>
        <w:tc>
          <w:tcPr>
            <w:tcW w:w="924" w:type="dxa"/>
            <w:vMerge/>
            <w:tcBorders>
              <w:top w:val="nil"/>
              <w:bottom w:val="single" w:sz="4" w:space="0" w:color="000000"/>
            </w:tcBorders>
            <w:shd w:val="clear" w:color="auto" w:fill="E7E7E7"/>
          </w:tcPr>
          <w:p>
            <w:pPr>
              <w:rPr>
                <w:sz w:val="2"/>
                <w:szCs w:val="2"/>
              </w:rPr>
            </w:pPr>
          </w:p>
        </w:tc>
        <w:tc>
          <w:tcPr>
            <w:tcW w:w="953" w:type="dxa"/>
          </w:tcPr>
          <w:p>
            <w:pPr>
              <w:pStyle w:val="TableParagraph"/>
              <w:rPr>
                <w:rFonts w:ascii="Times New Roman"/>
                <w:sz w:val="14"/>
              </w:rPr>
            </w:pPr>
          </w:p>
        </w:tc>
        <w:tc>
          <w:tcPr>
            <w:tcW w:w="924" w:type="dxa"/>
          </w:tcPr>
          <w:p>
            <w:pPr>
              <w:pStyle w:val="TableParagraph"/>
              <w:rPr>
                <w:rFonts w:ascii="Times New Roman"/>
                <w:sz w:val="14"/>
              </w:rPr>
            </w:pPr>
          </w:p>
        </w:tc>
        <w:tc>
          <w:tcPr>
            <w:tcW w:w="895" w:type="dxa"/>
          </w:tcPr>
          <w:p>
            <w:pPr>
              <w:pStyle w:val="TableParagraph"/>
              <w:rPr>
                <w:rFonts w:ascii="Times New Roman"/>
                <w:sz w:val="14"/>
              </w:rPr>
            </w:pPr>
          </w:p>
        </w:tc>
      </w:tr>
      <w:tr>
        <w:trPr>
          <w:trHeight w:val="380" w:hRule="atLeast"/>
        </w:trPr>
        <w:tc>
          <w:tcPr>
            <w:tcW w:w="2998" w:type="dxa"/>
          </w:tcPr>
          <w:p>
            <w:pPr>
              <w:pStyle w:val="TableParagraph"/>
              <w:spacing w:line="180" w:lineRule="atLeast" w:before="7"/>
              <w:ind w:left="122" w:right="623"/>
              <w:rPr>
                <w:sz w:val="16"/>
              </w:rPr>
            </w:pPr>
            <w:r>
              <w:rPr>
                <w:sz w:val="16"/>
              </w:rPr>
              <w:t>Purchase of property, plant and equipment and intangibles</w:t>
            </w:r>
          </w:p>
        </w:tc>
        <w:tc>
          <w:tcPr>
            <w:tcW w:w="1032" w:type="dxa"/>
            <w:vMerge/>
            <w:tcBorders>
              <w:top w:val="nil"/>
              <w:bottom w:val="single" w:sz="4" w:space="0" w:color="000000"/>
            </w:tcBorders>
          </w:tcPr>
          <w:p>
            <w:pPr>
              <w:rPr>
                <w:sz w:val="2"/>
                <w:szCs w:val="2"/>
              </w:rPr>
            </w:pPr>
          </w:p>
        </w:tc>
        <w:tc>
          <w:tcPr>
            <w:tcW w:w="924" w:type="dxa"/>
            <w:vMerge/>
            <w:tcBorders>
              <w:top w:val="nil"/>
              <w:bottom w:val="single" w:sz="4" w:space="0" w:color="000000"/>
            </w:tcBorders>
            <w:shd w:val="clear" w:color="auto" w:fill="E7E7E7"/>
          </w:tcPr>
          <w:p>
            <w:pPr>
              <w:rPr>
                <w:sz w:val="2"/>
                <w:szCs w:val="2"/>
              </w:rPr>
            </w:pPr>
          </w:p>
        </w:tc>
        <w:tc>
          <w:tcPr>
            <w:tcW w:w="953" w:type="dxa"/>
            <w:tcBorders>
              <w:bottom w:val="single" w:sz="4" w:space="0" w:color="000000"/>
            </w:tcBorders>
          </w:tcPr>
          <w:p>
            <w:pPr>
              <w:pStyle w:val="TableParagraph"/>
              <w:spacing w:before="8"/>
              <w:rPr>
                <w:b/>
                <w:sz w:val="16"/>
              </w:rPr>
            </w:pPr>
          </w:p>
          <w:p>
            <w:pPr>
              <w:pStyle w:val="TableParagraph"/>
              <w:spacing w:line="168" w:lineRule="exact"/>
              <w:ind w:right="135"/>
              <w:jc w:val="right"/>
              <w:rPr>
                <w:sz w:val="16"/>
              </w:rPr>
            </w:pPr>
            <w:r>
              <w:rPr>
                <w:sz w:val="16"/>
              </w:rPr>
              <w:t>1,839</w:t>
            </w:r>
          </w:p>
        </w:tc>
        <w:tc>
          <w:tcPr>
            <w:tcW w:w="924" w:type="dxa"/>
            <w:tcBorders>
              <w:bottom w:val="single" w:sz="4" w:space="0" w:color="000000"/>
            </w:tcBorders>
          </w:tcPr>
          <w:p>
            <w:pPr>
              <w:pStyle w:val="TableParagraph"/>
              <w:spacing w:before="8"/>
              <w:rPr>
                <w:b/>
                <w:sz w:val="16"/>
              </w:rPr>
            </w:pPr>
          </w:p>
          <w:p>
            <w:pPr>
              <w:pStyle w:val="TableParagraph"/>
              <w:spacing w:line="168" w:lineRule="exact"/>
              <w:ind w:right="135"/>
              <w:jc w:val="right"/>
              <w:rPr>
                <w:sz w:val="16"/>
              </w:rPr>
            </w:pPr>
            <w:r>
              <w:rPr>
                <w:sz w:val="16"/>
              </w:rPr>
              <w:t>1,841</w:t>
            </w:r>
          </w:p>
        </w:tc>
        <w:tc>
          <w:tcPr>
            <w:tcW w:w="895" w:type="dxa"/>
            <w:tcBorders>
              <w:bottom w:val="single" w:sz="4" w:space="0" w:color="000000"/>
            </w:tcBorders>
          </w:tcPr>
          <w:p>
            <w:pPr>
              <w:pStyle w:val="TableParagraph"/>
              <w:spacing w:before="8"/>
              <w:rPr>
                <w:b/>
                <w:sz w:val="16"/>
              </w:rPr>
            </w:pPr>
          </w:p>
          <w:p>
            <w:pPr>
              <w:pStyle w:val="TableParagraph"/>
              <w:spacing w:line="168" w:lineRule="exact"/>
              <w:ind w:right="106"/>
              <w:jc w:val="right"/>
              <w:rPr>
                <w:sz w:val="16"/>
              </w:rPr>
            </w:pPr>
            <w:r>
              <w:rPr>
                <w:sz w:val="16"/>
              </w:rPr>
              <w:t>1,844</w:t>
            </w:r>
          </w:p>
        </w:tc>
      </w:tr>
      <w:tr>
        <w:trPr>
          <w:trHeight w:val="225" w:hRule="atLeast"/>
        </w:trPr>
        <w:tc>
          <w:tcPr>
            <w:tcW w:w="2998" w:type="dxa"/>
          </w:tcPr>
          <w:p>
            <w:pPr>
              <w:pStyle w:val="TableParagraph"/>
              <w:spacing w:line="171" w:lineRule="exact" w:before="34"/>
              <w:ind w:left="122"/>
              <w:rPr>
                <w:b/>
                <w:sz w:val="16"/>
              </w:rPr>
            </w:pPr>
            <w:r>
              <w:rPr>
                <w:b/>
                <w:sz w:val="16"/>
              </w:rPr>
              <w:t>Total cash used</w:t>
            </w:r>
          </w:p>
        </w:tc>
        <w:tc>
          <w:tcPr>
            <w:tcW w:w="1032" w:type="dxa"/>
            <w:tcBorders>
              <w:top w:val="single" w:sz="4" w:space="0" w:color="000000"/>
              <w:bottom w:val="single" w:sz="4" w:space="0" w:color="000000"/>
            </w:tcBorders>
          </w:tcPr>
          <w:p>
            <w:pPr>
              <w:pStyle w:val="TableParagraph"/>
              <w:spacing w:line="171" w:lineRule="exact" w:before="34"/>
              <w:ind w:right="108"/>
              <w:jc w:val="right"/>
              <w:rPr>
                <w:b/>
                <w:sz w:val="16"/>
              </w:rPr>
            </w:pPr>
            <w:r>
              <w:rPr>
                <w:b/>
                <w:sz w:val="16"/>
              </w:rPr>
              <w:t>3,240</w:t>
            </w:r>
          </w:p>
        </w:tc>
        <w:tc>
          <w:tcPr>
            <w:tcW w:w="924" w:type="dxa"/>
            <w:tcBorders>
              <w:top w:val="single" w:sz="4" w:space="0" w:color="000000"/>
              <w:bottom w:val="single" w:sz="4" w:space="0" w:color="000000"/>
            </w:tcBorders>
            <w:shd w:val="clear" w:color="auto" w:fill="E7E7E7"/>
          </w:tcPr>
          <w:p>
            <w:pPr>
              <w:pStyle w:val="TableParagraph"/>
              <w:spacing w:line="171" w:lineRule="exact" w:before="34"/>
              <w:ind w:right="106"/>
              <w:jc w:val="right"/>
              <w:rPr>
                <w:b/>
                <w:sz w:val="16"/>
              </w:rPr>
            </w:pPr>
            <w:r>
              <w:rPr>
                <w:b/>
                <w:sz w:val="16"/>
              </w:rPr>
              <w:t>3,834</w:t>
            </w:r>
          </w:p>
        </w:tc>
        <w:tc>
          <w:tcPr>
            <w:tcW w:w="953"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1,839</w:t>
            </w:r>
          </w:p>
        </w:tc>
        <w:tc>
          <w:tcPr>
            <w:tcW w:w="924"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1,841</w:t>
            </w:r>
          </w:p>
        </w:tc>
        <w:tc>
          <w:tcPr>
            <w:tcW w:w="895"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1,844</w:t>
            </w:r>
          </w:p>
        </w:tc>
      </w:tr>
      <w:tr>
        <w:trPr>
          <w:trHeight w:val="395" w:hRule="atLeast"/>
        </w:trPr>
        <w:tc>
          <w:tcPr>
            <w:tcW w:w="2998" w:type="dxa"/>
          </w:tcPr>
          <w:p>
            <w:pPr>
              <w:pStyle w:val="TableParagraph"/>
              <w:spacing w:line="182" w:lineRule="exact" w:before="27"/>
              <w:ind w:left="122" w:right="286"/>
              <w:rPr>
                <w:b/>
                <w:sz w:val="16"/>
              </w:rPr>
            </w:pPr>
            <w:r>
              <w:rPr>
                <w:b/>
                <w:sz w:val="16"/>
              </w:rPr>
              <w:t>Net cash from/(used by) investing activities</w:t>
            </w:r>
          </w:p>
        </w:tc>
        <w:tc>
          <w:tcPr>
            <w:tcW w:w="1032"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08"/>
              <w:jc w:val="right"/>
              <w:rPr>
                <w:b/>
                <w:sz w:val="16"/>
              </w:rPr>
            </w:pPr>
            <w:r>
              <w:rPr>
                <w:b/>
                <w:sz w:val="16"/>
              </w:rPr>
              <w:t>(3,240)</w:t>
            </w:r>
          </w:p>
        </w:tc>
        <w:tc>
          <w:tcPr>
            <w:tcW w:w="924" w:type="dxa"/>
            <w:tcBorders>
              <w:top w:val="single" w:sz="4" w:space="0" w:color="000000"/>
              <w:bottom w:val="single" w:sz="4" w:space="0" w:color="000000"/>
            </w:tcBorders>
            <w:shd w:val="clear" w:color="auto" w:fill="E7E7E7"/>
          </w:tcPr>
          <w:p>
            <w:pPr>
              <w:pStyle w:val="TableParagraph"/>
              <w:spacing w:before="9"/>
              <w:rPr>
                <w:b/>
                <w:sz w:val="17"/>
              </w:rPr>
            </w:pPr>
          </w:p>
          <w:p>
            <w:pPr>
              <w:pStyle w:val="TableParagraph"/>
              <w:spacing w:line="171" w:lineRule="exact"/>
              <w:ind w:right="106"/>
              <w:jc w:val="right"/>
              <w:rPr>
                <w:b/>
                <w:sz w:val="16"/>
              </w:rPr>
            </w:pPr>
            <w:r>
              <w:rPr>
                <w:b/>
                <w:sz w:val="16"/>
              </w:rPr>
              <w:t>(3,834)</w:t>
            </w:r>
          </w:p>
        </w:tc>
        <w:tc>
          <w:tcPr>
            <w:tcW w:w="953"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35"/>
              <w:jc w:val="right"/>
              <w:rPr>
                <w:b/>
                <w:sz w:val="16"/>
              </w:rPr>
            </w:pPr>
            <w:r>
              <w:rPr>
                <w:b/>
                <w:sz w:val="16"/>
              </w:rPr>
              <w:t>(1,839)</w:t>
            </w:r>
          </w:p>
        </w:tc>
        <w:tc>
          <w:tcPr>
            <w:tcW w:w="924"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35"/>
              <w:jc w:val="right"/>
              <w:rPr>
                <w:b/>
                <w:sz w:val="16"/>
              </w:rPr>
            </w:pPr>
            <w:r>
              <w:rPr>
                <w:b/>
                <w:sz w:val="16"/>
              </w:rPr>
              <w:t>(1,841)</w:t>
            </w:r>
          </w:p>
        </w:tc>
        <w:tc>
          <w:tcPr>
            <w:tcW w:w="895" w:type="dxa"/>
            <w:tcBorders>
              <w:top w:val="single" w:sz="4" w:space="0" w:color="000000"/>
              <w:bottom w:val="single" w:sz="4" w:space="0" w:color="000000"/>
            </w:tcBorders>
          </w:tcPr>
          <w:p>
            <w:pPr>
              <w:pStyle w:val="TableParagraph"/>
              <w:spacing w:before="9"/>
              <w:rPr>
                <w:b/>
                <w:sz w:val="17"/>
              </w:rPr>
            </w:pPr>
          </w:p>
          <w:p>
            <w:pPr>
              <w:pStyle w:val="TableParagraph"/>
              <w:spacing w:line="171" w:lineRule="exact"/>
              <w:ind w:right="106"/>
              <w:jc w:val="right"/>
              <w:rPr>
                <w:b/>
                <w:sz w:val="16"/>
              </w:rPr>
            </w:pPr>
            <w:r>
              <w:rPr>
                <w:b/>
                <w:sz w:val="16"/>
              </w:rPr>
              <w:t>(1,844)</w:t>
            </w:r>
          </w:p>
        </w:tc>
      </w:tr>
      <w:tr>
        <w:trPr>
          <w:trHeight w:val="236" w:hRule="atLeast"/>
        </w:trPr>
        <w:tc>
          <w:tcPr>
            <w:tcW w:w="2998" w:type="dxa"/>
          </w:tcPr>
          <w:p>
            <w:pPr>
              <w:pStyle w:val="TableParagraph"/>
              <w:spacing w:line="182" w:lineRule="exact" w:before="34"/>
              <w:ind w:left="122"/>
              <w:rPr>
                <w:b/>
                <w:sz w:val="16"/>
              </w:rPr>
            </w:pPr>
            <w:r>
              <w:rPr>
                <w:b/>
                <w:sz w:val="16"/>
              </w:rPr>
              <w:t>FINANCING ACTIVITIES</w:t>
            </w:r>
          </w:p>
        </w:tc>
        <w:tc>
          <w:tcPr>
            <w:tcW w:w="1032" w:type="dxa"/>
            <w:vMerge w:val="restart"/>
            <w:tcBorders>
              <w:top w:val="single" w:sz="4" w:space="0" w:color="000000"/>
              <w:bottom w:val="single" w:sz="4" w:space="0" w:color="000000"/>
            </w:tcBorders>
          </w:tcPr>
          <w:p>
            <w:pPr>
              <w:pStyle w:val="TableParagraph"/>
              <w:rPr>
                <w:b/>
                <w:sz w:val="18"/>
              </w:rPr>
            </w:pPr>
          </w:p>
          <w:p>
            <w:pPr>
              <w:pStyle w:val="TableParagraph"/>
              <w:spacing w:before="5"/>
              <w:rPr>
                <w:b/>
                <w:sz w:val="24"/>
              </w:rPr>
            </w:pPr>
          </w:p>
          <w:p>
            <w:pPr>
              <w:pStyle w:val="TableParagraph"/>
              <w:spacing w:line="168" w:lineRule="exact"/>
              <w:ind w:left="520"/>
              <w:rPr>
                <w:sz w:val="16"/>
              </w:rPr>
            </w:pPr>
            <w:r>
              <w:rPr>
                <w:sz w:val="16"/>
              </w:rPr>
              <w:t>2,928</w:t>
            </w:r>
          </w:p>
        </w:tc>
        <w:tc>
          <w:tcPr>
            <w:tcW w:w="924" w:type="dxa"/>
            <w:vMerge w:val="restart"/>
            <w:tcBorders>
              <w:top w:val="single" w:sz="4" w:space="0" w:color="000000"/>
              <w:bottom w:val="single" w:sz="4" w:space="0" w:color="000000"/>
            </w:tcBorders>
            <w:shd w:val="clear" w:color="auto" w:fill="E7E7E7"/>
          </w:tcPr>
          <w:p>
            <w:pPr>
              <w:pStyle w:val="TableParagraph"/>
              <w:rPr>
                <w:b/>
                <w:sz w:val="18"/>
              </w:rPr>
            </w:pPr>
          </w:p>
          <w:p>
            <w:pPr>
              <w:pStyle w:val="TableParagraph"/>
              <w:spacing w:before="5"/>
              <w:rPr>
                <w:b/>
                <w:sz w:val="24"/>
              </w:rPr>
            </w:pPr>
          </w:p>
          <w:p>
            <w:pPr>
              <w:pStyle w:val="TableParagraph"/>
              <w:spacing w:line="168" w:lineRule="exact"/>
              <w:ind w:left="414"/>
              <w:rPr>
                <w:sz w:val="16"/>
              </w:rPr>
            </w:pPr>
            <w:r>
              <w:rPr>
                <w:sz w:val="16"/>
              </w:rPr>
              <w:t>1,852</w:t>
            </w:r>
          </w:p>
        </w:tc>
        <w:tc>
          <w:tcPr>
            <w:tcW w:w="953" w:type="dxa"/>
            <w:tcBorders>
              <w:top w:val="single" w:sz="4" w:space="0" w:color="000000"/>
            </w:tcBorders>
          </w:tcPr>
          <w:p>
            <w:pPr>
              <w:pStyle w:val="TableParagraph"/>
              <w:rPr>
                <w:rFonts w:ascii="Times New Roman"/>
                <w:sz w:val="16"/>
              </w:rPr>
            </w:pPr>
          </w:p>
        </w:tc>
        <w:tc>
          <w:tcPr>
            <w:tcW w:w="924" w:type="dxa"/>
            <w:tcBorders>
              <w:top w:val="single" w:sz="4" w:space="0" w:color="000000"/>
            </w:tcBorders>
          </w:tcPr>
          <w:p>
            <w:pPr>
              <w:pStyle w:val="TableParagraph"/>
              <w:rPr>
                <w:rFonts w:ascii="Times New Roman"/>
                <w:sz w:val="16"/>
              </w:rPr>
            </w:pPr>
          </w:p>
        </w:tc>
        <w:tc>
          <w:tcPr>
            <w:tcW w:w="895" w:type="dxa"/>
            <w:tcBorders>
              <w:top w:val="single" w:sz="4" w:space="0" w:color="000000"/>
            </w:tcBorders>
          </w:tcPr>
          <w:p>
            <w:pPr>
              <w:pStyle w:val="TableParagraph"/>
              <w:rPr>
                <w:rFonts w:ascii="Times New Roman"/>
                <w:sz w:val="16"/>
              </w:rPr>
            </w:pPr>
          </w:p>
        </w:tc>
      </w:tr>
      <w:tr>
        <w:trPr>
          <w:trHeight w:val="216" w:hRule="atLeast"/>
        </w:trPr>
        <w:tc>
          <w:tcPr>
            <w:tcW w:w="2998" w:type="dxa"/>
          </w:tcPr>
          <w:p>
            <w:pPr>
              <w:pStyle w:val="TableParagraph"/>
              <w:spacing w:line="183" w:lineRule="exact" w:before="13"/>
              <w:ind w:left="122"/>
              <w:rPr>
                <w:b/>
                <w:sz w:val="16"/>
              </w:rPr>
            </w:pPr>
            <w:r>
              <w:rPr>
                <w:b/>
                <w:sz w:val="16"/>
              </w:rPr>
              <w:t>Cash received</w:t>
            </w:r>
          </w:p>
        </w:tc>
        <w:tc>
          <w:tcPr>
            <w:tcW w:w="1032" w:type="dxa"/>
            <w:vMerge/>
            <w:tcBorders>
              <w:top w:val="nil"/>
              <w:bottom w:val="single" w:sz="4" w:space="0" w:color="000000"/>
            </w:tcBorders>
          </w:tcPr>
          <w:p>
            <w:pPr>
              <w:rPr>
                <w:sz w:val="2"/>
                <w:szCs w:val="2"/>
              </w:rPr>
            </w:pPr>
          </w:p>
        </w:tc>
        <w:tc>
          <w:tcPr>
            <w:tcW w:w="924" w:type="dxa"/>
            <w:vMerge/>
            <w:tcBorders>
              <w:top w:val="nil"/>
              <w:bottom w:val="single" w:sz="4" w:space="0" w:color="000000"/>
            </w:tcBorders>
            <w:shd w:val="clear" w:color="auto" w:fill="E7E7E7"/>
          </w:tcPr>
          <w:p>
            <w:pPr>
              <w:rPr>
                <w:sz w:val="2"/>
                <w:szCs w:val="2"/>
              </w:rPr>
            </w:pPr>
          </w:p>
        </w:tc>
        <w:tc>
          <w:tcPr>
            <w:tcW w:w="953" w:type="dxa"/>
          </w:tcPr>
          <w:p>
            <w:pPr>
              <w:pStyle w:val="TableParagraph"/>
              <w:rPr>
                <w:rFonts w:ascii="Times New Roman"/>
                <w:sz w:val="14"/>
              </w:rPr>
            </w:pPr>
          </w:p>
        </w:tc>
        <w:tc>
          <w:tcPr>
            <w:tcW w:w="924" w:type="dxa"/>
          </w:tcPr>
          <w:p>
            <w:pPr>
              <w:pStyle w:val="TableParagraph"/>
              <w:rPr>
                <w:rFonts w:ascii="Times New Roman"/>
                <w:sz w:val="14"/>
              </w:rPr>
            </w:pPr>
          </w:p>
        </w:tc>
        <w:tc>
          <w:tcPr>
            <w:tcW w:w="895" w:type="dxa"/>
          </w:tcPr>
          <w:p>
            <w:pPr>
              <w:pStyle w:val="TableParagraph"/>
              <w:rPr>
                <w:rFonts w:ascii="Times New Roman"/>
                <w:sz w:val="14"/>
              </w:rPr>
            </w:pPr>
          </w:p>
        </w:tc>
      </w:tr>
      <w:tr>
        <w:trPr>
          <w:trHeight w:val="202" w:hRule="atLeast"/>
        </w:trPr>
        <w:tc>
          <w:tcPr>
            <w:tcW w:w="2998" w:type="dxa"/>
          </w:tcPr>
          <w:p>
            <w:pPr>
              <w:pStyle w:val="TableParagraph"/>
              <w:spacing w:line="168" w:lineRule="exact" w:before="14"/>
              <w:ind w:left="122"/>
              <w:rPr>
                <w:sz w:val="16"/>
              </w:rPr>
            </w:pPr>
            <w:r>
              <w:rPr>
                <w:sz w:val="16"/>
              </w:rPr>
              <w:t>Contributed equity</w:t>
            </w:r>
          </w:p>
        </w:tc>
        <w:tc>
          <w:tcPr>
            <w:tcW w:w="1032" w:type="dxa"/>
            <w:vMerge/>
            <w:tcBorders>
              <w:top w:val="nil"/>
              <w:bottom w:val="single" w:sz="4" w:space="0" w:color="000000"/>
            </w:tcBorders>
          </w:tcPr>
          <w:p>
            <w:pPr>
              <w:rPr>
                <w:sz w:val="2"/>
                <w:szCs w:val="2"/>
              </w:rPr>
            </w:pPr>
          </w:p>
        </w:tc>
        <w:tc>
          <w:tcPr>
            <w:tcW w:w="924" w:type="dxa"/>
            <w:vMerge/>
            <w:tcBorders>
              <w:top w:val="nil"/>
              <w:bottom w:val="single" w:sz="4" w:space="0" w:color="000000"/>
            </w:tcBorders>
            <w:shd w:val="clear" w:color="auto" w:fill="E7E7E7"/>
          </w:tcPr>
          <w:p>
            <w:pPr>
              <w:rPr>
                <w:sz w:val="2"/>
                <w:szCs w:val="2"/>
              </w:rPr>
            </w:pPr>
          </w:p>
        </w:tc>
        <w:tc>
          <w:tcPr>
            <w:tcW w:w="953" w:type="dxa"/>
            <w:tcBorders>
              <w:bottom w:val="single" w:sz="4" w:space="0" w:color="000000"/>
            </w:tcBorders>
          </w:tcPr>
          <w:p>
            <w:pPr>
              <w:pStyle w:val="TableParagraph"/>
              <w:spacing w:line="168" w:lineRule="exact" w:before="14"/>
              <w:ind w:right="135"/>
              <w:jc w:val="right"/>
              <w:rPr>
                <w:sz w:val="16"/>
              </w:rPr>
            </w:pPr>
            <w:r>
              <w:rPr>
                <w:sz w:val="16"/>
              </w:rPr>
              <w:t>1,839</w:t>
            </w:r>
          </w:p>
        </w:tc>
        <w:tc>
          <w:tcPr>
            <w:tcW w:w="924" w:type="dxa"/>
            <w:tcBorders>
              <w:bottom w:val="single" w:sz="4" w:space="0" w:color="000000"/>
            </w:tcBorders>
          </w:tcPr>
          <w:p>
            <w:pPr>
              <w:pStyle w:val="TableParagraph"/>
              <w:spacing w:line="168" w:lineRule="exact" w:before="14"/>
              <w:ind w:right="135"/>
              <w:jc w:val="right"/>
              <w:rPr>
                <w:sz w:val="16"/>
              </w:rPr>
            </w:pPr>
            <w:r>
              <w:rPr>
                <w:sz w:val="16"/>
              </w:rPr>
              <w:t>1,841</w:t>
            </w:r>
          </w:p>
        </w:tc>
        <w:tc>
          <w:tcPr>
            <w:tcW w:w="895" w:type="dxa"/>
            <w:tcBorders>
              <w:bottom w:val="single" w:sz="4" w:space="0" w:color="000000"/>
            </w:tcBorders>
          </w:tcPr>
          <w:p>
            <w:pPr>
              <w:pStyle w:val="TableParagraph"/>
              <w:spacing w:line="168" w:lineRule="exact" w:before="14"/>
              <w:ind w:right="106"/>
              <w:jc w:val="right"/>
              <w:rPr>
                <w:sz w:val="16"/>
              </w:rPr>
            </w:pPr>
            <w:r>
              <w:rPr>
                <w:sz w:val="16"/>
              </w:rPr>
              <w:t>1,844</w:t>
            </w:r>
          </w:p>
        </w:tc>
      </w:tr>
      <w:tr>
        <w:trPr>
          <w:trHeight w:val="222" w:hRule="atLeast"/>
        </w:trPr>
        <w:tc>
          <w:tcPr>
            <w:tcW w:w="2998" w:type="dxa"/>
          </w:tcPr>
          <w:p>
            <w:pPr>
              <w:pStyle w:val="TableParagraph"/>
              <w:spacing w:line="168" w:lineRule="exact" w:before="34"/>
              <w:ind w:left="122"/>
              <w:rPr>
                <w:b/>
                <w:sz w:val="16"/>
              </w:rPr>
            </w:pPr>
            <w:r>
              <w:rPr>
                <w:b/>
                <w:sz w:val="16"/>
              </w:rPr>
              <w:t>Total cash received</w:t>
            </w:r>
          </w:p>
        </w:tc>
        <w:tc>
          <w:tcPr>
            <w:tcW w:w="1032" w:type="dxa"/>
            <w:tcBorders>
              <w:top w:val="single" w:sz="4" w:space="0" w:color="000000"/>
              <w:bottom w:val="single" w:sz="4" w:space="0" w:color="000000"/>
            </w:tcBorders>
          </w:tcPr>
          <w:p>
            <w:pPr>
              <w:pStyle w:val="TableParagraph"/>
              <w:spacing w:line="168" w:lineRule="exact" w:before="34"/>
              <w:ind w:right="108"/>
              <w:jc w:val="right"/>
              <w:rPr>
                <w:b/>
                <w:sz w:val="16"/>
              </w:rPr>
            </w:pPr>
            <w:r>
              <w:rPr>
                <w:b/>
                <w:sz w:val="16"/>
              </w:rPr>
              <w:t>2,928</w:t>
            </w:r>
          </w:p>
        </w:tc>
        <w:tc>
          <w:tcPr>
            <w:tcW w:w="924" w:type="dxa"/>
            <w:tcBorders>
              <w:top w:val="single" w:sz="4" w:space="0" w:color="000000"/>
              <w:bottom w:val="single" w:sz="4" w:space="0" w:color="000000"/>
            </w:tcBorders>
            <w:shd w:val="clear" w:color="auto" w:fill="E7E7E7"/>
          </w:tcPr>
          <w:p>
            <w:pPr>
              <w:pStyle w:val="TableParagraph"/>
              <w:spacing w:line="168" w:lineRule="exact" w:before="34"/>
              <w:ind w:right="106"/>
              <w:jc w:val="right"/>
              <w:rPr>
                <w:b/>
                <w:sz w:val="16"/>
              </w:rPr>
            </w:pPr>
            <w:r>
              <w:rPr>
                <w:b/>
                <w:sz w:val="16"/>
              </w:rPr>
              <w:t>1,852</w:t>
            </w:r>
          </w:p>
        </w:tc>
        <w:tc>
          <w:tcPr>
            <w:tcW w:w="953" w:type="dxa"/>
            <w:tcBorders>
              <w:top w:val="single" w:sz="4" w:space="0" w:color="000000"/>
              <w:bottom w:val="single" w:sz="4" w:space="0" w:color="000000"/>
            </w:tcBorders>
          </w:tcPr>
          <w:p>
            <w:pPr>
              <w:pStyle w:val="TableParagraph"/>
              <w:spacing w:line="168" w:lineRule="exact" w:before="34"/>
              <w:ind w:right="135"/>
              <w:jc w:val="right"/>
              <w:rPr>
                <w:b/>
                <w:sz w:val="16"/>
              </w:rPr>
            </w:pPr>
            <w:r>
              <w:rPr>
                <w:b/>
                <w:sz w:val="16"/>
              </w:rPr>
              <w:t>1,839</w:t>
            </w:r>
          </w:p>
        </w:tc>
        <w:tc>
          <w:tcPr>
            <w:tcW w:w="924" w:type="dxa"/>
            <w:tcBorders>
              <w:top w:val="single" w:sz="4" w:space="0" w:color="000000"/>
              <w:bottom w:val="single" w:sz="4" w:space="0" w:color="000000"/>
            </w:tcBorders>
          </w:tcPr>
          <w:p>
            <w:pPr>
              <w:pStyle w:val="TableParagraph"/>
              <w:spacing w:line="168" w:lineRule="exact" w:before="34"/>
              <w:ind w:right="135"/>
              <w:jc w:val="right"/>
              <w:rPr>
                <w:b/>
                <w:sz w:val="16"/>
              </w:rPr>
            </w:pPr>
            <w:r>
              <w:rPr>
                <w:b/>
                <w:sz w:val="16"/>
              </w:rPr>
              <w:t>1,841</w:t>
            </w:r>
          </w:p>
        </w:tc>
        <w:tc>
          <w:tcPr>
            <w:tcW w:w="895" w:type="dxa"/>
            <w:tcBorders>
              <w:top w:val="single" w:sz="4" w:space="0" w:color="000000"/>
              <w:bottom w:val="single" w:sz="4" w:space="0" w:color="000000"/>
            </w:tcBorders>
          </w:tcPr>
          <w:p>
            <w:pPr>
              <w:pStyle w:val="TableParagraph"/>
              <w:spacing w:line="168" w:lineRule="exact" w:before="34"/>
              <w:ind w:right="106"/>
              <w:jc w:val="right"/>
              <w:rPr>
                <w:b/>
                <w:sz w:val="16"/>
              </w:rPr>
            </w:pPr>
            <w:r>
              <w:rPr>
                <w:b/>
                <w:sz w:val="16"/>
              </w:rPr>
              <w:t>1,844</w:t>
            </w:r>
          </w:p>
        </w:tc>
      </w:tr>
      <w:tr>
        <w:trPr>
          <w:trHeight w:val="239" w:hRule="atLeast"/>
        </w:trPr>
        <w:tc>
          <w:tcPr>
            <w:tcW w:w="2998" w:type="dxa"/>
          </w:tcPr>
          <w:p>
            <w:pPr>
              <w:pStyle w:val="TableParagraph"/>
              <w:spacing w:line="182" w:lineRule="exact" w:before="37"/>
              <w:ind w:left="122"/>
              <w:rPr>
                <w:b/>
                <w:sz w:val="16"/>
              </w:rPr>
            </w:pPr>
            <w:r>
              <w:rPr>
                <w:b/>
                <w:sz w:val="16"/>
              </w:rPr>
              <w:t>Cash used</w:t>
            </w:r>
          </w:p>
        </w:tc>
        <w:tc>
          <w:tcPr>
            <w:tcW w:w="1032" w:type="dxa"/>
            <w:vMerge w:val="restart"/>
            <w:tcBorders>
              <w:top w:val="single" w:sz="4" w:space="0" w:color="000000"/>
              <w:bottom w:val="single" w:sz="4" w:space="0" w:color="000000"/>
            </w:tcBorders>
          </w:tcPr>
          <w:p>
            <w:pPr>
              <w:pStyle w:val="TableParagraph"/>
              <w:spacing w:before="9"/>
              <w:rPr>
                <w:b/>
                <w:sz w:val="22"/>
              </w:rPr>
            </w:pPr>
          </w:p>
          <w:p>
            <w:pPr>
              <w:pStyle w:val="TableParagraph"/>
              <w:spacing w:line="168" w:lineRule="exact"/>
              <w:ind w:left="520"/>
              <w:rPr>
                <w:sz w:val="16"/>
              </w:rPr>
            </w:pPr>
            <w:r>
              <w:rPr>
                <w:sz w:val="16"/>
              </w:rPr>
              <w:t>5,826</w:t>
            </w:r>
          </w:p>
        </w:tc>
        <w:tc>
          <w:tcPr>
            <w:tcW w:w="924" w:type="dxa"/>
            <w:vMerge w:val="restart"/>
            <w:tcBorders>
              <w:top w:val="single" w:sz="4" w:space="0" w:color="000000"/>
              <w:bottom w:val="single" w:sz="4" w:space="0" w:color="000000"/>
            </w:tcBorders>
            <w:shd w:val="clear" w:color="auto" w:fill="E7E7E7"/>
          </w:tcPr>
          <w:p>
            <w:pPr>
              <w:pStyle w:val="TableParagraph"/>
              <w:spacing w:before="9"/>
              <w:rPr>
                <w:b/>
                <w:sz w:val="22"/>
              </w:rPr>
            </w:pPr>
          </w:p>
          <w:p>
            <w:pPr>
              <w:pStyle w:val="TableParagraph"/>
              <w:spacing w:line="168" w:lineRule="exact"/>
              <w:ind w:left="414"/>
              <w:rPr>
                <w:sz w:val="16"/>
              </w:rPr>
            </w:pPr>
            <w:r>
              <w:rPr>
                <w:sz w:val="16"/>
              </w:rPr>
              <w:t>6,873</w:t>
            </w:r>
          </w:p>
        </w:tc>
        <w:tc>
          <w:tcPr>
            <w:tcW w:w="953" w:type="dxa"/>
            <w:tcBorders>
              <w:top w:val="single" w:sz="4" w:space="0" w:color="000000"/>
            </w:tcBorders>
          </w:tcPr>
          <w:p>
            <w:pPr>
              <w:pStyle w:val="TableParagraph"/>
              <w:rPr>
                <w:rFonts w:ascii="Times New Roman"/>
                <w:sz w:val="16"/>
              </w:rPr>
            </w:pPr>
          </w:p>
        </w:tc>
        <w:tc>
          <w:tcPr>
            <w:tcW w:w="924" w:type="dxa"/>
            <w:tcBorders>
              <w:top w:val="single" w:sz="4" w:space="0" w:color="000000"/>
            </w:tcBorders>
          </w:tcPr>
          <w:p>
            <w:pPr>
              <w:pStyle w:val="TableParagraph"/>
              <w:rPr>
                <w:rFonts w:ascii="Times New Roman"/>
                <w:sz w:val="16"/>
              </w:rPr>
            </w:pPr>
          </w:p>
        </w:tc>
        <w:tc>
          <w:tcPr>
            <w:tcW w:w="895" w:type="dxa"/>
            <w:tcBorders>
              <w:top w:val="single" w:sz="4" w:space="0" w:color="000000"/>
            </w:tcBorders>
          </w:tcPr>
          <w:p>
            <w:pPr>
              <w:pStyle w:val="TableParagraph"/>
              <w:rPr>
                <w:rFonts w:ascii="Times New Roman"/>
                <w:sz w:val="16"/>
              </w:rPr>
            </w:pPr>
          </w:p>
        </w:tc>
      </w:tr>
      <w:tr>
        <w:trPr>
          <w:trHeight w:val="201" w:hRule="atLeast"/>
        </w:trPr>
        <w:tc>
          <w:tcPr>
            <w:tcW w:w="2998" w:type="dxa"/>
          </w:tcPr>
          <w:p>
            <w:pPr>
              <w:pStyle w:val="TableParagraph"/>
              <w:spacing w:line="168" w:lineRule="exact" w:before="13"/>
              <w:ind w:left="122"/>
              <w:rPr>
                <w:sz w:val="16"/>
              </w:rPr>
            </w:pPr>
            <w:r>
              <w:rPr>
                <w:sz w:val="16"/>
              </w:rPr>
              <w:t>Principal payments on lease liability</w:t>
            </w:r>
          </w:p>
        </w:tc>
        <w:tc>
          <w:tcPr>
            <w:tcW w:w="1032" w:type="dxa"/>
            <w:vMerge/>
            <w:tcBorders>
              <w:top w:val="nil"/>
              <w:bottom w:val="single" w:sz="4" w:space="0" w:color="000000"/>
            </w:tcBorders>
          </w:tcPr>
          <w:p>
            <w:pPr>
              <w:rPr>
                <w:sz w:val="2"/>
                <w:szCs w:val="2"/>
              </w:rPr>
            </w:pPr>
          </w:p>
        </w:tc>
        <w:tc>
          <w:tcPr>
            <w:tcW w:w="924" w:type="dxa"/>
            <w:vMerge/>
            <w:tcBorders>
              <w:top w:val="nil"/>
              <w:bottom w:val="single" w:sz="4" w:space="0" w:color="000000"/>
            </w:tcBorders>
            <w:shd w:val="clear" w:color="auto" w:fill="E7E7E7"/>
          </w:tcPr>
          <w:p>
            <w:pPr>
              <w:rPr>
                <w:sz w:val="2"/>
                <w:szCs w:val="2"/>
              </w:rPr>
            </w:pPr>
          </w:p>
        </w:tc>
        <w:tc>
          <w:tcPr>
            <w:tcW w:w="953" w:type="dxa"/>
            <w:tcBorders>
              <w:bottom w:val="single" w:sz="4" w:space="0" w:color="000000"/>
            </w:tcBorders>
          </w:tcPr>
          <w:p>
            <w:pPr>
              <w:pStyle w:val="TableParagraph"/>
              <w:spacing w:line="168" w:lineRule="exact" w:before="13"/>
              <w:ind w:right="135"/>
              <w:jc w:val="right"/>
              <w:rPr>
                <w:sz w:val="16"/>
              </w:rPr>
            </w:pPr>
            <w:r>
              <w:rPr>
                <w:sz w:val="16"/>
              </w:rPr>
              <w:t>7,099</w:t>
            </w:r>
          </w:p>
        </w:tc>
        <w:tc>
          <w:tcPr>
            <w:tcW w:w="924" w:type="dxa"/>
            <w:tcBorders>
              <w:bottom w:val="single" w:sz="4" w:space="0" w:color="000000"/>
            </w:tcBorders>
          </w:tcPr>
          <w:p>
            <w:pPr>
              <w:pStyle w:val="TableParagraph"/>
              <w:spacing w:line="168" w:lineRule="exact" w:before="13"/>
              <w:ind w:right="135"/>
              <w:jc w:val="right"/>
              <w:rPr>
                <w:sz w:val="16"/>
              </w:rPr>
            </w:pPr>
            <w:r>
              <w:rPr>
                <w:sz w:val="16"/>
              </w:rPr>
              <w:t>7,333</w:t>
            </w:r>
          </w:p>
        </w:tc>
        <w:tc>
          <w:tcPr>
            <w:tcW w:w="895" w:type="dxa"/>
            <w:tcBorders>
              <w:bottom w:val="single" w:sz="4" w:space="0" w:color="000000"/>
            </w:tcBorders>
          </w:tcPr>
          <w:p>
            <w:pPr>
              <w:pStyle w:val="TableParagraph"/>
              <w:spacing w:line="168" w:lineRule="exact" w:before="13"/>
              <w:ind w:right="106"/>
              <w:jc w:val="right"/>
              <w:rPr>
                <w:sz w:val="16"/>
              </w:rPr>
            </w:pPr>
            <w:r>
              <w:rPr>
                <w:sz w:val="16"/>
              </w:rPr>
              <w:t>7,589</w:t>
            </w:r>
          </w:p>
        </w:tc>
      </w:tr>
      <w:tr>
        <w:trPr>
          <w:trHeight w:val="225" w:hRule="atLeast"/>
        </w:trPr>
        <w:tc>
          <w:tcPr>
            <w:tcW w:w="2998" w:type="dxa"/>
          </w:tcPr>
          <w:p>
            <w:pPr>
              <w:pStyle w:val="TableParagraph"/>
              <w:spacing w:line="171" w:lineRule="exact" w:before="34"/>
              <w:ind w:left="122"/>
              <w:rPr>
                <w:b/>
                <w:sz w:val="16"/>
              </w:rPr>
            </w:pPr>
            <w:r>
              <w:rPr>
                <w:b/>
                <w:sz w:val="16"/>
              </w:rPr>
              <w:t>Total cash used</w:t>
            </w:r>
          </w:p>
        </w:tc>
        <w:tc>
          <w:tcPr>
            <w:tcW w:w="1032" w:type="dxa"/>
            <w:tcBorders>
              <w:top w:val="single" w:sz="4" w:space="0" w:color="000000"/>
              <w:bottom w:val="single" w:sz="4" w:space="0" w:color="000000"/>
            </w:tcBorders>
          </w:tcPr>
          <w:p>
            <w:pPr>
              <w:pStyle w:val="TableParagraph"/>
              <w:spacing w:line="171" w:lineRule="exact" w:before="34"/>
              <w:ind w:right="108"/>
              <w:jc w:val="right"/>
              <w:rPr>
                <w:b/>
                <w:sz w:val="16"/>
              </w:rPr>
            </w:pPr>
            <w:r>
              <w:rPr>
                <w:b/>
                <w:sz w:val="16"/>
              </w:rPr>
              <w:t>5,826</w:t>
            </w:r>
          </w:p>
        </w:tc>
        <w:tc>
          <w:tcPr>
            <w:tcW w:w="924" w:type="dxa"/>
            <w:tcBorders>
              <w:top w:val="single" w:sz="4" w:space="0" w:color="000000"/>
              <w:bottom w:val="single" w:sz="4" w:space="0" w:color="000000"/>
            </w:tcBorders>
            <w:shd w:val="clear" w:color="auto" w:fill="E7E7E7"/>
          </w:tcPr>
          <w:p>
            <w:pPr>
              <w:pStyle w:val="TableParagraph"/>
              <w:spacing w:line="171" w:lineRule="exact" w:before="34"/>
              <w:ind w:right="106"/>
              <w:jc w:val="right"/>
              <w:rPr>
                <w:b/>
                <w:sz w:val="16"/>
              </w:rPr>
            </w:pPr>
            <w:r>
              <w:rPr>
                <w:b/>
                <w:sz w:val="16"/>
              </w:rPr>
              <w:t>6,873</w:t>
            </w:r>
          </w:p>
        </w:tc>
        <w:tc>
          <w:tcPr>
            <w:tcW w:w="953"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7,099</w:t>
            </w:r>
          </w:p>
        </w:tc>
        <w:tc>
          <w:tcPr>
            <w:tcW w:w="924" w:type="dxa"/>
            <w:tcBorders>
              <w:top w:val="single" w:sz="4" w:space="0" w:color="000000"/>
              <w:bottom w:val="single" w:sz="4" w:space="0" w:color="000000"/>
            </w:tcBorders>
          </w:tcPr>
          <w:p>
            <w:pPr>
              <w:pStyle w:val="TableParagraph"/>
              <w:spacing w:line="171" w:lineRule="exact" w:before="34"/>
              <w:ind w:right="135"/>
              <w:jc w:val="right"/>
              <w:rPr>
                <w:b/>
                <w:sz w:val="16"/>
              </w:rPr>
            </w:pPr>
            <w:r>
              <w:rPr>
                <w:b/>
                <w:sz w:val="16"/>
              </w:rPr>
              <w:t>7,333</w:t>
            </w:r>
          </w:p>
        </w:tc>
        <w:tc>
          <w:tcPr>
            <w:tcW w:w="895" w:type="dxa"/>
            <w:tcBorders>
              <w:top w:val="single" w:sz="4" w:space="0" w:color="000000"/>
              <w:bottom w:val="single" w:sz="4" w:space="0" w:color="000000"/>
            </w:tcBorders>
          </w:tcPr>
          <w:p>
            <w:pPr>
              <w:pStyle w:val="TableParagraph"/>
              <w:spacing w:line="171" w:lineRule="exact" w:before="34"/>
              <w:ind w:right="106"/>
              <w:jc w:val="right"/>
              <w:rPr>
                <w:b/>
                <w:sz w:val="16"/>
              </w:rPr>
            </w:pPr>
            <w:r>
              <w:rPr>
                <w:b/>
                <w:sz w:val="16"/>
              </w:rPr>
              <w:t>7,589</w:t>
            </w:r>
          </w:p>
        </w:tc>
      </w:tr>
      <w:tr>
        <w:trPr>
          <w:trHeight w:val="397" w:hRule="atLeast"/>
        </w:trPr>
        <w:tc>
          <w:tcPr>
            <w:tcW w:w="2998" w:type="dxa"/>
          </w:tcPr>
          <w:p>
            <w:pPr>
              <w:pStyle w:val="TableParagraph"/>
              <w:spacing w:line="180" w:lineRule="atLeast" w:before="22"/>
              <w:ind w:left="122" w:right="277"/>
              <w:rPr>
                <w:b/>
                <w:sz w:val="16"/>
              </w:rPr>
            </w:pPr>
            <w:r>
              <w:rPr>
                <w:b/>
                <w:sz w:val="16"/>
              </w:rPr>
              <w:t>Net cash from/(used by) financing activities</w:t>
            </w:r>
          </w:p>
        </w:tc>
        <w:tc>
          <w:tcPr>
            <w:tcW w:w="1032" w:type="dxa"/>
            <w:tcBorders>
              <w:top w:val="single" w:sz="4" w:space="0" w:color="000000"/>
              <w:bottom w:val="single" w:sz="4" w:space="0" w:color="000000"/>
            </w:tcBorders>
          </w:tcPr>
          <w:p>
            <w:pPr>
              <w:pStyle w:val="TableParagraph"/>
              <w:rPr>
                <w:b/>
                <w:sz w:val="18"/>
              </w:rPr>
            </w:pPr>
          </w:p>
          <w:p>
            <w:pPr>
              <w:pStyle w:val="TableParagraph"/>
              <w:spacing w:line="171" w:lineRule="exact"/>
              <w:ind w:right="108"/>
              <w:jc w:val="right"/>
              <w:rPr>
                <w:b/>
                <w:sz w:val="16"/>
              </w:rPr>
            </w:pPr>
            <w:r>
              <w:rPr>
                <w:b/>
                <w:sz w:val="16"/>
              </w:rPr>
              <w:t>(2,898)</w:t>
            </w:r>
          </w:p>
        </w:tc>
        <w:tc>
          <w:tcPr>
            <w:tcW w:w="924" w:type="dxa"/>
            <w:tcBorders>
              <w:top w:val="single" w:sz="4" w:space="0" w:color="000000"/>
              <w:bottom w:val="single" w:sz="4" w:space="0" w:color="000000"/>
            </w:tcBorders>
            <w:shd w:val="clear" w:color="auto" w:fill="E7E7E7"/>
          </w:tcPr>
          <w:p>
            <w:pPr>
              <w:pStyle w:val="TableParagraph"/>
              <w:rPr>
                <w:b/>
                <w:sz w:val="18"/>
              </w:rPr>
            </w:pPr>
          </w:p>
          <w:p>
            <w:pPr>
              <w:pStyle w:val="TableParagraph"/>
              <w:spacing w:line="171" w:lineRule="exact"/>
              <w:ind w:right="106"/>
              <w:jc w:val="right"/>
              <w:rPr>
                <w:b/>
                <w:sz w:val="16"/>
              </w:rPr>
            </w:pPr>
            <w:r>
              <w:rPr>
                <w:b/>
                <w:sz w:val="16"/>
              </w:rPr>
              <w:t>(5,021)</w:t>
            </w:r>
          </w:p>
        </w:tc>
        <w:tc>
          <w:tcPr>
            <w:tcW w:w="953" w:type="dxa"/>
            <w:tcBorders>
              <w:top w:val="single" w:sz="4" w:space="0" w:color="000000"/>
              <w:bottom w:val="single" w:sz="4" w:space="0" w:color="000000"/>
            </w:tcBorders>
          </w:tcPr>
          <w:p>
            <w:pPr>
              <w:pStyle w:val="TableParagraph"/>
              <w:rPr>
                <w:b/>
                <w:sz w:val="18"/>
              </w:rPr>
            </w:pPr>
          </w:p>
          <w:p>
            <w:pPr>
              <w:pStyle w:val="TableParagraph"/>
              <w:spacing w:line="171" w:lineRule="exact"/>
              <w:ind w:right="135"/>
              <w:jc w:val="right"/>
              <w:rPr>
                <w:b/>
                <w:sz w:val="16"/>
              </w:rPr>
            </w:pPr>
            <w:r>
              <w:rPr>
                <w:b/>
                <w:sz w:val="16"/>
              </w:rPr>
              <w:t>(5,260)</w:t>
            </w:r>
          </w:p>
        </w:tc>
        <w:tc>
          <w:tcPr>
            <w:tcW w:w="924" w:type="dxa"/>
            <w:tcBorders>
              <w:top w:val="single" w:sz="4" w:space="0" w:color="000000"/>
              <w:bottom w:val="single" w:sz="4" w:space="0" w:color="000000"/>
            </w:tcBorders>
          </w:tcPr>
          <w:p>
            <w:pPr>
              <w:pStyle w:val="TableParagraph"/>
              <w:rPr>
                <w:b/>
                <w:sz w:val="18"/>
              </w:rPr>
            </w:pPr>
          </w:p>
          <w:p>
            <w:pPr>
              <w:pStyle w:val="TableParagraph"/>
              <w:spacing w:line="171" w:lineRule="exact"/>
              <w:ind w:right="135"/>
              <w:jc w:val="right"/>
              <w:rPr>
                <w:b/>
                <w:sz w:val="16"/>
              </w:rPr>
            </w:pPr>
            <w:r>
              <w:rPr>
                <w:b/>
                <w:sz w:val="16"/>
              </w:rPr>
              <w:t>(5,492)</w:t>
            </w:r>
          </w:p>
        </w:tc>
        <w:tc>
          <w:tcPr>
            <w:tcW w:w="895" w:type="dxa"/>
            <w:tcBorders>
              <w:top w:val="single" w:sz="4" w:space="0" w:color="000000"/>
              <w:bottom w:val="single" w:sz="4" w:space="0" w:color="000000"/>
            </w:tcBorders>
          </w:tcPr>
          <w:p>
            <w:pPr>
              <w:pStyle w:val="TableParagraph"/>
              <w:rPr>
                <w:b/>
                <w:sz w:val="18"/>
              </w:rPr>
            </w:pPr>
          </w:p>
          <w:p>
            <w:pPr>
              <w:pStyle w:val="TableParagraph"/>
              <w:spacing w:line="171" w:lineRule="exact"/>
              <w:ind w:right="106"/>
              <w:jc w:val="right"/>
              <w:rPr>
                <w:b/>
                <w:sz w:val="16"/>
              </w:rPr>
            </w:pPr>
            <w:r>
              <w:rPr>
                <w:b/>
                <w:sz w:val="16"/>
              </w:rPr>
              <w:t>(5,745)</w:t>
            </w:r>
          </w:p>
        </w:tc>
      </w:tr>
      <w:tr>
        <w:trPr>
          <w:trHeight w:val="225" w:hRule="atLeast"/>
        </w:trPr>
        <w:tc>
          <w:tcPr>
            <w:tcW w:w="2998" w:type="dxa"/>
          </w:tcPr>
          <w:p>
            <w:pPr>
              <w:pStyle w:val="TableParagraph"/>
              <w:spacing w:line="168" w:lineRule="exact" w:before="37"/>
              <w:ind w:left="122"/>
              <w:rPr>
                <w:b/>
                <w:sz w:val="16"/>
              </w:rPr>
            </w:pPr>
            <w:r>
              <w:rPr>
                <w:b/>
                <w:sz w:val="16"/>
              </w:rPr>
              <w:t>Net increase/(decrease) in cash held</w:t>
            </w:r>
          </w:p>
        </w:tc>
        <w:tc>
          <w:tcPr>
            <w:tcW w:w="1032" w:type="dxa"/>
            <w:tcBorders>
              <w:top w:val="single" w:sz="4" w:space="0" w:color="000000"/>
              <w:bottom w:val="single" w:sz="4" w:space="0" w:color="000000"/>
            </w:tcBorders>
          </w:tcPr>
          <w:p>
            <w:pPr>
              <w:pStyle w:val="TableParagraph"/>
              <w:spacing w:line="168" w:lineRule="exact" w:before="37"/>
              <w:ind w:right="111"/>
              <w:jc w:val="right"/>
              <w:rPr>
                <w:b/>
                <w:sz w:val="16"/>
              </w:rPr>
            </w:pPr>
            <w:r>
              <w:rPr>
                <w:b/>
                <w:sz w:val="16"/>
              </w:rPr>
              <w:t>(98)</w:t>
            </w:r>
          </w:p>
        </w:tc>
        <w:tc>
          <w:tcPr>
            <w:tcW w:w="924" w:type="dxa"/>
            <w:tcBorders>
              <w:top w:val="single" w:sz="4" w:space="0" w:color="000000"/>
              <w:bottom w:val="single" w:sz="4" w:space="0" w:color="000000"/>
            </w:tcBorders>
            <w:shd w:val="clear" w:color="auto" w:fill="E7E7E7"/>
          </w:tcPr>
          <w:p>
            <w:pPr>
              <w:pStyle w:val="TableParagraph"/>
              <w:spacing w:line="168" w:lineRule="exact" w:before="37"/>
              <w:ind w:right="105"/>
              <w:jc w:val="right"/>
              <w:rPr>
                <w:b/>
                <w:sz w:val="16"/>
              </w:rPr>
            </w:pPr>
            <w:r>
              <w:rPr>
                <w:b/>
                <w:w w:val="100"/>
                <w:sz w:val="16"/>
              </w:rPr>
              <w:t>-</w:t>
            </w:r>
          </w:p>
        </w:tc>
        <w:tc>
          <w:tcPr>
            <w:tcW w:w="953" w:type="dxa"/>
            <w:tcBorders>
              <w:top w:val="single" w:sz="4" w:space="0" w:color="000000"/>
              <w:bottom w:val="single" w:sz="4" w:space="0" w:color="000000"/>
            </w:tcBorders>
          </w:tcPr>
          <w:p>
            <w:pPr>
              <w:pStyle w:val="TableParagraph"/>
              <w:spacing w:line="168" w:lineRule="exact" w:before="37"/>
              <w:ind w:right="134"/>
              <w:jc w:val="right"/>
              <w:rPr>
                <w:b/>
                <w:sz w:val="16"/>
              </w:rPr>
            </w:pPr>
            <w:r>
              <w:rPr>
                <w:b/>
                <w:w w:val="100"/>
                <w:sz w:val="16"/>
              </w:rPr>
              <w:t>-</w:t>
            </w:r>
          </w:p>
        </w:tc>
        <w:tc>
          <w:tcPr>
            <w:tcW w:w="924" w:type="dxa"/>
            <w:tcBorders>
              <w:top w:val="single" w:sz="4" w:space="0" w:color="000000"/>
              <w:bottom w:val="single" w:sz="4" w:space="0" w:color="000000"/>
            </w:tcBorders>
          </w:tcPr>
          <w:p>
            <w:pPr>
              <w:pStyle w:val="TableParagraph"/>
              <w:spacing w:line="168" w:lineRule="exact" w:before="37"/>
              <w:ind w:right="134"/>
              <w:jc w:val="right"/>
              <w:rPr>
                <w:b/>
                <w:sz w:val="16"/>
              </w:rPr>
            </w:pPr>
            <w:r>
              <w:rPr>
                <w:b/>
                <w:w w:val="100"/>
                <w:sz w:val="16"/>
              </w:rPr>
              <w:t>-</w:t>
            </w:r>
          </w:p>
        </w:tc>
        <w:tc>
          <w:tcPr>
            <w:tcW w:w="895" w:type="dxa"/>
            <w:tcBorders>
              <w:top w:val="single" w:sz="4" w:space="0" w:color="000000"/>
              <w:bottom w:val="single" w:sz="4" w:space="0" w:color="000000"/>
            </w:tcBorders>
          </w:tcPr>
          <w:p>
            <w:pPr>
              <w:pStyle w:val="TableParagraph"/>
              <w:spacing w:line="168" w:lineRule="exact" w:before="37"/>
              <w:ind w:right="105"/>
              <w:jc w:val="right"/>
              <w:rPr>
                <w:b/>
                <w:sz w:val="16"/>
              </w:rPr>
            </w:pPr>
            <w:r>
              <w:rPr>
                <w:b/>
                <w:w w:val="100"/>
                <w:sz w:val="16"/>
              </w:rPr>
              <w:t>-</w:t>
            </w:r>
          </w:p>
        </w:tc>
      </w:tr>
      <w:tr>
        <w:trPr>
          <w:trHeight w:val="398" w:hRule="atLeast"/>
        </w:trPr>
        <w:tc>
          <w:tcPr>
            <w:tcW w:w="2998" w:type="dxa"/>
          </w:tcPr>
          <w:p>
            <w:pPr>
              <w:pStyle w:val="TableParagraph"/>
              <w:spacing w:line="182" w:lineRule="exact" w:before="32"/>
              <w:ind w:left="122" w:right="489"/>
              <w:rPr>
                <w:sz w:val="16"/>
              </w:rPr>
            </w:pPr>
            <w:r>
              <w:rPr>
                <w:sz w:val="16"/>
              </w:rPr>
              <w:t>Cash and cash equivalents at the beginning of the reporting period</w:t>
            </w:r>
          </w:p>
        </w:tc>
        <w:tc>
          <w:tcPr>
            <w:tcW w:w="1032" w:type="dxa"/>
            <w:tcBorders>
              <w:top w:val="single" w:sz="4" w:space="0" w:color="000000"/>
              <w:bottom w:val="single" w:sz="4" w:space="0" w:color="000000"/>
            </w:tcBorders>
          </w:tcPr>
          <w:p>
            <w:pPr>
              <w:pStyle w:val="TableParagraph"/>
              <w:spacing w:before="2"/>
              <w:rPr>
                <w:b/>
                <w:sz w:val="18"/>
              </w:rPr>
            </w:pPr>
          </w:p>
          <w:p>
            <w:pPr>
              <w:pStyle w:val="TableParagraph"/>
              <w:spacing w:line="168" w:lineRule="exact"/>
              <w:ind w:right="108"/>
              <w:jc w:val="right"/>
              <w:rPr>
                <w:sz w:val="16"/>
              </w:rPr>
            </w:pPr>
            <w:r>
              <w:rPr>
                <w:sz w:val="16"/>
              </w:rPr>
              <w:t>603</w:t>
            </w:r>
          </w:p>
        </w:tc>
        <w:tc>
          <w:tcPr>
            <w:tcW w:w="924" w:type="dxa"/>
            <w:tcBorders>
              <w:top w:val="single" w:sz="4" w:space="0" w:color="000000"/>
              <w:bottom w:val="single" w:sz="4" w:space="0" w:color="000000"/>
            </w:tcBorders>
            <w:shd w:val="clear" w:color="auto" w:fill="E7E7E7"/>
          </w:tcPr>
          <w:p>
            <w:pPr>
              <w:pStyle w:val="TableParagraph"/>
              <w:spacing w:before="2"/>
              <w:rPr>
                <w:b/>
                <w:sz w:val="18"/>
              </w:rPr>
            </w:pPr>
          </w:p>
          <w:p>
            <w:pPr>
              <w:pStyle w:val="TableParagraph"/>
              <w:spacing w:line="168" w:lineRule="exact"/>
              <w:ind w:right="106"/>
              <w:jc w:val="right"/>
              <w:rPr>
                <w:sz w:val="16"/>
              </w:rPr>
            </w:pPr>
            <w:r>
              <w:rPr>
                <w:sz w:val="16"/>
              </w:rPr>
              <w:t>505</w:t>
            </w:r>
          </w:p>
        </w:tc>
        <w:tc>
          <w:tcPr>
            <w:tcW w:w="953" w:type="dxa"/>
            <w:tcBorders>
              <w:top w:val="single" w:sz="4" w:space="0" w:color="000000"/>
              <w:bottom w:val="single" w:sz="4" w:space="0" w:color="000000"/>
            </w:tcBorders>
          </w:tcPr>
          <w:p>
            <w:pPr>
              <w:pStyle w:val="TableParagraph"/>
              <w:spacing w:before="2"/>
              <w:rPr>
                <w:b/>
                <w:sz w:val="18"/>
              </w:rPr>
            </w:pPr>
          </w:p>
          <w:p>
            <w:pPr>
              <w:pStyle w:val="TableParagraph"/>
              <w:spacing w:line="168" w:lineRule="exact"/>
              <w:ind w:right="135"/>
              <w:jc w:val="right"/>
              <w:rPr>
                <w:sz w:val="16"/>
              </w:rPr>
            </w:pPr>
            <w:r>
              <w:rPr>
                <w:sz w:val="16"/>
              </w:rPr>
              <w:t>505</w:t>
            </w:r>
          </w:p>
        </w:tc>
        <w:tc>
          <w:tcPr>
            <w:tcW w:w="924" w:type="dxa"/>
            <w:tcBorders>
              <w:top w:val="single" w:sz="4" w:space="0" w:color="000000"/>
              <w:bottom w:val="single" w:sz="4" w:space="0" w:color="000000"/>
            </w:tcBorders>
          </w:tcPr>
          <w:p>
            <w:pPr>
              <w:pStyle w:val="TableParagraph"/>
              <w:spacing w:before="2"/>
              <w:rPr>
                <w:b/>
                <w:sz w:val="18"/>
              </w:rPr>
            </w:pPr>
          </w:p>
          <w:p>
            <w:pPr>
              <w:pStyle w:val="TableParagraph"/>
              <w:spacing w:line="168" w:lineRule="exact"/>
              <w:ind w:right="135"/>
              <w:jc w:val="right"/>
              <w:rPr>
                <w:sz w:val="16"/>
              </w:rPr>
            </w:pPr>
            <w:r>
              <w:rPr>
                <w:sz w:val="16"/>
              </w:rPr>
              <w:t>505</w:t>
            </w:r>
          </w:p>
        </w:tc>
        <w:tc>
          <w:tcPr>
            <w:tcW w:w="895" w:type="dxa"/>
            <w:tcBorders>
              <w:top w:val="single" w:sz="4" w:space="0" w:color="000000"/>
              <w:bottom w:val="single" w:sz="4" w:space="0" w:color="000000"/>
            </w:tcBorders>
          </w:tcPr>
          <w:p>
            <w:pPr>
              <w:pStyle w:val="TableParagraph"/>
              <w:spacing w:before="2"/>
              <w:rPr>
                <w:b/>
                <w:sz w:val="18"/>
              </w:rPr>
            </w:pPr>
          </w:p>
          <w:p>
            <w:pPr>
              <w:pStyle w:val="TableParagraph"/>
              <w:spacing w:line="168" w:lineRule="exact"/>
              <w:ind w:right="106"/>
              <w:jc w:val="right"/>
              <w:rPr>
                <w:sz w:val="16"/>
              </w:rPr>
            </w:pPr>
            <w:r>
              <w:rPr>
                <w:sz w:val="16"/>
              </w:rPr>
              <w:t>505</w:t>
            </w:r>
          </w:p>
        </w:tc>
      </w:tr>
      <w:tr>
        <w:trPr>
          <w:trHeight w:val="397" w:hRule="atLeast"/>
        </w:trPr>
        <w:tc>
          <w:tcPr>
            <w:tcW w:w="2998" w:type="dxa"/>
            <w:tcBorders>
              <w:bottom w:val="single" w:sz="4" w:space="0" w:color="000000"/>
            </w:tcBorders>
          </w:tcPr>
          <w:p>
            <w:pPr>
              <w:pStyle w:val="TableParagraph"/>
              <w:spacing w:line="180" w:lineRule="atLeast" w:before="22"/>
              <w:ind w:left="122" w:right="330"/>
              <w:rPr>
                <w:b/>
                <w:sz w:val="16"/>
              </w:rPr>
            </w:pPr>
            <w:r>
              <w:rPr>
                <w:b/>
                <w:sz w:val="16"/>
              </w:rPr>
              <w:t>Cash and cash equivalents at the end of the reporting period</w:t>
            </w:r>
          </w:p>
        </w:tc>
        <w:tc>
          <w:tcPr>
            <w:tcW w:w="1032" w:type="dxa"/>
            <w:tcBorders>
              <w:top w:val="single" w:sz="4" w:space="0" w:color="000000"/>
              <w:bottom w:val="single" w:sz="4" w:space="0" w:color="000000"/>
            </w:tcBorders>
          </w:tcPr>
          <w:p>
            <w:pPr>
              <w:pStyle w:val="TableParagraph"/>
              <w:rPr>
                <w:b/>
                <w:sz w:val="18"/>
              </w:rPr>
            </w:pPr>
          </w:p>
          <w:p>
            <w:pPr>
              <w:pStyle w:val="TableParagraph"/>
              <w:spacing w:line="171" w:lineRule="exact"/>
              <w:ind w:right="108"/>
              <w:jc w:val="right"/>
              <w:rPr>
                <w:b/>
                <w:sz w:val="16"/>
              </w:rPr>
            </w:pPr>
            <w:r>
              <w:rPr>
                <w:b/>
                <w:sz w:val="16"/>
              </w:rPr>
              <w:t>505</w:t>
            </w:r>
          </w:p>
        </w:tc>
        <w:tc>
          <w:tcPr>
            <w:tcW w:w="924" w:type="dxa"/>
            <w:tcBorders>
              <w:top w:val="single" w:sz="4" w:space="0" w:color="000000"/>
              <w:bottom w:val="single" w:sz="4" w:space="0" w:color="000000"/>
            </w:tcBorders>
            <w:shd w:val="clear" w:color="auto" w:fill="E7E7E7"/>
          </w:tcPr>
          <w:p>
            <w:pPr>
              <w:pStyle w:val="TableParagraph"/>
              <w:rPr>
                <w:b/>
                <w:sz w:val="18"/>
              </w:rPr>
            </w:pPr>
          </w:p>
          <w:p>
            <w:pPr>
              <w:pStyle w:val="TableParagraph"/>
              <w:spacing w:line="171" w:lineRule="exact"/>
              <w:ind w:right="106"/>
              <w:jc w:val="right"/>
              <w:rPr>
                <w:b/>
                <w:sz w:val="16"/>
              </w:rPr>
            </w:pPr>
            <w:r>
              <w:rPr>
                <w:b/>
                <w:sz w:val="16"/>
              </w:rPr>
              <w:t>505</w:t>
            </w:r>
          </w:p>
        </w:tc>
        <w:tc>
          <w:tcPr>
            <w:tcW w:w="953" w:type="dxa"/>
            <w:tcBorders>
              <w:top w:val="single" w:sz="4" w:space="0" w:color="000000"/>
              <w:bottom w:val="single" w:sz="4" w:space="0" w:color="000000"/>
            </w:tcBorders>
          </w:tcPr>
          <w:p>
            <w:pPr>
              <w:pStyle w:val="TableParagraph"/>
              <w:rPr>
                <w:b/>
                <w:sz w:val="18"/>
              </w:rPr>
            </w:pPr>
          </w:p>
          <w:p>
            <w:pPr>
              <w:pStyle w:val="TableParagraph"/>
              <w:spacing w:line="171" w:lineRule="exact"/>
              <w:ind w:right="135"/>
              <w:jc w:val="right"/>
              <w:rPr>
                <w:b/>
                <w:sz w:val="16"/>
              </w:rPr>
            </w:pPr>
            <w:r>
              <w:rPr>
                <w:b/>
                <w:sz w:val="16"/>
              </w:rPr>
              <w:t>505</w:t>
            </w:r>
          </w:p>
        </w:tc>
        <w:tc>
          <w:tcPr>
            <w:tcW w:w="924" w:type="dxa"/>
            <w:tcBorders>
              <w:top w:val="single" w:sz="4" w:space="0" w:color="000000"/>
              <w:bottom w:val="single" w:sz="4" w:space="0" w:color="000000"/>
            </w:tcBorders>
          </w:tcPr>
          <w:p>
            <w:pPr>
              <w:pStyle w:val="TableParagraph"/>
              <w:rPr>
                <w:b/>
                <w:sz w:val="18"/>
              </w:rPr>
            </w:pPr>
          </w:p>
          <w:p>
            <w:pPr>
              <w:pStyle w:val="TableParagraph"/>
              <w:spacing w:line="171" w:lineRule="exact"/>
              <w:ind w:right="135"/>
              <w:jc w:val="right"/>
              <w:rPr>
                <w:b/>
                <w:sz w:val="16"/>
              </w:rPr>
            </w:pPr>
            <w:r>
              <w:rPr>
                <w:b/>
                <w:sz w:val="16"/>
              </w:rPr>
              <w:t>505</w:t>
            </w:r>
          </w:p>
        </w:tc>
        <w:tc>
          <w:tcPr>
            <w:tcW w:w="895" w:type="dxa"/>
            <w:tcBorders>
              <w:top w:val="single" w:sz="4" w:space="0" w:color="000000"/>
              <w:bottom w:val="single" w:sz="4" w:space="0" w:color="000000"/>
            </w:tcBorders>
          </w:tcPr>
          <w:p>
            <w:pPr>
              <w:pStyle w:val="TableParagraph"/>
              <w:rPr>
                <w:b/>
                <w:sz w:val="18"/>
              </w:rPr>
            </w:pPr>
          </w:p>
          <w:p>
            <w:pPr>
              <w:pStyle w:val="TableParagraph"/>
              <w:spacing w:line="171" w:lineRule="exact"/>
              <w:ind w:right="106"/>
              <w:jc w:val="right"/>
              <w:rPr>
                <w:b/>
                <w:sz w:val="16"/>
              </w:rPr>
            </w:pPr>
            <w:r>
              <w:rPr>
                <w:b/>
                <w:sz w:val="16"/>
              </w:rPr>
              <w:t>505</w:t>
            </w:r>
          </w:p>
        </w:tc>
      </w:tr>
    </w:tbl>
    <w:p>
      <w:pPr>
        <w:spacing w:before="0"/>
        <w:ind w:left="417" w:right="0" w:firstLine="0"/>
        <w:jc w:val="left"/>
        <w:rPr>
          <w:sz w:val="16"/>
        </w:rPr>
      </w:pPr>
      <w:r>
        <w:rPr>
          <w:sz w:val="16"/>
        </w:rPr>
        <w:t>Prepared on Australian Accounting Standards basis.</w:t>
      </w:r>
    </w:p>
    <w:p>
      <w:pPr>
        <w:spacing w:after="0"/>
        <w:jc w:val="left"/>
        <w:rPr>
          <w:sz w:val="16"/>
        </w:rPr>
        <w:sectPr>
          <w:pgSz w:w="11910" w:h="16840"/>
          <w:pgMar w:header="0" w:footer="2155" w:top="1580" w:bottom="2340" w:left="1680" w:right="1680"/>
        </w:sectPr>
      </w:pPr>
    </w:p>
    <w:p>
      <w:pPr>
        <w:spacing w:line="240" w:lineRule="auto" w:before="5"/>
        <w:rPr>
          <w:sz w:val="17"/>
        </w:rPr>
      </w:pPr>
    </w:p>
    <w:p>
      <w:pPr>
        <w:spacing w:before="99"/>
        <w:ind w:left="4576" w:right="0" w:firstLine="0"/>
        <w:jc w:val="left"/>
        <w:rPr>
          <w:rFonts w:ascii="Book Antiqua"/>
          <w:i/>
          <w:sz w:val="20"/>
        </w:rPr>
      </w:pPr>
      <w:r>
        <w:rPr>
          <w:rFonts w:ascii="Book Antiqua"/>
          <w:i/>
          <w:sz w:val="20"/>
        </w:rPr>
        <w:t>Office of the Director of Public Prosecutions</w:t>
      </w:r>
    </w:p>
    <w:p>
      <w:pPr>
        <w:pStyle w:val="BodyText"/>
        <w:rPr>
          <w:i/>
          <w:sz w:val="27"/>
        </w:rPr>
      </w:pPr>
    </w:p>
    <w:p>
      <w:pPr>
        <w:pStyle w:val="Heading3"/>
        <w:spacing w:after="22"/>
      </w:pPr>
      <w:r>
        <w:rPr/>
        <w:t>Table 3.5: Departmental capital budget statement (for the period ended 30 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0"/>
        <w:gridCol w:w="1020"/>
        <w:gridCol w:w="893"/>
        <w:gridCol w:w="919"/>
        <w:gridCol w:w="902"/>
        <w:gridCol w:w="884"/>
      </w:tblGrid>
      <w:tr>
        <w:trPr>
          <w:trHeight w:val="793" w:hRule="atLeast"/>
        </w:trPr>
        <w:tc>
          <w:tcPr>
            <w:tcW w:w="3110" w:type="dxa"/>
            <w:tcBorders>
              <w:top w:val="single" w:sz="4" w:space="0" w:color="000000"/>
            </w:tcBorders>
          </w:tcPr>
          <w:p>
            <w:pPr>
              <w:pStyle w:val="TableParagraph"/>
              <w:rPr>
                <w:rFonts w:ascii="Times New Roman"/>
                <w:sz w:val="16"/>
              </w:rPr>
            </w:pPr>
          </w:p>
        </w:tc>
        <w:tc>
          <w:tcPr>
            <w:tcW w:w="1020" w:type="dxa"/>
            <w:tcBorders>
              <w:top w:val="single" w:sz="4" w:space="0" w:color="000000"/>
              <w:bottom w:val="single" w:sz="4" w:space="0" w:color="000000"/>
            </w:tcBorders>
          </w:tcPr>
          <w:p>
            <w:pPr>
              <w:pStyle w:val="TableParagraph"/>
              <w:spacing w:before="51"/>
              <w:ind w:left="305" w:right="86"/>
              <w:jc w:val="center"/>
              <w:rPr>
                <w:b/>
                <w:sz w:val="16"/>
              </w:rPr>
            </w:pPr>
            <w:r>
              <w:rPr>
                <w:b/>
                <w:sz w:val="16"/>
              </w:rPr>
              <w:t>2019-20</w:t>
            </w:r>
          </w:p>
          <w:p>
            <w:pPr>
              <w:pStyle w:val="TableParagraph"/>
              <w:spacing w:line="183" w:lineRule="exact" w:before="1"/>
              <w:ind w:left="126" w:right="86"/>
              <w:jc w:val="center"/>
              <w:rPr>
                <w:b/>
                <w:sz w:val="16"/>
              </w:rPr>
            </w:pPr>
            <w:r>
              <w:rPr>
                <w:b/>
                <w:sz w:val="16"/>
              </w:rPr>
              <w:t>Estimated</w:t>
            </w:r>
          </w:p>
          <w:p>
            <w:pPr>
              <w:pStyle w:val="TableParagraph"/>
              <w:spacing w:line="183" w:lineRule="exact"/>
              <w:ind w:left="425" w:right="86"/>
              <w:jc w:val="center"/>
              <w:rPr>
                <w:b/>
                <w:sz w:val="16"/>
              </w:rPr>
            </w:pPr>
            <w:r>
              <w:rPr>
                <w:b/>
                <w:sz w:val="16"/>
              </w:rPr>
              <w:t>actual</w:t>
            </w:r>
          </w:p>
          <w:p>
            <w:pPr>
              <w:pStyle w:val="TableParagraph"/>
              <w:spacing w:line="171" w:lineRule="exact" w:before="1"/>
              <w:ind w:left="428" w:right="17"/>
              <w:jc w:val="center"/>
              <w:rPr>
                <w:b/>
                <w:sz w:val="16"/>
              </w:rPr>
            </w:pPr>
            <w:r>
              <w:rPr>
                <w:b/>
                <w:sz w:val="16"/>
              </w:rPr>
              <w:t>$'000</w:t>
            </w:r>
          </w:p>
        </w:tc>
        <w:tc>
          <w:tcPr>
            <w:tcW w:w="893" w:type="dxa"/>
            <w:tcBorders>
              <w:top w:val="single" w:sz="4" w:space="0" w:color="000000"/>
              <w:bottom w:val="single" w:sz="4" w:space="0" w:color="000000"/>
            </w:tcBorders>
            <w:shd w:val="clear" w:color="auto" w:fill="E7E7E7"/>
          </w:tcPr>
          <w:p>
            <w:pPr>
              <w:pStyle w:val="TableParagraph"/>
              <w:spacing w:before="6"/>
              <w:rPr>
                <w:b/>
                <w:sz w:val="20"/>
              </w:rPr>
            </w:pPr>
          </w:p>
          <w:p>
            <w:pPr>
              <w:pStyle w:val="TableParagraph"/>
              <w:spacing w:line="183" w:lineRule="exact"/>
              <w:ind w:left="172" w:right="86"/>
              <w:jc w:val="center"/>
              <w:rPr>
                <w:b/>
                <w:sz w:val="16"/>
              </w:rPr>
            </w:pPr>
            <w:r>
              <w:rPr>
                <w:b/>
                <w:sz w:val="16"/>
              </w:rPr>
              <w:t>2020-21</w:t>
            </w:r>
          </w:p>
          <w:p>
            <w:pPr>
              <w:pStyle w:val="TableParagraph"/>
              <w:spacing w:line="183" w:lineRule="exact"/>
              <w:ind w:left="175" w:right="49"/>
              <w:jc w:val="center"/>
              <w:rPr>
                <w:b/>
                <w:sz w:val="16"/>
              </w:rPr>
            </w:pPr>
            <w:r>
              <w:rPr>
                <w:b/>
                <w:sz w:val="16"/>
              </w:rPr>
              <w:t>Budget</w:t>
            </w:r>
          </w:p>
          <w:p>
            <w:pPr>
              <w:pStyle w:val="TableParagraph"/>
              <w:spacing w:line="171" w:lineRule="exact" w:before="1"/>
              <w:ind w:left="369" w:right="86"/>
              <w:jc w:val="center"/>
              <w:rPr>
                <w:b/>
                <w:sz w:val="16"/>
              </w:rPr>
            </w:pPr>
            <w:r>
              <w:rPr>
                <w:b/>
                <w:sz w:val="16"/>
              </w:rPr>
              <w:t>$'000</w:t>
            </w:r>
          </w:p>
        </w:tc>
        <w:tc>
          <w:tcPr>
            <w:tcW w:w="919" w:type="dxa"/>
            <w:tcBorders>
              <w:top w:val="single" w:sz="4" w:space="0" w:color="000000"/>
              <w:bottom w:val="single" w:sz="4" w:space="0" w:color="000000"/>
            </w:tcBorders>
          </w:tcPr>
          <w:p>
            <w:pPr>
              <w:pStyle w:val="TableParagraph"/>
              <w:spacing w:before="51"/>
              <w:ind w:left="206"/>
              <w:rPr>
                <w:b/>
                <w:sz w:val="16"/>
              </w:rPr>
            </w:pPr>
            <w:r>
              <w:rPr>
                <w:b/>
                <w:sz w:val="16"/>
              </w:rPr>
              <w:t>2021-22</w:t>
            </w:r>
          </w:p>
          <w:p>
            <w:pPr>
              <w:pStyle w:val="TableParagraph"/>
              <w:spacing w:before="1"/>
              <w:ind w:left="141" w:right="110" w:firstLine="16"/>
              <w:rPr>
                <w:b/>
                <w:sz w:val="16"/>
              </w:rPr>
            </w:pPr>
            <w:r>
              <w:rPr>
                <w:b/>
                <w:sz w:val="16"/>
              </w:rPr>
              <w:t>Forward </w:t>
            </w:r>
            <w:r>
              <w:rPr>
                <w:b/>
                <w:spacing w:val="-1"/>
                <w:sz w:val="16"/>
              </w:rPr>
              <w:t>estimate</w:t>
            </w:r>
          </w:p>
          <w:p>
            <w:pPr>
              <w:pStyle w:val="TableParagraph"/>
              <w:spacing w:line="170" w:lineRule="exact"/>
              <w:ind w:left="378" w:right="107"/>
              <w:jc w:val="center"/>
              <w:rPr>
                <w:b/>
                <w:sz w:val="16"/>
              </w:rPr>
            </w:pPr>
            <w:r>
              <w:rPr>
                <w:b/>
                <w:sz w:val="16"/>
              </w:rPr>
              <w:t>$'000</w:t>
            </w:r>
          </w:p>
        </w:tc>
        <w:tc>
          <w:tcPr>
            <w:tcW w:w="902" w:type="dxa"/>
            <w:tcBorders>
              <w:top w:val="single" w:sz="4" w:space="0" w:color="000000"/>
              <w:bottom w:val="single" w:sz="4" w:space="0" w:color="000000"/>
            </w:tcBorders>
          </w:tcPr>
          <w:p>
            <w:pPr>
              <w:pStyle w:val="TableParagraph"/>
              <w:spacing w:before="51"/>
              <w:ind w:left="190"/>
              <w:rPr>
                <w:b/>
                <w:sz w:val="16"/>
              </w:rPr>
            </w:pPr>
            <w:r>
              <w:rPr>
                <w:b/>
                <w:sz w:val="16"/>
              </w:rPr>
              <w:t>2022-23</w:t>
            </w:r>
          </w:p>
          <w:p>
            <w:pPr>
              <w:pStyle w:val="TableParagraph"/>
              <w:spacing w:before="1"/>
              <w:ind w:left="125" w:right="109" w:firstLine="16"/>
              <w:rPr>
                <w:b/>
                <w:sz w:val="16"/>
              </w:rPr>
            </w:pPr>
            <w:r>
              <w:rPr>
                <w:b/>
                <w:sz w:val="16"/>
              </w:rPr>
              <w:t>Forward </w:t>
            </w:r>
            <w:r>
              <w:rPr>
                <w:b/>
                <w:spacing w:val="-1"/>
                <w:sz w:val="16"/>
              </w:rPr>
              <w:t>estimate</w:t>
            </w:r>
          </w:p>
          <w:p>
            <w:pPr>
              <w:pStyle w:val="TableParagraph"/>
              <w:spacing w:line="170" w:lineRule="exact"/>
              <w:ind w:left="361" w:right="106"/>
              <w:jc w:val="center"/>
              <w:rPr>
                <w:b/>
                <w:sz w:val="16"/>
              </w:rPr>
            </w:pPr>
            <w:r>
              <w:rPr>
                <w:b/>
                <w:sz w:val="16"/>
              </w:rPr>
              <w:t>$'000</w:t>
            </w:r>
          </w:p>
        </w:tc>
        <w:tc>
          <w:tcPr>
            <w:tcW w:w="884" w:type="dxa"/>
            <w:tcBorders>
              <w:top w:val="single" w:sz="4" w:space="0" w:color="000000"/>
              <w:bottom w:val="single" w:sz="4" w:space="0" w:color="000000"/>
            </w:tcBorders>
          </w:tcPr>
          <w:p>
            <w:pPr>
              <w:pStyle w:val="TableParagraph"/>
              <w:spacing w:before="51"/>
              <w:ind w:left="185"/>
              <w:rPr>
                <w:b/>
                <w:sz w:val="16"/>
              </w:rPr>
            </w:pPr>
            <w:r>
              <w:rPr>
                <w:b/>
                <w:sz w:val="16"/>
              </w:rPr>
              <w:t>2023-24</w:t>
            </w:r>
          </w:p>
          <w:p>
            <w:pPr>
              <w:pStyle w:val="TableParagraph"/>
              <w:spacing w:before="1"/>
              <w:ind w:left="123" w:right="93" w:firstLine="16"/>
              <w:rPr>
                <w:b/>
                <w:sz w:val="16"/>
              </w:rPr>
            </w:pPr>
            <w:r>
              <w:rPr>
                <w:b/>
                <w:sz w:val="16"/>
              </w:rPr>
              <w:t>Forward </w:t>
            </w:r>
            <w:r>
              <w:rPr>
                <w:b/>
                <w:spacing w:val="-1"/>
                <w:sz w:val="16"/>
              </w:rPr>
              <w:t>estimate</w:t>
            </w:r>
          </w:p>
          <w:p>
            <w:pPr>
              <w:pStyle w:val="TableParagraph"/>
              <w:spacing w:line="170" w:lineRule="exact"/>
              <w:ind w:left="359" w:right="90"/>
              <w:jc w:val="center"/>
              <w:rPr>
                <w:b/>
                <w:sz w:val="16"/>
              </w:rPr>
            </w:pPr>
            <w:r>
              <w:rPr>
                <w:b/>
                <w:sz w:val="16"/>
              </w:rPr>
              <w:t>$'000</w:t>
            </w:r>
          </w:p>
        </w:tc>
      </w:tr>
      <w:tr>
        <w:trPr>
          <w:trHeight w:val="245" w:hRule="atLeast"/>
        </w:trPr>
        <w:tc>
          <w:tcPr>
            <w:tcW w:w="3110" w:type="dxa"/>
          </w:tcPr>
          <w:p>
            <w:pPr>
              <w:pStyle w:val="TableParagraph"/>
              <w:spacing w:before="39"/>
              <w:ind w:left="122"/>
              <w:rPr>
                <w:b/>
                <w:sz w:val="16"/>
              </w:rPr>
            </w:pPr>
            <w:r>
              <w:rPr>
                <w:b/>
                <w:sz w:val="16"/>
              </w:rPr>
              <w:t>NEW CAPITAL APPROPRIATIONS</w:t>
            </w:r>
          </w:p>
        </w:tc>
        <w:tc>
          <w:tcPr>
            <w:tcW w:w="1020" w:type="dxa"/>
            <w:tcBorders>
              <w:top w:val="single" w:sz="4" w:space="0" w:color="000000"/>
            </w:tcBorders>
          </w:tcPr>
          <w:p>
            <w:pPr>
              <w:pStyle w:val="TableParagraph"/>
              <w:rPr>
                <w:rFonts w:ascii="Times New Roman"/>
                <w:sz w:val="16"/>
              </w:rPr>
            </w:pPr>
          </w:p>
        </w:tc>
        <w:tc>
          <w:tcPr>
            <w:tcW w:w="893" w:type="dxa"/>
            <w:tcBorders>
              <w:top w:val="single" w:sz="4" w:space="0" w:color="000000"/>
            </w:tcBorders>
            <w:shd w:val="clear" w:color="auto" w:fill="E7E7E7"/>
          </w:tcPr>
          <w:p>
            <w:pPr>
              <w:pStyle w:val="TableParagraph"/>
              <w:rPr>
                <w:rFonts w:ascii="Times New Roman"/>
                <w:sz w:val="16"/>
              </w:rPr>
            </w:pPr>
          </w:p>
        </w:tc>
        <w:tc>
          <w:tcPr>
            <w:tcW w:w="919" w:type="dxa"/>
            <w:tcBorders>
              <w:top w:val="single" w:sz="4" w:space="0" w:color="000000"/>
            </w:tcBorders>
          </w:tcPr>
          <w:p>
            <w:pPr>
              <w:pStyle w:val="TableParagraph"/>
              <w:rPr>
                <w:rFonts w:ascii="Times New Roman"/>
                <w:sz w:val="16"/>
              </w:rPr>
            </w:pPr>
          </w:p>
        </w:tc>
        <w:tc>
          <w:tcPr>
            <w:tcW w:w="902" w:type="dxa"/>
            <w:tcBorders>
              <w:top w:val="single" w:sz="4" w:space="0" w:color="000000"/>
            </w:tcBorders>
          </w:tcPr>
          <w:p>
            <w:pPr>
              <w:pStyle w:val="TableParagraph"/>
              <w:rPr>
                <w:rFonts w:ascii="Times New Roman"/>
                <w:sz w:val="16"/>
              </w:rPr>
            </w:pPr>
          </w:p>
        </w:tc>
        <w:tc>
          <w:tcPr>
            <w:tcW w:w="884" w:type="dxa"/>
            <w:tcBorders>
              <w:top w:val="single" w:sz="4" w:space="0" w:color="000000"/>
            </w:tcBorders>
          </w:tcPr>
          <w:p>
            <w:pPr>
              <w:pStyle w:val="TableParagraph"/>
              <w:rPr>
                <w:rFonts w:ascii="Times New Roman"/>
                <w:sz w:val="16"/>
              </w:rPr>
            </w:pPr>
          </w:p>
        </w:tc>
      </w:tr>
      <w:tr>
        <w:trPr>
          <w:trHeight w:val="232" w:hRule="atLeast"/>
        </w:trPr>
        <w:tc>
          <w:tcPr>
            <w:tcW w:w="3110" w:type="dxa"/>
          </w:tcPr>
          <w:p>
            <w:pPr>
              <w:pStyle w:val="TableParagraph"/>
              <w:spacing w:before="15"/>
              <w:ind w:left="122"/>
              <w:rPr>
                <w:sz w:val="16"/>
              </w:rPr>
            </w:pPr>
            <w:r>
              <w:rPr>
                <w:sz w:val="16"/>
              </w:rPr>
              <w:t>Capital budget </w:t>
            </w:r>
            <w:r>
              <w:rPr>
                <w:rFonts w:ascii="Calibri" w:hAnsi="Calibri"/>
                <w:sz w:val="16"/>
              </w:rPr>
              <w:t>– </w:t>
            </w:r>
            <w:r>
              <w:rPr>
                <w:sz w:val="16"/>
              </w:rPr>
              <w:t>Bill 1 (DCB)</w:t>
            </w:r>
          </w:p>
        </w:tc>
        <w:tc>
          <w:tcPr>
            <w:tcW w:w="1020" w:type="dxa"/>
          </w:tcPr>
          <w:p>
            <w:pPr>
              <w:pStyle w:val="TableParagraph"/>
              <w:spacing w:before="24"/>
              <w:ind w:right="105"/>
              <w:jc w:val="right"/>
              <w:rPr>
                <w:sz w:val="16"/>
              </w:rPr>
            </w:pPr>
            <w:r>
              <w:rPr>
                <w:sz w:val="16"/>
              </w:rPr>
              <w:t>1,858</w:t>
            </w:r>
          </w:p>
        </w:tc>
        <w:tc>
          <w:tcPr>
            <w:tcW w:w="893" w:type="dxa"/>
            <w:shd w:val="clear" w:color="auto" w:fill="E7E7E7"/>
          </w:tcPr>
          <w:p>
            <w:pPr>
              <w:pStyle w:val="TableParagraph"/>
              <w:spacing w:before="24"/>
              <w:ind w:right="105"/>
              <w:jc w:val="right"/>
              <w:rPr>
                <w:sz w:val="16"/>
              </w:rPr>
            </w:pPr>
            <w:r>
              <w:rPr>
                <w:sz w:val="16"/>
              </w:rPr>
              <w:t>1,852</w:t>
            </w:r>
          </w:p>
        </w:tc>
        <w:tc>
          <w:tcPr>
            <w:tcW w:w="919" w:type="dxa"/>
          </w:tcPr>
          <w:p>
            <w:pPr>
              <w:pStyle w:val="TableParagraph"/>
              <w:spacing w:before="24"/>
              <w:ind w:right="124"/>
              <w:jc w:val="right"/>
              <w:rPr>
                <w:sz w:val="16"/>
              </w:rPr>
            </w:pPr>
            <w:r>
              <w:rPr>
                <w:sz w:val="16"/>
              </w:rPr>
              <w:t>1,839</w:t>
            </w:r>
          </w:p>
        </w:tc>
        <w:tc>
          <w:tcPr>
            <w:tcW w:w="902" w:type="dxa"/>
          </w:tcPr>
          <w:p>
            <w:pPr>
              <w:pStyle w:val="TableParagraph"/>
              <w:spacing w:before="24"/>
              <w:ind w:right="124"/>
              <w:jc w:val="right"/>
              <w:rPr>
                <w:sz w:val="16"/>
              </w:rPr>
            </w:pPr>
            <w:r>
              <w:rPr>
                <w:sz w:val="16"/>
              </w:rPr>
              <w:t>1,841</w:t>
            </w:r>
          </w:p>
        </w:tc>
        <w:tc>
          <w:tcPr>
            <w:tcW w:w="884" w:type="dxa"/>
          </w:tcPr>
          <w:p>
            <w:pPr>
              <w:pStyle w:val="TableParagraph"/>
              <w:spacing w:before="24"/>
              <w:ind w:right="108"/>
              <w:jc w:val="right"/>
              <w:rPr>
                <w:sz w:val="16"/>
              </w:rPr>
            </w:pPr>
            <w:r>
              <w:rPr>
                <w:sz w:val="16"/>
              </w:rPr>
              <w:t>1,844</w:t>
            </w:r>
          </w:p>
        </w:tc>
      </w:tr>
      <w:tr>
        <w:trPr>
          <w:trHeight w:val="207" w:hRule="atLeast"/>
        </w:trPr>
        <w:tc>
          <w:tcPr>
            <w:tcW w:w="3110" w:type="dxa"/>
          </w:tcPr>
          <w:p>
            <w:pPr>
              <w:pStyle w:val="TableParagraph"/>
              <w:spacing w:line="168" w:lineRule="exact" w:before="19"/>
              <w:ind w:left="122"/>
              <w:rPr>
                <w:sz w:val="16"/>
              </w:rPr>
            </w:pPr>
            <w:r>
              <w:rPr>
                <w:sz w:val="16"/>
              </w:rPr>
              <w:t>Equity injections – Bill 2</w:t>
            </w:r>
          </w:p>
        </w:tc>
        <w:tc>
          <w:tcPr>
            <w:tcW w:w="1020" w:type="dxa"/>
            <w:tcBorders>
              <w:bottom w:val="single" w:sz="4" w:space="0" w:color="000000"/>
            </w:tcBorders>
          </w:tcPr>
          <w:p>
            <w:pPr>
              <w:pStyle w:val="TableParagraph"/>
              <w:spacing w:line="168" w:lineRule="exact" w:before="19"/>
              <w:ind w:right="105"/>
              <w:jc w:val="right"/>
              <w:rPr>
                <w:sz w:val="16"/>
              </w:rPr>
            </w:pPr>
            <w:r>
              <w:rPr>
                <w:sz w:val="16"/>
              </w:rPr>
              <w:t>2,345</w:t>
            </w:r>
          </w:p>
        </w:tc>
        <w:tc>
          <w:tcPr>
            <w:tcW w:w="893" w:type="dxa"/>
            <w:tcBorders>
              <w:bottom w:val="single" w:sz="4" w:space="0" w:color="000000"/>
            </w:tcBorders>
            <w:shd w:val="clear" w:color="auto" w:fill="E7E7E7"/>
          </w:tcPr>
          <w:p>
            <w:pPr>
              <w:pStyle w:val="TableParagraph"/>
              <w:spacing w:line="168" w:lineRule="exact" w:before="19"/>
              <w:ind w:right="105"/>
              <w:jc w:val="right"/>
              <w:rPr>
                <w:sz w:val="16"/>
              </w:rPr>
            </w:pPr>
            <w:r>
              <w:rPr>
                <w:w w:val="100"/>
                <w:sz w:val="16"/>
              </w:rPr>
              <w:t>-</w:t>
            </w:r>
          </w:p>
        </w:tc>
        <w:tc>
          <w:tcPr>
            <w:tcW w:w="919" w:type="dxa"/>
            <w:tcBorders>
              <w:bottom w:val="single" w:sz="4" w:space="0" w:color="000000"/>
            </w:tcBorders>
          </w:tcPr>
          <w:p>
            <w:pPr>
              <w:pStyle w:val="TableParagraph"/>
              <w:spacing w:line="168" w:lineRule="exact" w:before="19"/>
              <w:ind w:right="124"/>
              <w:jc w:val="right"/>
              <w:rPr>
                <w:sz w:val="16"/>
              </w:rPr>
            </w:pPr>
            <w:r>
              <w:rPr>
                <w:w w:val="100"/>
                <w:sz w:val="16"/>
              </w:rPr>
              <w:t>-</w:t>
            </w:r>
          </w:p>
        </w:tc>
        <w:tc>
          <w:tcPr>
            <w:tcW w:w="902" w:type="dxa"/>
            <w:tcBorders>
              <w:bottom w:val="single" w:sz="4" w:space="0" w:color="000000"/>
            </w:tcBorders>
          </w:tcPr>
          <w:p>
            <w:pPr>
              <w:pStyle w:val="TableParagraph"/>
              <w:spacing w:line="168" w:lineRule="exact" w:before="19"/>
              <w:ind w:right="123"/>
              <w:jc w:val="right"/>
              <w:rPr>
                <w:sz w:val="16"/>
              </w:rPr>
            </w:pPr>
            <w:r>
              <w:rPr>
                <w:w w:val="100"/>
                <w:sz w:val="16"/>
              </w:rPr>
              <w:t>-</w:t>
            </w:r>
          </w:p>
        </w:tc>
        <w:tc>
          <w:tcPr>
            <w:tcW w:w="884" w:type="dxa"/>
            <w:tcBorders>
              <w:bottom w:val="single" w:sz="4" w:space="0" w:color="000000"/>
            </w:tcBorders>
          </w:tcPr>
          <w:p>
            <w:pPr>
              <w:pStyle w:val="TableParagraph"/>
              <w:spacing w:line="168" w:lineRule="exact" w:before="19"/>
              <w:ind w:right="107"/>
              <w:jc w:val="right"/>
              <w:rPr>
                <w:sz w:val="16"/>
              </w:rPr>
            </w:pPr>
            <w:r>
              <w:rPr>
                <w:w w:val="100"/>
                <w:sz w:val="16"/>
              </w:rPr>
              <w:t>-</w:t>
            </w:r>
          </w:p>
        </w:tc>
      </w:tr>
      <w:tr>
        <w:trPr>
          <w:trHeight w:val="229" w:hRule="atLeast"/>
        </w:trPr>
        <w:tc>
          <w:tcPr>
            <w:tcW w:w="3110" w:type="dxa"/>
          </w:tcPr>
          <w:p>
            <w:pPr>
              <w:pStyle w:val="TableParagraph"/>
              <w:spacing w:line="171" w:lineRule="exact" w:before="39"/>
              <w:ind w:left="122"/>
              <w:rPr>
                <w:b/>
                <w:sz w:val="16"/>
              </w:rPr>
            </w:pPr>
            <w:r>
              <w:rPr>
                <w:b/>
                <w:sz w:val="16"/>
              </w:rPr>
              <w:t>Total new capital appropriations</w:t>
            </w:r>
          </w:p>
        </w:tc>
        <w:tc>
          <w:tcPr>
            <w:tcW w:w="1020" w:type="dxa"/>
            <w:tcBorders>
              <w:top w:val="single" w:sz="4" w:space="0" w:color="000000"/>
              <w:bottom w:val="single" w:sz="4" w:space="0" w:color="000000"/>
            </w:tcBorders>
          </w:tcPr>
          <w:p>
            <w:pPr>
              <w:pStyle w:val="TableParagraph"/>
              <w:spacing w:line="171" w:lineRule="exact" w:before="39"/>
              <w:ind w:right="105"/>
              <w:jc w:val="right"/>
              <w:rPr>
                <w:b/>
                <w:sz w:val="16"/>
              </w:rPr>
            </w:pPr>
            <w:r>
              <w:rPr>
                <w:b/>
                <w:sz w:val="16"/>
              </w:rPr>
              <w:t>4,203</w:t>
            </w:r>
          </w:p>
        </w:tc>
        <w:tc>
          <w:tcPr>
            <w:tcW w:w="893" w:type="dxa"/>
            <w:tcBorders>
              <w:top w:val="single" w:sz="4" w:space="0" w:color="000000"/>
              <w:bottom w:val="single" w:sz="4" w:space="0" w:color="000000"/>
            </w:tcBorders>
            <w:shd w:val="clear" w:color="auto" w:fill="E7E7E7"/>
          </w:tcPr>
          <w:p>
            <w:pPr>
              <w:pStyle w:val="TableParagraph"/>
              <w:spacing w:line="171" w:lineRule="exact" w:before="39"/>
              <w:ind w:right="105"/>
              <w:jc w:val="right"/>
              <w:rPr>
                <w:b/>
                <w:sz w:val="16"/>
              </w:rPr>
            </w:pPr>
            <w:r>
              <w:rPr>
                <w:b/>
                <w:sz w:val="16"/>
              </w:rPr>
              <w:t>1,852</w:t>
            </w:r>
          </w:p>
        </w:tc>
        <w:tc>
          <w:tcPr>
            <w:tcW w:w="919" w:type="dxa"/>
            <w:tcBorders>
              <w:top w:val="single" w:sz="4" w:space="0" w:color="000000"/>
              <w:bottom w:val="single" w:sz="4" w:space="0" w:color="000000"/>
            </w:tcBorders>
          </w:tcPr>
          <w:p>
            <w:pPr>
              <w:pStyle w:val="TableParagraph"/>
              <w:spacing w:line="171" w:lineRule="exact" w:before="39"/>
              <w:ind w:right="124"/>
              <w:jc w:val="right"/>
              <w:rPr>
                <w:b/>
                <w:sz w:val="16"/>
              </w:rPr>
            </w:pPr>
            <w:r>
              <w:rPr>
                <w:b/>
                <w:sz w:val="16"/>
              </w:rPr>
              <w:t>1,839</w:t>
            </w:r>
          </w:p>
        </w:tc>
        <w:tc>
          <w:tcPr>
            <w:tcW w:w="902" w:type="dxa"/>
            <w:tcBorders>
              <w:top w:val="single" w:sz="4" w:space="0" w:color="000000"/>
              <w:bottom w:val="single" w:sz="4" w:space="0" w:color="000000"/>
            </w:tcBorders>
          </w:tcPr>
          <w:p>
            <w:pPr>
              <w:pStyle w:val="TableParagraph"/>
              <w:spacing w:line="171" w:lineRule="exact" w:before="39"/>
              <w:ind w:right="124"/>
              <w:jc w:val="right"/>
              <w:rPr>
                <w:b/>
                <w:sz w:val="16"/>
              </w:rPr>
            </w:pPr>
            <w:r>
              <w:rPr>
                <w:b/>
                <w:sz w:val="16"/>
              </w:rPr>
              <w:t>1,841</w:t>
            </w:r>
          </w:p>
        </w:tc>
        <w:tc>
          <w:tcPr>
            <w:tcW w:w="884" w:type="dxa"/>
            <w:tcBorders>
              <w:top w:val="single" w:sz="4" w:space="0" w:color="000000"/>
              <w:bottom w:val="single" w:sz="4" w:space="0" w:color="000000"/>
            </w:tcBorders>
          </w:tcPr>
          <w:p>
            <w:pPr>
              <w:pStyle w:val="TableParagraph"/>
              <w:spacing w:line="171" w:lineRule="exact" w:before="39"/>
              <w:ind w:right="108"/>
              <w:jc w:val="right"/>
              <w:rPr>
                <w:b/>
                <w:sz w:val="16"/>
              </w:rPr>
            </w:pPr>
            <w:r>
              <w:rPr>
                <w:b/>
                <w:sz w:val="16"/>
              </w:rPr>
              <w:t>1,844</w:t>
            </w:r>
          </w:p>
        </w:tc>
      </w:tr>
      <w:tr>
        <w:trPr>
          <w:trHeight w:val="243" w:hRule="atLeast"/>
        </w:trPr>
        <w:tc>
          <w:tcPr>
            <w:tcW w:w="3110" w:type="dxa"/>
          </w:tcPr>
          <w:p>
            <w:pPr>
              <w:pStyle w:val="TableParagraph"/>
              <w:spacing w:before="39"/>
              <w:ind w:left="122"/>
              <w:rPr>
                <w:b/>
                <w:sz w:val="16"/>
              </w:rPr>
            </w:pPr>
            <w:r>
              <w:rPr>
                <w:b/>
                <w:sz w:val="16"/>
              </w:rPr>
              <w:t>Provided for:</w:t>
            </w:r>
          </w:p>
        </w:tc>
        <w:tc>
          <w:tcPr>
            <w:tcW w:w="1020" w:type="dxa"/>
            <w:vMerge w:val="restart"/>
            <w:tcBorders>
              <w:top w:val="single" w:sz="4" w:space="0" w:color="000000"/>
              <w:bottom w:val="single" w:sz="4" w:space="0" w:color="000000"/>
            </w:tcBorders>
          </w:tcPr>
          <w:p>
            <w:pPr>
              <w:pStyle w:val="TableParagraph"/>
              <w:spacing w:before="5"/>
              <w:rPr>
                <w:b/>
                <w:sz w:val="23"/>
              </w:rPr>
            </w:pPr>
          </w:p>
          <w:p>
            <w:pPr>
              <w:pStyle w:val="TableParagraph"/>
              <w:spacing w:line="168" w:lineRule="exact"/>
              <w:ind w:left="511"/>
              <w:rPr>
                <w:sz w:val="16"/>
              </w:rPr>
            </w:pPr>
            <w:r>
              <w:rPr>
                <w:sz w:val="16"/>
              </w:rPr>
              <w:t>4,203</w:t>
            </w:r>
          </w:p>
        </w:tc>
        <w:tc>
          <w:tcPr>
            <w:tcW w:w="893" w:type="dxa"/>
            <w:vMerge w:val="restart"/>
            <w:tcBorders>
              <w:top w:val="single" w:sz="4" w:space="0" w:color="000000"/>
              <w:bottom w:val="single" w:sz="4" w:space="0" w:color="000000"/>
            </w:tcBorders>
            <w:shd w:val="clear" w:color="auto" w:fill="E7E7E7"/>
          </w:tcPr>
          <w:p>
            <w:pPr>
              <w:pStyle w:val="TableParagraph"/>
              <w:spacing w:before="5"/>
              <w:rPr>
                <w:b/>
                <w:sz w:val="23"/>
              </w:rPr>
            </w:pPr>
          </w:p>
          <w:p>
            <w:pPr>
              <w:pStyle w:val="TableParagraph"/>
              <w:spacing w:line="168" w:lineRule="exact"/>
              <w:ind w:left="384"/>
              <w:rPr>
                <w:sz w:val="16"/>
              </w:rPr>
            </w:pPr>
            <w:r>
              <w:rPr>
                <w:sz w:val="16"/>
              </w:rPr>
              <w:t>1,852</w:t>
            </w:r>
          </w:p>
        </w:tc>
        <w:tc>
          <w:tcPr>
            <w:tcW w:w="919" w:type="dxa"/>
            <w:tcBorders>
              <w:top w:val="single" w:sz="4" w:space="0" w:color="000000"/>
            </w:tcBorders>
          </w:tcPr>
          <w:p>
            <w:pPr>
              <w:pStyle w:val="TableParagraph"/>
              <w:rPr>
                <w:rFonts w:ascii="Times New Roman"/>
                <w:sz w:val="16"/>
              </w:rPr>
            </w:pPr>
          </w:p>
        </w:tc>
        <w:tc>
          <w:tcPr>
            <w:tcW w:w="902" w:type="dxa"/>
            <w:tcBorders>
              <w:top w:val="single" w:sz="4" w:space="0" w:color="000000"/>
            </w:tcBorders>
          </w:tcPr>
          <w:p>
            <w:pPr>
              <w:pStyle w:val="TableParagraph"/>
              <w:rPr>
                <w:rFonts w:ascii="Times New Roman"/>
                <w:sz w:val="16"/>
              </w:rPr>
            </w:pPr>
          </w:p>
        </w:tc>
        <w:tc>
          <w:tcPr>
            <w:tcW w:w="884" w:type="dxa"/>
            <w:tcBorders>
              <w:top w:val="single" w:sz="4" w:space="0" w:color="000000"/>
            </w:tcBorders>
          </w:tcPr>
          <w:p>
            <w:pPr>
              <w:pStyle w:val="TableParagraph"/>
              <w:rPr>
                <w:rFonts w:ascii="Times New Roman"/>
                <w:sz w:val="16"/>
              </w:rPr>
            </w:pPr>
          </w:p>
        </w:tc>
      </w:tr>
      <w:tr>
        <w:trPr>
          <w:trHeight w:val="204" w:hRule="atLeast"/>
        </w:trPr>
        <w:tc>
          <w:tcPr>
            <w:tcW w:w="3110" w:type="dxa"/>
          </w:tcPr>
          <w:p>
            <w:pPr>
              <w:pStyle w:val="TableParagraph"/>
              <w:spacing w:line="168" w:lineRule="exact" w:before="16"/>
              <w:ind w:left="122"/>
              <w:rPr>
                <w:sz w:val="16"/>
              </w:rPr>
            </w:pPr>
            <w:r>
              <w:rPr>
                <w:sz w:val="16"/>
              </w:rPr>
              <w:t>Purchase of non-financial assets</w:t>
            </w:r>
          </w:p>
        </w:tc>
        <w:tc>
          <w:tcPr>
            <w:tcW w:w="1020" w:type="dxa"/>
            <w:vMerge/>
            <w:tcBorders>
              <w:top w:val="nil"/>
              <w:bottom w:val="single" w:sz="4" w:space="0" w:color="000000"/>
            </w:tcBorders>
          </w:tcPr>
          <w:p>
            <w:pPr>
              <w:rPr>
                <w:sz w:val="2"/>
                <w:szCs w:val="2"/>
              </w:rPr>
            </w:pPr>
          </w:p>
        </w:tc>
        <w:tc>
          <w:tcPr>
            <w:tcW w:w="893" w:type="dxa"/>
            <w:vMerge/>
            <w:tcBorders>
              <w:top w:val="nil"/>
              <w:bottom w:val="single" w:sz="4" w:space="0" w:color="000000"/>
            </w:tcBorders>
            <w:shd w:val="clear" w:color="auto" w:fill="E7E7E7"/>
          </w:tcPr>
          <w:p>
            <w:pPr>
              <w:rPr>
                <w:sz w:val="2"/>
                <w:szCs w:val="2"/>
              </w:rPr>
            </w:pPr>
          </w:p>
        </w:tc>
        <w:tc>
          <w:tcPr>
            <w:tcW w:w="919" w:type="dxa"/>
            <w:tcBorders>
              <w:bottom w:val="single" w:sz="4" w:space="0" w:color="000000"/>
            </w:tcBorders>
          </w:tcPr>
          <w:p>
            <w:pPr>
              <w:pStyle w:val="TableParagraph"/>
              <w:spacing w:line="168" w:lineRule="exact" w:before="16"/>
              <w:ind w:right="124"/>
              <w:jc w:val="right"/>
              <w:rPr>
                <w:sz w:val="16"/>
              </w:rPr>
            </w:pPr>
            <w:r>
              <w:rPr>
                <w:sz w:val="16"/>
              </w:rPr>
              <w:t>1,839</w:t>
            </w:r>
          </w:p>
        </w:tc>
        <w:tc>
          <w:tcPr>
            <w:tcW w:w="902" w:type="dxa"/>
            <w:tcBorders>
              <w:bottom w:val="single" w:sz="4" w:space="0" w:color="000000"/>
            </w:tcBorders>
          </w:tcPr>
          <w:p>
            <w:pPr>
              <w:pStyle w:val="TableParagraph"/>
              <w:spacing w:line="168" w:lineRule="exact" w:before="16"/>
              <w:ind w:right="124"/>
              <w:jc w:val="right"/>
              <w:rPr>
                <w:sz w:val="16"/>
              </w:rPr>
            </w:pPr>
            <w:r>
              <w:rPr>
                <w:sz w:val="16"/>
              </w:rPr>
              <w:t>1,841</w:t>
            </w:r>
          </w:p>
        </w:tc>
        <w:tc>
          <w:tcPr>
            <w:tcW w:w="884" w:type="dxa"/>
            <w:tcBorders>
              <w:bottom w:val="single" w:sz="4" w:space="0" w:color="000000"/>
            </w:tcBorders>
          </w:tcPr>
          <w:p>
            <w:pPr>
              <w:pStyle w:val="TableParagraph"/>
              <w:spacing w:line="168" w:lineRule="exact" w:before="16"/>
              <w:ind w:right="108"/>
              <w:jc w:val="right"/>
              <w:rPr>
                <w:sz w:val="16"/>
              </w:rPr>
            </w:pPr>
            <w:r>
              <w:rPr>
                <w:sz w:val="16"/>
              </w:rPr>
              <w:t>1,844</w:t>
            </w:r>
          </w:p>
        </w:tc>
      </w:tr>
      <w:tr>
        <w:trPr>
          <w:trHeight w:val="227" w:hRule="atLeast"/>
        </w:trPr>
        <w:tc>
          <w:tcPr>
            <w:tcW w:w="3110" w:type="dxa"/>
          </w:tcPr>
          <w:p>
            <w:pPr>
              <w:pStyle w:val="TableParagraph"/>
              <w:spacing w:line="168" w:lineRule="exact" w:before="39"/>
              <w:ind w:left="122"/>
              <w:rPr>
                <w:b/>
                <w:sz w:val="16"/>
              </w:rPr>
            </w:pPr>
            <w:r>
              <w:rPr>
                <w:b/>
                <w:sz w:val="16"/>
              </w:rPr>
              <w:t>Total items</w:t>
            </w:r>
          </w:p>
        </w:tc>
        <w:tc>
          <w:tcPr>
            <w:tcW w:w="1020" w:type="dxa"/>
            <w:tcBorders>
              <w:top w:val="single" w:sz="4" w:space="0" w:color="000000"/>
              <w:bottom w:val="single" w:sz="4" w:space="0" w:color="000000"/>
            </w:tcBorders>
          </w:tcPr>
          <w:p>
            <w:pPr>
              <w:pStyle w:val="TableParagraph"/>
              <w:spacing w:line="168" w:lineRule="exact" w:before="39"/>
              <w:ind w:right="105"/>
              <w:jc w:val="right"/>
              <w:rPr>
                <w:b/>
                <w:sz w:val="16"/>
              </w:rPr>
            </w:pPr>
            <w:r>
              <w:rPr>
                <w:b/>
                <w:sz w:val="16"/>
              </w:rPr>
              <w:t>4,203</w:t>
            </w:r>
          </w:p>
        </w:tc>
        <w:tc>
          <w:tcPr>
            <w:tcW w:w="893" w:type="dxa"/>
            <w:tcBorders>
              <w:top w:val="single" w:sz="4" w:space="0" w:color="000000"/>
              <w:bottom w:val="single" w:sz="4" w:space="0" w:color="000000"/>
            </w:tcBorders>
            <w:shd w:val="clear" w:color="auto" w:fill="E7E7E7"/>
          </w:tcPr>
          <w:p>
            <w:pPr>
              <w:pStyle w:val="TableParagraph"/>
              <w:spacing w:line="168" w:lineRule="exact" w:before="39"/>
              <w:ind w:right="105"/>
              <w:jc w:val="right"/>
              <w:rPr>
                <w:b/>
                <w:sz w:val="16"/>
              </w:rPr>
            </w:pPr>
            <w:r>
              <w:rPr>
                <w:b/>
                <w:sz w:val="16"/>
              </w:rPr>
              <w:t>1,852</w:t>
            </w:r>
          </w:p>
        </w:tc>
        <w:tc>
          <w:tcPr>
            <w:tcW w:w="919" w:type="dxa"/>
            <w:tcBorders>
              <w:top w:val="single" w:sz="4" w:space="0" w:color="000000"/>
              <w:bottom w:val="single" w:sz="4" w:space="0" w:color="000000"/>
            </w:tcBorders>
          </w:tcPr>
          <w:p>
            <w:pPr>
              <w:pStyle w:val="TableParagraph"/>
              <w:spacing w:line="168" w:lineRule="exact" w:before="39"/>
              <w:ind w:right="124"/>
              <w:jc w:val="right"/>
              <w:rPr>
                <w:b/>
                <w:sz w:val="16"/>
              </w:rPr>
            </w:pPr>
            <w:r>
              <w:rPr>
                <w:b/>
                <w:sz w:val="16"/>
              </w:rPr>
              <w:t>1,839</w:t>
            </w:r>
          </w:p>
        </w:tc>
        <w:tc>
          <w:tcPr>
            <w:tcW w:w="902" w:type="dxa"/>
            <w:tcBorders>
              <w:top w:val="single" w:sz="4" w:space="0" w:color="000000"/>
              <w:bottom w:val="single" w:sz="4" w:space="0" w:color="000000"/>
            </w:tcBorders>
          </w:tcPr>
          <w:p>
            <w:pPr>
              <w:pStyle w:val="TableParagraph"/>
              <w:spacing w:line="168" w:lineRule="exact" w:before="39"/>
              <w:ind w:right="124"/>
              <w:jc w:val="right"/>
              <w:rPr>
                <w:b/>
                <w:sz w:val="16"/>
              </w:rPr>
            </w:pPr>
            <w:r>
              <w:rPr>
                <w:b/>
                <w:sz w:val="16"/>
              </w:rPr>
              <w:t>1,841</w:t>
            </w:r>
          </w:p>
        </w:tc>
        <w:tc>
          <w:tcPr>
            <w:tcW w:w="884" w:type="dxa"/>
            <w:tcBorders>
              <w:top w:val="single" w:sz="4" w:space="0" w:color="000000"/>
              <w:bottom w:val="single" w:sz="4" w:space="0" w:color="000000"/>
            </w:tcBorders>
          </w:tcPr>
          <w:p>
            <w:pPr>
              <w:pStyle w:val="TableParagraph"/>
              <w:spacing w:line="168" w:lineRule="exact" w:before="39"/>
              <w:ind w:right="108"/>
              <w:jc w:val="right"/>
              <w:rPr>
                <w:b/>
                <w:sz w:val="16"/>
              </w:rPr>
            </w:pPr>
            <w:r>
              <w:rPr>
                <w:b/>
                <w:sz w:val="16"/>
              </w:rPr>
              <w:t>1,844</w:t>
            </w:r>
          </w:p>
        </w:tc>
      </w:tr>
      <w:tr>
        <w:trPr>
          <w:trHeight w:val="418" w:hRule="atLeast"/>
        </w:trPr>
        <w:tc>
          <w:tcPr>
            <w:tcW w:w="3110" w:type="dxa"/>
          </w:tcPr>
          <w:p>
            <w:pPr>
              <w:pStyle w:val="TableParagraph"/>
              <w:spacing w:before="25"/>
              <w:ind w:left="122" w:right="488"/>
              <w:rPr>
                <w:b/>
                <w:sz w:val="16"/>
              </w:rPr>
            </w:pPr>
            <w:r>
              <w:rPr>
                <w:b/>
                <w:sz w:val="16"/>
              </w:rPr>
              <w:t>PURCHASE OF NON-FINANCIAL ASSETS</w:t>
            </w:r>
          </w:p>
        </w:tc>
        <w:tc>
          <w:tcPr>
            <w:tcW w:w="1020" w:type="dxa"/>
            <w:tcBorders>
              <w:top w:val="single" w:sz="4" w:space="0" w:color="000000"/>
            </w:tcBorders>
          </w:tcPr>
          <w:p>
            <w:pPr>
              <w:pStyle w:val="TableParagraph"/>
              <w:rPr>
                <w:rFonts w:ascii="Times New Roman"/>
                <w:sz w:val="16"/>
              </w:rPr>
            </w:pPr>
          </w:p>
        </w:tc>
        <w:tc>
          <w:tcPr>
            <w:tcW w:w="893" w:type="dxa"/>
            <w:tcBorders>
              <w:top w:val="single" w:sz="4" w:space="0" w:color="000000"/>
            </w:tcBorders>
            <w:shd w:val="clear" w:color="auto" w:fill="E7E7E7"/>
          </w:tcPr>
          <w:p>
            <w:pPr>
              <w:pStyle w:val="TableParagraph"/>
              <w:rPr>
                <w:rFonts w:ascii="Times New Roman"/>
                <w:sz w:val="16"/>
              </w:rPr>
            </w:pPr>
          </w:p>
        </w:tc>
        <w:tc>
          <w:tcPr>
            <w:tcW w:w="919" w:type="dxa"/>
            <w:tcBorders>
              <w:top w:val="single" w:sz="4" w:space="0" w:color="000000"/>
            </w:tcBorders>
          </w:tcPr>
          <w:p>
            <w:pPr>
              <w:pStyle w:val="TableParagraph"/>
              <w:rPr>
                <w:rFonts w:ascii="Times New Roman"/>
                <w:sz w:val="16"/>
              </w:rPr>
            </w:pPr>
          </w:p>
        </w:tc>
        <w:tc>
          <w:tcPr>
            <w:tcW w:w="902" w:type="dxa"/>
            <w:tcBorders>
              <w:top w:val="single" w:sz="4" w:space="0" w:color="000000"/>
            </w:tcBorders>
          </w:tcPr>
          <w:p>
            <w:pPr>
              <w:pStyle w:val="TableParagraph"/>
              <w:rPr>
                <w:rFonts w:ascii="Times New Roman"/>
                <w:sz w:val="16"/>
              </w:rPr>
            </w:pPr>
          </w:p>
        </w:tc>
        <w:tc>
          <w:tcPr>
            <w:tcW w:w="884" w:type="dxa"/>
            <w:tcBorders>
              <w:top w:val="single" w:sz="4" w:space="0" w:color="000000"/>
            </w:tcBorders>
          </w:tcPr>
          <w:p>
            <w:pPr>
              <w:pStyle w:val="TableParagraph"/>
              <w:rPr>
                <w:rFonts w:ascii="Times New Roman"/>
                <w:sz w:val="16"/>
              </w:rPr>
            </w:pPr>
          </w:p>
        </w:tc>
      </w:tr>
      <w:tr>
        <w:trPr>
          <w:trHeight w:val="222" w:hRule="atLeast"/>
        </w:trPr>
        <w:tc>
          <w:tcPr>
            <w:tcW w:w="3110" w:type="dxa"/>
          </w:tcPr>
          <w:p>
            <w:pPr>
              <w:pStyle w:val="TableParagraph"/>
              <w:spacing w:line="180" w:lineRule="exact" w:before="22"/>
              <w:ind w:left="122"/>
              <w:rPr>
                <w:sz w:val="16"/>
              </w:rPr>
            </w:pPr>
            <w:r>
              <w:rPr>
                <w:sz w:val="16"/>
              </w:rPr>
              <w:t>Funded by capital appropriations (a)</w:t>
            </w:r>
          </w:p>
        </w:tc>
        <w:tc>
          <w:tcPr>
            <w:tcW w:w="1020" w:type="dxa"/>
          </w:tcPr>
          <w:p>
            <w:pPr>
              <w:pStyle w:val="TableParagraph"/>
              <w:spacing w:line="180" w:lineRule="exact" w:before="22"/>
              <w:ind w:right="105"/>
              <w:jc w:val="right"/>
              <w:rPr>
                <w:sz w:val="16"/>
              </w:rPr>
            </w:pPr>
            <w:r>
              <w:rPr>
                <w:sz w:val="16"/>
              </w:rPr>
              <w:t>1,213</w:t>
            </w:r>
          </w:p>
        </w:tc>
        <w:tc>
          <w:tcPr>
            <w:tcW w:w="893" w:type="dxa"/>
            <w:shd w:val="clear" w:color="auto" w:fill="E7E7E7"/>
          </w:tcPr>
          <w:p>
            <w:pPr>
              <w:pStyle w:val="TableParagraph"/>
              <w:spacing w:line="180" w:lineRule="exact" w:before="22"/>
              <w:ind w:right="105"/>
              <w:jc w:val="right"/>
              <w:rPr>
                <w:sz w:val="16"/>
              </w:rPr>
            </w:pPr>
            <w:r>
              <w:rPr>
                <w:sz w:val="16"/>
              </w:rPr>
              <w:t>1,132</w:t>
            </w:r>
          </w:p>
        </w:tc>
        <w:tc>
          <w:tcPr>
            <w:tcW w:w="919" w:type="dxa"/>
          </w:tcPr>
          <w:p>
            <w:pPr>
              <w:pStyle w:val="TableParagraph"/>
              <w:spacing w:line="180" w:lineRule="exact" w:before="22"/>
              <w:ind w:right="124"/>
              <w:jc w:val="right"/>
              <w:rPr>
                <w:sz w:val="16"/>
              </w:rPr>
            </w:pPr>
            <w:r>
              <w:rPr>
                <w:w w:val="100"/>
                <w:sz w:val="16"/>
              </w:rPr>
              <w:t>-</w:t>
            </w:r>
          </w:p>
        </w:tc>
        <w:tc>
          <w:tcPr>
            <w:tcW w:w="902" w:type="dxa"/>
          </w:tcPr>
          <w:p>
            <w:pPr>
              <w:pStyle w:val="TableParagraph"/>
              <w:spacing w:line="180" w:lineRule="exact" w:before="22"/>
              <w:ind w:right="123"/>
              <w:jc w:val="right"/>
              <w:rPr>
                <w:sz w:val="16"/>
              </w:rPr>
            </w:pPr>
            <w:r>
              <w:rPr>
                <w:w w:val="100"/>
                <w:sz w:val="16"/>
              </w:rPr>
              <w:t>-</w:t>
            </w:r>
          </w:p>
        </w:tc>
        <w:tc>
          <w:tcPr>
            <w:tcW w:w="884" w:type="dxa"/>
          </w:tcPr>
          <w:p>
            <w:pPr>
              <w:pStyle w:val="TableParagraph"/>
              <w:spacing w:line="180" w:lineRule="exact" w:before="22"/>
              <w:ind w:right="107"/>
              <w:jc w:val="right"/>
              <w:rPr>
                <w:sz w:val="16"/>
              </w:rPr>
            </w:pPr>
            <w:r>
              <w:rPr>
                <w:w w:val="100"/>
                <w:sz w:val="16"/>
              </w:rPr>
              <w:t>-</w:t>
            </w:r>
          </w:p>
        </w:tc>
      </w:tr>
      <w:tr>
        <w:trPr>
          <w:trHeight w:val="384" w:hRule="atLeast"/>
        </w:trPr>
        <w:tc>
          <w:tcPr>
            <w:tcW w:w="3110" w:type="dxa"/>
          </w:tcPr>
          <w:p>
            <w:pPr>
              <w:pStyle w:val="TableParagraph"/>
              <w:spacing w:line="180" w:lineRule="atLeast" w:before="11"/>
              <w:ind w:left="122" w:right="593"/>
              <w:rPr>
                <w:sz w:val="16"/>
              </w:rPr>
            </w:pPr>
            <w:r>
              <w:rPr>
                <w:sz w:val="16"/>
              </w:rPr>
              <w:t>Funded by capital appropriation – DCB (b)</w:t>
            </w:r>
          </w:p>
        </w:tc>
        <w:tc>
          <w:tcPr>
            <w:tcW w:w="1020" w:type="dxa"/>
            <w:tcBorders>
              <w:bottom w:val="single" w:sz="4" w:space="0" w:color="000000"/>
            </w:tcBorders>
          </w:tcPr>
          <w:p>
            <w:pPr>
              <w:pStyle w:val="TableParagraph"/>
              <w:rPr>
                <w:b/>
                <w:sz w:val="17"/>
              </w:rPr>
            </w:pPr>
          </w:p>
          <w:p>
            <w:pPr>
              <w:pStyle w:val="TableParagraph"/>
              <w:spacing w:line="168" w:lineRule="exact"/>
              <w:ind w:right="105"/>
              <w:jc w:val="right"/>
              <w:rPr>
                <w:sz w:val="16"/>
              </w:rPr>
            </w:pPr>
            <w:r>
              <w:rPr>
                <w:sz w:val="16"/>
              </w:rPr>
              <w:t>2,027</w:t>
            </w:r>
          </w:p>
        </w:tc>
        <w:tc>
          <w:tcPr>
            <w:tcW w:w="893" w:type="dxa"/>
            <w:tcBorders>
              <w:bottom w:val="single" w:sz="4" w:space="0" w:color="000000"/>
            </w:tcBorders>
            <w:shd w:val="clear" w:color="auto" w:fill="E7E7E7"/>
          </w:tcPr>
          <w:p>
            <w:pPr>
              <w:pStyle w:val="TableParagraph"/>
              <w:rPr>
                <w:b/>
                <w:sz w:val="17"/>
              </w:rPr>
            </w:pPr>
          </w:p>
          <w:p>
            <w:pPr>
              <w:pStyle w:val="TableParagraph"/>
              <w:spacing w:line="168" w:lineRule="exact"/>
              <w:ind w:right="105"/>
              <w:jc w:val="right"/>
              <w:rPr>
                <w:sz w:val="16"/>
              </w:rPr>
            </w:pPr>
            <w:r>
              <w:rPr>
                <w:sz w:val="16"/>
              </w:rPr>
              <w:t>2,702</w:t>
            </w:r>
          </w:p>
        </w:tc>
        <w:tc>
          <w:tcPr>
            <w:tcW w:w="919" w:type="dxa"/>
            <w:tcBorders>
              <w:bottom w:val="single" w:sz="4" w:space="0" w:color="000000"/>
            </w:tcBorders>
          </w:tcPr>
          <w:p>
            <w:pPr>
              <w:pStyle w:val="TableParagraph"/>
              <w:rPr>
                <w:b/>
                <w:sz w:val="17"/>
              </w:rPr>
            </w:pPr>
          </w:p>
          <w:p>
            <w:pPr>
              <w:pStyle w:val="TableParagraph"/>
              <w:spacing w:line="168" w:lineRule="exact"/>
              <w:ind w:right="124"/>
              <w:jc w:val="right"/>
              <w:rPr>
                <w:sz w:val="16"/>
              </w:rPr>
            </w:pPr>
            <w:r>
              <w:rPr>
                <w:sz w:val="16"/>
              </w:rPr>
              <w:t>1,839</w:t>
            </w:r>
          </w:p>
        </w:tc>
        <w:tc>
          <w:tcPr>
            <w:tcW w:w="902" w:type="dxa"/>
            <w:tcBorders>
              <w:bottom w:val="single" w:sz="4" w:space="0" w:color="000000"/>
            </w:tcBorders>
          </w:tcPr>
          <w:p>
            <w:pPr>
              <w:pStyle w:val="TableParagraph"/>
              <w:rPr>
                <w:b/>
                <w:sz w:val="17"/>
              </w:rPr>
            </w:pPr>
          </w:p>
          <w:p>
            <w:pPr>
              <w:pStyle w:val="TableParagraph"/>
              <w:spacing w:line="168" w:lineRule="exact"/>
              <w:ind w:right="124"/>
              <w:jc w:val="right"/>
              <w:rPr>
                <w:sz w:val="16"/>
              </w:rPr>
            </w:pPr>
            <w:r>
              <w:rPr>
                <w:sz w:val="16"/>
              </w:rPr>
              <w:t>1,841</w:t>
            </w:r>
          </w:p>
        </w:tc>
        <w:tc>
          <w:tcPr>
            <w:tcW w:w="884" w:type="dxa"/>
            <w:tcBorders>
              <w:bottom w:val="single" w:sz="4" w:space="0" w:color="000000"/>
            </w:tcBorders>
          </w:tcPr>
          <w:p>
            <w:pPr>
              <w:pStyle w:val="TableParagraph"/>
              <w:rPr>
                <w:b/>
                <w:sz w:val="17"/>
              </w:rPr>
            </w:pPr>
          </w:p>
          <w:p>
            <w:pPr>
              <w:pStyle w:val="TableParagraph"/>
              <w:spacing w:line="168" w:lineRule="exact"/>
              <w:ind w:right="108"/>
              <w:jc w:val="right"/>
              <w:rPr>
                <w:sz w:val="16"/>
              </w:rPr>
            </w:pPr>
            <w:r>
              <w:rPr>
                <w:sz w:val="16"/>
              </w:rPr>
              <w:t>1,844</w:t>
            </w:r>
          </w:p>
        </w:tc>
      </w:tr>
      <w:tr>
        <w:trPr>
          <w:trHeight w:val="227" w:hRule="atLeast"/>
        </w:trPr>
        <w:tc>
          <w:tcPr>
            <w:tcW w:w="3110" w:type="dxa"/>
          </w:tcPr>
          <w:p>
            <w:pPr>
              <w:pStyle w:val="TableParagraph"/>
              <w:spacing w:line="168" w:lineRule="exact" w:before="39"/>
              <w:ind w:left="122"/>
              <w:rPr>
                <w:b/>
                <w:sz w:val="16"/>
              </w:rPr>
            </w:pPr>
            <w:r>
              <w:rPr>
                <w:b/>
                <w:sz w:val="16"/>
              </w:rPr>
              <w:t>Total</w:t>
            </w:r>
          </w:p>
        </w:tc>
        <w:tc>
          <w:tcPr>
            <w:tcW w:w="1020" w:type="dxa"/>
            <w:tcBorders>
              <w:top w:val="single" w:sz="4" w:space="0" w:color="000000"/>
              <w:bottom w:val="single" w:sz="4" w:space="0" w:color="000000"/>
            </w:tcBorders>
          </w:tcPr>
          <w:p>
            <w:pPr>
              <w:pStyle w:val="TableParagraph"/>
              <w:spacing w:line="168" w:lineRule="exact" w:before="39"/>
              <w:ind w:right="105"/>
              <w:jc w:val="right"/>
              <w:rPr>
                <w:b/>
                <w:sz w:val="16"/>
              </w:rPr>
            </w:pPr>
            <w:r>
              <w:rPr>
                <w:b/>
                <w:sz w:val="16"/>
              </w:rPr>
              <w:t>3,240</w:t>
            </w:r>
          </w:p>
        </w:tc>
        <w:tc>
          <w:tcPr>
            <w:tcW w:w="893" w:type="dxa"/>
            <w:tcBorders>
              <w:top w:val="single" w:sz="4" w:space="0" w:color="000000"/>
              <w:bottom w:val="single" w:sz="4" w:space="0" w:color="000000"/>
            </w:tcBorders>
            <w:shd w:val="clear" w:color="auto" w:fill="E7E7E7"/>
          </w:tcPr>
          <w:p>
            <w:pPr>
              <w:pStyle w:val="TableParagraph"/>
              <w:spacing w:line="168" w:lineRule="exact" w:before="39"/>
              <w:ind w:right="105"/>
              <w:jc w:val="right"/>
              <w:rPr>
                <w:b/>
                <w:sz w:val="16"/>
              </w:rPr>
            </w:pPr>
            <w:r>
              <w:rPr>
                <w:b/>
                <w:sz w:val="16"/>
              </w:rPr>
              <w:t>3,834</w:t>
            </w:r>
          </w:p>
        </w:tc>
        <w:tc>
          <w:tcPr>
            <w:tcW w:w="919" w:type="dxa"/>
            <w:tcBorders>
              <w:top w:val="single" w:sz="4" w:space="0" w:color="000000"/>
              <w:bottom w:val="single" w:sz="4" w:space="0" w:color="000000"/>
            </w:tcBorders>
          </w:tcPr>
          <w:p>
            <w:pPr>
              <w:pStyle w:val="TableParagraph"/>
              <w:spacing w:line="168" w:lineRule="exact" w:before="39"/>
              <w:ind w:right="124"/>
              <w:jc w:val="right"/>
              <w:rPr>
                <w:b/>
                <w:sz w:val="16"/>
              </w:rPr>
            </w:pPr>
            <w:r>
              <w:rPr>
                <w:b/>
                <w:sz w:val="16"/>
              </w:rPr>
              <w:t>1,839</w:t>
            </w:r>
          </w:p>
        </w:tc>
        <w:tc>
          <w:tcPr>
            <w:tcW w:w="902" w:type="dxa"/>
            <w:tcBorders>
              <w:top w:val="single" w:sz="4" w:space="0" w:color="000000"/>
              <w:bottom w:val="single" w:sz="4" w:space="0" w:color="000000"/>
            </w:tcBorders>
          </w:tcPr>
          <w:p>
            <w:pPr>
              <w:pStyle w:val="TableParagraph"/>
              <w:spacing w:line="168" w:lineRule="exact" w:before="39"/>
              <w:ind w:right="124"/>
              <w:jc w:val="right"/>
              <w:rPr>
                <w:b/>
                <w:sz w:val="16"/>
              </w:rPr>
            </w:pPr>
            <w:r>
              <w:rPr>
                <w:b/>
                <w:sz w:val="16"/>
              </w:rPr>
              <w:t>1,841</w:t>
            </w:r>
          </w:p>
        </w:tc>
        <w:tc>
          <w:tcPr>
            <w:tcW w:w="884" w:type="dxa"/>
            <w:tcBorders>
              <w:top w:val="single" w:sz="4" w:space="0" w:color="000000"/>
              <w:bottom w:val="single" w:sz="4" w:space="0" w:color="000000"/>
            </w:tcBorders>
          </w:tcPr>
          <w:p>
            <w:pPr>
              <w:pStyle w:val="TableParagraph"/>
              <w:spacing w:line="168" w:lineRule="exact" w:before="39"/>
              <w:ind w:right="108"/>
              <w:jc w:val="right"/>
              <w:rPr>
                <w:b/>
                <w:sz w:val="16"/>
              </w:rPr>
            </w:pPr>
            <w:r>
              <w:rPr>
                <w:b/>
                <w:sz w:val="16"/>
              </w:rPr>
              <w:t>1,844</w:t>
            </w:r>
          </w:p>
        </w:tc>
      </w:tr>
      <w:tr>
        <w:trPr>
          <w:trHeight w:val="582" w:hRule="atLeast"/>
        </w:trPr>
        <w:tc>
          <w:tcPr>
            <w:tcW w:w="3110" w:type="dxa"/>
          </w:tcPr>
          <w:p>
            <w:pPr>
              <w:pStyle w:val="TableParagraph"/>
              <w:spacing w:before="10"/>
              <w:ind w:left="122" w:right="336"/>
              <w:rPr>
                <w:b/>
                <w:sz w:val="16"/>
              </w:rPr>
            </w:pPr>
            <w:r>
              <w:rPr>
                <w:b/>
                <w:sz w:val="16"/>
              </w:rPr>
              <w:t>RECONCILIATION OF CASH USED TO ACQUIRE ASSETS TO ASSET MOVEMENT TABLE</w:t>
            </w:r>
          </w:p>
        </w:tc>
        <w:tc>
          <w:tcPr>
            <w:tcW w:w="1020" w:type="dxa"/>
            <w:vMerge w:val="restart"/>
            <w:tcBorders>
              <w:top w:val="single" w:sz="4" w:space="0" w:color="000000"/>
              <w:bottom w:val="single" w:sz="4" w:space="0" w:color="000000"/>
            </w:tcBorders>
          </w:tcPr>
          <w:p>
            <w:pPr>
              <w:pStyle w:val="TableParagraph"/>
              <w:rPr>
                <w:b/>
                <w:sz w:val="18"/>
              </w:rPr>
            </w:pPr>
          </w:p>
          <w:p>
            <w:pPr>
              <w:pStyle w:val="TableParagraph"/>
              <w:rPr>
                <w:b/>
                <w:sz w:val="18"/>
              </w:rPr>
            </w:pPr>
          </w:p>
          <w:p>
            <w:pPr>
              <w:pStyle w:val="TableParagraph"/>
              <w:spacing w:before="10"/>
              <w:rPr>
                <w:b/>
                <w:sz w:val="16"/>
              </w:rPr>
            </w:pPr>
          </w:p>
          <w:p>
            <w:pPr>
              <w:pStyle w:val="TableParagraph"/>
              <w:spacing w:line="168" w:lineRule="exact"/>
              <w:ind w:left="511"/>
              <w:rPr>
                <w:sz w:val="16"/>
              </w:rPr>
            </w:pPr>
            <w:r>
              <w:rPr>
                <w:sz w:val="16"/>
              </w:rPr>
              <w:t>3,240</w:t>
            </w:r>
          </w:p>
        </w:tc>
        <w:tc>
          <w:tcPr>
            <w:tcW w:w="893" w:type="dxa"/>
            <w:vMerge w:val="restart"/>
            <w:tcBorders>
              <w:top w:val="single" w:sz="4" w:space="0" w:color="000000"/>
              <w:bottom w:val="single" w:sz="4" w:space="0" w:color="000000"/>
            </w:tcBorders>
            <w:shd w:val="clear" w:color="auto" w:fill="E7E7E7"/>
          </w:tcPr>
          <w:p>
            <w:pPr>
              <w:pStyle w:val="TableParagraph"/>
              <w:rPr>
                <w:b/>
                <w:sz w:val="18"/>
              </w:rPr>
            </w:pPr>
          </w:p>
          <w:p>
            <w:pPr>
              <w:pStyle w:val="TableParagraph"/>
              <w:rPr>
                <w:b/>
                <w:sz w:val="18"/>
              </w:rPr>
            </w:pPr>
          </w:p>
          <w:p>
            <w:pPr>
              <w:pStyle w:val="TableParagraph"/>
              <w:spacing w:before="10"/>
              <w:rPr>
                <w:b/>
                <w:sz w:val="16"/>
              </w:rPr>
            </w:pPr>
          </w:p>
          <w:p>
            <w:pPr>
              <w:pStyle w:val="TableParagraph"/>
              <w:spacing w:line="168" w:lineRule="exact"/>
              <w:ind w:left="384"/>
              <w:rPr>
                <w:sz w:val="16"/>
              </w:rPr>
            </w:pPr>
            <w:r>
              <w:rPr>
                <w:sz w:val="16"/>
              </w:rPr>
              <w:t>3,834</w:t>
            </w:r>
          </w:p>
        </w:tc>
        <w:tc>
          <w:tcPr>
            <w:tcW w:w="919" w:type="dxa"/>
            <w:tcBorders>
              <w:top w:val="single" w:sz="4" w:space="0" w:color="000000"/>
            </w:tcBorders>
          </w:tcPr>
          <w:p>
            <w:pPr>
              <w:pStyle w:val="TableParagraph"/>
              <w:rPr>
                <w:rFonts w:ascii="Times New Roman"/>
                <w:sz w:val="16"/>
              </w:rPr>
            </w:pPr>
          </w:p>
        </w:tc>
        <w:tc>
          <w:tcPr>
            <w:tcW w:w="902" w:type="dxa"/>
            <w:tcBorders>
              <w:top w:val="single" w:sz="4" w:space="0" w:color="000000"/>
            </w:tcBorders>
          </w:tcPr>
          <w:p>
            <w:pPr>
              <w:pStyle w:val="TableParagraph"/>
              <w:rPr>
                <w:rFonts w:ascii="Times New Roman"/>
                <w:sz w:val="16"/>
              </w:rPr>
            </w:pPr>
          </w:p>
        </w:tc>
        <w:tc>
          <w:tcPr>
            <w:tcW w:w="884" w:type="dxa"/>
            <w:tcBorders>
              <w:top w:val="single" w:sz="4" w:space="0" w:color="000000"/>
            </w:tcBorders>
          </w:tcPr>
          <w:p>
            <w:pPr>
              <w:pStyle w:val="TableParagraph"/>
              <w:rPr>
                <w:rFonts w:ascii="Times New Roman"/>
                <w:sz w:val="16"/>
              </w:rPr>
            </w:pPr>
          </w:p>
        </w:tc>
      </w:tr>
      <w:tr>
        <w:trPr>
          <w:trHeight w:val="204" w:hRule="atLeast"/>
        </w:trPr>
        <w:tc>
          <w:tcPr>
            <w:tcW w:w="3110" w:type="dxa"/>
          </w:tcPr>
          <w:p>
            <w:pPr>
              <w:pStyle w:val="TableParagraph"/>
              <w:spacing w:line="168" w:lineRule="exact" w:before="16"/>
              <w:ind w:left="122"/>
              <w:rPr>
                <w:sz w:val="16"/>
              </w:rPr>
            </w:pPr>
            <w:r>
              <w:rPr>
                <w:sz w:val="16"/>
              </w:rPr>
              <w:t>Total purchases</w:t>
            </w:r>
          </w:p>
        </w:tc>
        <w:tc>
          <w:tcPr>
            <w:tcW w:w="1020" w:type="dxa"/>
            <w:vMerge/>
            <w:tcBorders>
              <w:top w:val="nil"/>
              <w:bottom w:val="single" w:sz="4" w:space="0" w:color="000000"/>
            </w:tcBorders>
          </w:tcPr>
          <w:p>
            <w:pPr>
              <w:rPr>
                <w:sz w:val="2"/>
                <w:szCs w:val="2"/>
              </w:rPr>
            </w:pPr>
          </w:p>
        </w:tc>
        <w:tc>
          <w:tcPr>
            <w:tcW w:w="893" w:type="dxa"/>
            <w:vMerge/>
            <w:tcBorders>
              <w:top w:val="nil"/>
              <w:bottom w:val="single" w:sz="4" w:space="0" w:color="000000"/>
            </w:tcBorders>
            <w:shd w:val="clear" w:color="auto" w:fill="E7E7E7"/>
          </w:tcPr>
          <w:p>
            <w:pPr>
              <w:rPr>
                <w:sz w:val="2"/>
                <w:szCs w:val="2"/>
              </w:rPr>
            </w:pPr>
          </w:p>
        </w:tc>
        <w:tc>
          <w:tcPr>
            <w:tcW w:w="919" w:type="dxa"/>
            <w:tcBorders>
              <w:bottom w:val="single" w:sz="4" w:space="0" w:color="000000"/>
            </w:tcBorders>
          </w:tcPr>
          <w:p>
            <w:pPr>
              <w:pStyle w:val="TableParagraph"/>
              <w:spacing w:line="168" w:lineRule="exact" w:before="16"/>
              <w:ind w:right="124"/>
              <w:jc w:val="right"/>
              <w:rPr>
                <w:sz w:val="16"/>
              </w:rPr>
            </w:pPr>
            <w:r>
              <w:rPr>
                <w:sz w:val="16"/>
              </w:rPr>
              <w:t>1,839</w:t>
            </w:r>
          </w:p>
        </w:tc>
        <w:tc>
          <w:tcPr>
            <w:tcW w:w="902" w:type="dxa"/>
            <w:tcBorders>
              <w:bottom w:val="single" w:sz="4" w:space="0" w:color="000000"/>
            </w:tcBorders>
          </w:tcPr>
          <w:p>
            <w:pPr>
              <w:pStyle w:val="TableParagraph"/>
              <w:spacing w:line="168" w:lineRule="exact" w:before="16"/>
              <w:ind w:right="124"/>
              <w:jc w:val="right"/>
              <w:rPr>
                <w:sz w:val="16"/>
              </w:rPr>
            </w:pPr>
            <w:r>
              <w:rPr>
                <w:sz w:val="16"/>
              </w:rPr>
              <w:t>1,841</w:t>
            </w:r>
          </w:p>
        </w:tc>
        <w:tc>
          <w:tcPr>
            <w:tcW w:w="884" w:type="dxa"/>
            <w:tcBorders>
              <w:bottom w:val="single" w:sz="4" w:space="0" w:color="000000"/>
            </w:tcBorders>
          </w:tcPr>
          <w:p>
            <w:pPr>
              <w:pStyle w:val="TableParagraph"/>
              <w:spacing w:line="168" w:lineRule="exact" w:before="16"/>
              <w:ind w:right="108"/>
              <w:jc w:val="right"/>
              <w:rPr>
                <w:sz w:val="16"/>
              </w:rPr>
            </w:pPr>
            <w:r>
              <w:rPr>
                <w:sz w:val="16"/>
              </w:rPr>
              <w:t>1,844</w:t>
            </w:r>
          </w:p>
        </w:tc>
      </w:tr>
      <w:tr>
        <w:trPr>
          <w:trHeight w:val="229" w:hRule="atLeast"/>
        </w:trPr>
        <w:tc>
          <w:tcPr>
            <w:tcW w:w="3110" w:type="dxa"/>
            <w:tcBorders>
              <w:bottom w:val="single" w:sz="4" w:space="0" w:color="000000"/>
            </w:tcBorders>
          </w:tcPr>
          <w:p>
            <w:pPr>
              <w:pStyle w:val="TableParagraph"/>
              <w:spacing w:line="171" w:lineRule="exact" w:before="39"/>
              <w:ind w:left="122"/>
              <w:rPr>
                <w:b/>
                <w:sz w:val="16"/>
              </w:rPr>
            </w:pPr>
            <w:r>
              <w:rPr>
                <w:b/>
                <w:sz w:val="16"/>
              </w:rPr>
              <w:t>Total cash used to acquire assets</w:t>
            </w:r>
          </w:p>
        </w:tc>
        <w:tc>
          <w:tcPr>
            <w:tcW w:w="1020" w:type="dxa"/>
            <w:tcBorders>
              <w:top w:val="single" w:sz="4" w:space="0" w:color="000000"/>
              <w:bottom w:val="single" w:sz="4" w:space="0" w:color="000000"/>
            </w:tcBorders>
          </w:tcPr>
          <w:p>
            <w:pPr>
              <w:pStyle w:val="TableParagraph"/>
              <w:spacing w:line="171" w:lineRule="exact" w:before="39"/>
              <w:ind w:right="105"/>
              <w:jc w:val="right"/>
              <w:rPr>
                <w:b/>
                <w:sz w:val="16"/>
              </w:rPr>
            </w:pPr>
            <w:r>
              <w:rPr>
                <w:b/>
                <w:sz w:val="16"/>
              </w:rPr>
              <w:t>3,240</w:t>
            </w:r>
          </w:p>
        </w:tc>
        <w:tc>
          <w:tcPr>
            <w:tcW w:w="893" w:type="dxa"/>
            <w:tcBorders>
              <w:top w:val="single" w:sz="4" w:space="0" w:color="000000"/>
              <w:bottom w:val="single" w:sz="4" w:space="0" w:color="000000"/>
            </w:tcBorders>
            <w:shd w:val="clear" w:color="auto" w:fill="E7E7E7"/>
          </w:tcPr>
          <w:p>
            <w:pPr>
              <w:pStyle w:val="TableParagraph"/>
              <w:spacing w:line="171" w:lineRule="exact" w:before="39"/>
              <w:ind w:right="105"/>
              <w:jc w:val="right"/>
              <w:rPr>
                <w:b/>
                <w:sz w:val="16"/>
              </w:rPr>
            </w:pPr>
            <w:r>
              <w:rPr>
                <w:b/>
                <w:sz w:val="16"/>
              </w:rPr>
              <w:t>3,834</w:t>
            </w:r>
          </w:p>
        </w:tc>
        <w:tc>
          <w:tcPr>
            <w:tcW w:w="919" w:type="dxa"/>
            <w:tcBorders>
              <w:top w:val="single" w:sz="4" w:space="0" w:color="000000"/>
              <w:bottom w:val="single" w:sz="4" w:space="0" w:color="000000"/>
            </w:tcBorders>
          </w:tcPr>
          <w:p>
            <w:pPr>
              <w:pStyle w:val="TableParagraph"/>
              <w:spacing w:line="171" w:lineRule="exact" w:before="39"/>
              <w:ind w:right="124"/>
              <w:jc w:val="right"/>
              <w:rPr>
                <w:b/>
                <w:sz w:val="16"/>
              </w:rPr>
            </w:pPr>
            <w:r>
              <w:rPr>
                <w:b/>
                <w:sz w:val="16"/>
              </w:rPr>
              <w:t>1,839</w:t>
            </w:r>
          </w:p>
        </w:tc>
        <w:tc>
          <w:tcPr>
            <w:tcW w:w="902" w:type="dxa"/>
            <w:tcBorders>
              <w:top w:val="single" w:sz="4" w:space="0" w:color="000000"/>
              <w:bottom w:val="single" w:sz="4" w:space="0" w:color="000000"/>
            </w:tcBorders>
          </w:tcPr>
          <w:p>
            <w:pPr>
              <w:pStyle w:val="TableParagraph"/>
              <w:spacing w:line="171" w:lineRule="exact" w:before="39"/>
              <w:ind w:right="124"/>
              <w:jc w:val="right"/>
              <w:rPr>
                <w:b/>
                <w:sz w:val="16"/>
              </w:rPr>
            </w:pPr>
            <w:r>
              <w:rPr>
                <w:b/>
                <w:sz w:val="16"/>
              </w:rPr>
              <w:t>1,841</w:t>
            </w:r>
          </w:p>
        </w:tc>
        <w:tc>
          <w:tcPr>
            <w:tcW w:w="884" w:type="dxa"/>
            <w:tcBorders>
              <w:top w:val="single" w:sz="4" w:space="0" w:color="000000"/>
              <w:bottom w:val="single" w:sz="4" w:space="0" w:color="000000"/>
            </w:tcBorders>
          </w:tcPr>
          <w:p>
            <w:pPr>
              <w:pStyle w:val="TableParagraph"/>
              <w:spacing w:line="171" w:lineRule="exact" w:before="39"/>
              <w:ind w:right="108"/>
              <w:jc w:val="right"/>
              <w:rPr>
                <w:b/>
                <w:sz w:val="16"/>
              </w:rPr>
            </w:pPr>
            <w:r>
              <w:rPr>
                <w:b/>
                <w:sz w:val="16"/>
              </w:rPr>
              <w:t>1,844</w:t>
            </w:r>
          </w:p>
        </w:tc>
      </w:tr>
    </w:tbl>
    <w:p>
      <w:pPr>
        <w:spacing w:line="179" w:lineRule="exact" w:before="0"/>
        <w:ind w:left="417" w:right="0" w:firstLine="0"/>
        <w:jc w:val="left"/>
        <w:rPr>
          <w:sz w:val="16"/>
        </w:rPr>
      </w:pPr>
      <w:r>
        <w:rPr>
          <w:sz w:val="16"/>
        </w:rPr>
        <w:t>Prepared on Australian Accounting Standards basis.</w:t>
      </w:r>
    </w:p>
    <w:p>
      <w:pPr>
        <w:pStyle w:val="ListParagraph"/>
        <w:numPr>
          <w:ilvl w:val="0"/>
          <w:numId w:val="8"/>
        </w:numPr>
        <w:tabs>
          <w:tab w:pos="701" w:val="left" w:leader="none"/>
        </w:tabs>
        <w:spacing w:line="183" w:lineRule="exact" w:before="0" w:after="0"/>
        <w:ind w:left="700" w:right="0" w:hanging="283"/>
        <w:jc w:val="left"/>
        <w:rPr>
          <w:sz w:val="16"/>
        </w:rPr>
      </w:pPr>
      <w:r>
        <w:rPr>
          <w:sz w:val="16"/>
        </w:rPr>
        <w:t>Includes both current Bill 2 and prior Acts 2/4/6 appropriations and special capital</w:t>
      </w:r>
      <w:r>
        <w:rPr>
          <w:spacing w:val="-12"/>
          <w:sz w:val="16"/>
        </w:rPr>
        <w:t> </w:t>
      </w:r>
      <w:r>
        <w:rPr>
          <w:sz w:val="16"/>
        </w:rPr>
        <w:t>appropriations.</w:t>
      </w:r>
    </w:p>
    <w:p>
      <w:pPr>
        <w:pStyle w:val="ListParagraph"/>
        <w:numPr>
          <w:ilvl w:val="0"/>
          <w:numId w:val="8"/>
        </w:numPr>
        <w:tabs>
          <w:tab w:pos="701" w:val="left" w:leader="none"/>
        </w:tabs>
        <w:spacing w:line="240" w:lineRule="auto" w:before="0" w:after="0"/>
        <w:ind w:left="700" w:right="0" w:hanging="283"/>
        <w:jc w:val="left"/>
        <w:rPr>
          <w:sz w:val="16"/>
        </w:rPr>
      </w:pPr>
      <w:r>
        <w:rPr>
          <w:sz w:val="16"/>
        </w:rPr>
        <w:t>Includes purchases from current and previous years’ Departmental capital budgets</w:t>
      </w:r>
      <w:r>
        <w:rPr>
          <w:spacing w:val="1"/>
          <w:sz w:val="16"/>
        </w:rPr>
        <w:t> </w:t>
      </w:r>
      <w:r>
        <w:rPr>
          <w:sz w:val="16"/>
        </w:rPr>
        <w:t>(DCBs).</w:t>
      </w:r>
    </w:p>
    <w:p>
      <w:pPr>
        <w:spacing w:after="0" w:line="240" w:lineRule="auto"/>
        <w:jc w:val="left"/>
        <w:rPr>
          <w:sz w:val="16"/>
        </w:rPr>
        <w:sectPr>
          <w:pgSz w:w="11910" w:h="16840"/>
          <w:pgMar w:header="0" w:footer="2155" w:top="1580" w:bottom="2340" w:left="1680" w:right="1680"/>
        </w:sectPr>
      </w:pPr>
    </w:p>
    <w:p>
      <w:pPr>
        <w:spacing w:line="240" w:lineRule="auto" w:before="5"/>
        <w:rPr>
          <w:sz w:val="17"/>
        </w:rPr>
      </w:pPr>
    </w:p>
    <w:p>
      <w:pPr>
        <w:spacing w:before="99"/>
        <w:ind w:left="417" w:right="0" w:firstLine="0"/>
        <w:jc w:val="left"/>
        <w:rPr>
          <w:rFonts w:ascii="Book Antiqua"/>
          <w:i/>
          <w:sz w:val="20"/>
        </w:rPr>
      </w:pPr>
      <w:r>
        <w:rPr>
          <w:rFonts w:ascii="Book Antiqua"/>
          <w:i/>
          <w:sz w:val="20"/>
        </w:rPr>
        <w:t>Office of the Director of Public Prosecutions</w:t>
      </w:r>
    </w:p>
    <w:p>
      <w:pPr>
        <w:pStyle w:val="BodyText"/>
        <w:rPr>
          <w:i/>
          <w:sz w:val="27"/>
        </w:rPr>
      </w:pPr>
    </w:p>
    <w:p>
      <w:pPr>
        <w:pStyle w:val="Heading3"/>
        <w:spacing w:after="22"/>
      </w:pPr>
      <w:r>
        <w:rPr/>
        <w:t>Table 3.6: Statement of asset movements (2020-21 budget year)</w:t>
      </w:r>
    </w:p>
    <w:tbl>
      <w:tblPr>
        <w:tblW w:w="0" w:type="auto"/>
        <w:jc w:val="left"/>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6"/>
        <w:gridCol w:w="994"/>
        <w:gridCol w:w="1126"/>
        <w:gridCol w:w="1199"/>
        <w:gridCol w:w="899"/>
      </w:tblGrid>
      <w:tr>
        <w:trPr>
          <w:trHeight w:val="985" w:hRule="atLeast"/>
        </w:trPr>
        <w:tc>
          <w:tcPr>
            <w:tcW w:w="4500" w:type="dxa"/>
            <w:gridSpan w:val="2"/>
            <w:tcBorders>
              <w:top w:val="single" w:sz="4" w:space="0" w:color="000000"/>
            </w:tcBorders>
          </w:tcPr>
          <w:p>
            <w:pPr>
              <w:pStyle w:val="TableParagraph"/>
              <w:rPr>
                <w:b/>
                <w:sz w:val="18"/>
              </w:rPr>
            </w:pPr>
          </w:p>
          <w:p>
            <w:pPr>
              <w:pStyle w:val="TableParagraph"/>
              <w:rPr>
                <w:b/>
                <w:sz w:val="18"/>
              </w:rPr>
            </w:pPr>
          </w:p>
          <w:p>
            <w:pPr>
              <w:pStyle w:val="TableParagraph"/>
              <w:spacing w:before="2"/>
              <w:rPr>
                <w:b/>
                <w:sz w:val="15"/>
              </w:rPr>
            </w:pPr>
          </w:p>
          <w:p>
            <w:pPr>
              <w:pStyle w:val="TableParagraph"/>
              <w:ind w:right="154"/>
              <w:jc w:val="right"/>
              <w:rPr>
                <w:b/>
                <w:sz w:val="16"/>
              </w:rPr>
            </w:pPr>
            <w:r>
              <w:rPr>
                <w:b/>
                <w:sz w:val="16"/>
              </w:rPr>
              <w:t>Buildings</w:t>
            </w:r>
          </w:p>
          <w:p>
            <w:pPr>
              <w:pStyle w:val="TableParagraph"/>
              <w:tabs>
                <w:tab w:pos="535" w:val="left" w:leader="none"/>
                <w:tab w:pos="1658" w:val="left" w:leader="none"/>
              </w:tabs>
              <w:spacing w:before="1"/>
              <w:ind w:right="-576"/>
              <w:jc w:val="right"/>
              <w:rPr>
                <w:b/>
                <w:sz w:val="16"/>
              </w:rPr>
            </w:pPr>
            <w:r>
              <w:rPr>
                <w:b/>
                <w:w w:val="100"/>
                <w:sz w:val="16"/>
                <w:u w:val="single"/>
              </w:rPr>
              <w:t> </w:t>
            </w:r>
            <w:r>
              <w:rPr>
                <w:b/>
                <w:sz w:val="16"/>
                <w:u w:val="single"/>
              </w:rPr>
              <w:tab/>
            </w:r>
            <w:r>
              <w:rPr>
                <w:b/>
                <w:spacing w:val="-1"/>
                <w:sz w:val="16"/>
                <w:u w:val="single"/>
              </w:rPr>
              <w:t>$'000</w:t>
              <w:tab/>
            </w:r>
          </w:p>
        </w:tc>
        <w:tc>
          <w:tcPr>
            <w:tcW w:w="1126" w:type="dxa"/>
            <w:tcBorders>
              <w:top w:val="single" w:sz="4" w:space="0" w:color="000000"/>
            </w:tcBorders>
          </w:tcPr>
          <w:p>
            <w:pPr>
              <w:pStyle w:val="TableParagraph"/>
              <w:spacing w:before="37"/>
              <w:ind w:left="154" w:right="157" w:firstLine="381"/>
              <w:jc w:val="right"/>
              <w:rPr>
                <w:b/>
                <w:sz w:val="16"/>
              </w:rPr>
            </w:pPr>
            <w:r>
              <w:rPr>
                <w:b/>
                <w:spacing w:val="-1"/>
                <w:sz w:val="16"/>
              </w:rPr>
              <w:t>Other </w:t>
            </w:r>
            <w:r>
              <w:rPr>
                <w:b/>
                <w:spacing w:val="-2"/>
                <w:sz w:val="16"/>
              </w:rPr>
              <w:t>property, </w:t>
            </w:r>
            <w:r>
              <w:rPr>
                <w:b/>
                <w:sz w:val="16"/>
              </w:rPr>
              <w:t>plant</w:t>
            </w:r>
            <w:r>
              <w:rPr>
                <w:b/>
                <w:spacing w:val="-2"/>
                <w:sz w:val="16"/>
              </w:rPr>
              <w:t> </w:t>
            </w:r>
            <w:r>
              <w:rPr>
                <w:b/>
                <w:sz w:val="16"/>
              </w:rPr>
              <w:t>and</w:t>
            </w:r>
            <w:r>
              <w:rPr>
                <w:b/>
                <w:w w:val="100"/>
                <w:sz w:val="16"/>
              </w:rPr>
              <w:t> </w:t>
            </w:r>
            <w:r>
              <w:rPr>
                <w:b/>
                <w:spacing w:val="-1"/>
                <w:sz w:val="16"/>
              </w:rPr>
              <w:t>equipment</w:t>
            </w:r>
          </w:p>
          <w:p>
            <w:pPr>
              <w:pStyle w:val="TableParagraph"/>
              <w:tabs>
                <w:tab w:pos="1733" w:val="left" w:leader="none"/>
              </w:tabs>
              <w:ind w:left="570" w:right="-620"/>
              <w:rPr>
                <w:b/>
                <w:sz w:val="16"/>
              </w:rPr>
            </w:pPr>
            <w:r>
              <w:rPr>
                <w:b/>
                <w:sz w:val="16"/>
                <w:u w:val="single"/>
              </w:rPr>
              <w:t>$'000</w:t>
              <w:tab/>
            </w:r>
          </w:p>
        </w:tc>
        <w:tc>
          <w:tcPr>
            <w:tcW w:w="1199" w:type="dxa"/>
            <w:tcBorders>
              <w:top w:val="single" w:sz="4" w:space="0" w:color="000000"/>
            </w:tcBorders>
          </w:tcPr>
          <w:p>
            <w:pPr>
              <w:pStyle w:val="TableParagraph"/>
              <w:spacing w:before="37"/>
              <w:ind w:left="341" w:right="178" w:hanging="96"/>
              <w:rPr>
                <w:b/>
                <w:sz w:val="16"/>
              </w:rPr>
            </w:pPr>
            <w:r>
              <w:rPr>
                <w:b/>
                <w:sz w:val="16"/>
              </w:rPr>
              <w:t>Computer software</w:t>
            </w:r>
          </w:p>
          <w:p>
            <w:pPr>
              <w:pStyle w:val="TableParagraph"/>
              <w:spacing w:before="1"/>
              <w:ind w:left="156" w:right="179" w:firstLine="559"/>
              <w:rPr>
                <w:b/>
                <w:sz w:val="16"/>
              </w:rPr>
            </w:pPr>
            <w:r>
              <w:rPr>
                <w:b/>
                <w:sz w:val="16"/>
              </w:rPr>
              <w:t>and </w:t>
            </w:r>
            <w:r>
              <w:rPr>
                <w:b/>
                <w:spacing w:val="-1"/>
                <w:sz w:val="16"/>
              </w:rPr>
              <w:t>intangibles</w:t>
            </w:r>
          </w:p>
          <w:p>
            <w:pPr>
              <w:pStyle w:val="TableParagraph"/>
              <w:tabs>
                <w:tab w:pos="1591" w:val="left" w:leader="none"/>
              </w:tabs>
              <w:spacing w:line="183" w:lineRule="exact"/>
              <w:ind w:left="608" w:right="-404"/>
              <w:rPr>
                <w:b/>
                <w:sz w:val="16"/>
              </w:rPr>
            </w:pPr>
            <w:r>
              <w:rPr>
                <w:b/>
                <w:sz w:val="16"/>
                <w:u w:val="single"/>
              </w:rPr>
              <w:t>$'000</w:t>
              <w:tab/>
            </w:r>
          </w:p>
        </w:tc>
        <w:tc>
          <w:tcPr>
            <w:tcW w:w="899" w:type="dxa"/>
            <w:tcBorders>
              <w:top w:val="single" w:sz="4" w:space="0" w:color="000000"/>
            </w:tcBorders>
          </w:tcPr>
          <w:p>
            <w:pPr>
              <w:pStyle w:val="TableParagraph"/>
              <w:rPr>
                <w:b/>
                <w:sz w:val="18"/>
              </w:rPr>
            </w:pPr>
          </w:p>
          <w:p>
            <w:pPr>
              <w:pStyle w:val="TableParagraph"/>
              <w:rPr>
                <w:b/>
                <w:sz w:val="18"/>
              </w:rPr>
            </w:pPr>
          </w:p>
          <w:p>
            <w:pPr>
              <w:pStyle w:val="TableParagraph"/>
              <w:spacing w:before="2"/>
              <w:rPr>
                <w:b/>
                <w:sz w:val="15"/>
              </w:rPr>
            </w:pPr>
          </w:p>
          <w:p>
            <w:pPr>
              <w:pStyle w:val="TableParagraph"/>
              <w:ind w:left="405"/>
              <w:rPr>
                <w:b/>
                <w:sz w:val="16"/>
              </w:rPr>
            </w:pPr>
            <w:r>
              <w:rPr>
                <w:b/>
                <w:sz w:val="16"/>
              </w:rPr>
              <w:t>Total</w:t>
            </w:r>
          </w:p>
          <w:p>
            <w:pPr>
              <w:pStyle w:val="TableParagraph"/>
              <w:spacing w:before="1"/>
              <w:ind w:left="393"/>
              <w:rPr>
                <w:b/>
                <w:sz w:val="16"/>
              </w:rPr>
            </w:pPr>
            <w:r>
              <w:rPr>
                <w:b/>
                <w:sz w:val="16"/>
                <w:u w:val="single"/>
              </w:rPr>
              <w:t>$'000</w:t>
            </w:r>
            <w:r>
              <w:rPr>
                <w:b/>
                <w:spacing w:val="20"/>
                <w:sz w:val="16"/>
                <w:u w:val="single"/>
              </w:rPr>
              <w:t> </w:t>
            </w:r>
          </w:p>
        </w:tc>
      </w:tr>
      <w:tr>
        <w:trPr>
          <w:trHeight w:val="230" w:hRule="atLeast"/>
        </w:trPr>
        <w:tc>
          <w:tcPr>
            <w:tcW w:w="7724" w:type="dxa"/>
            <w:gridSpan w:val="5"/>
          </w:tcPr>
          <w:p>
            <w:pPr>
              <w:pStyle w:val="TableParagraph"/>
              <w:spacing w:before="23"/>
              <w:ind w:left="118"/>
              <w:rPr>
                <w:b/>
                <w:sz w:val="16"/>
              </w:rPr>
            </w:pPr>
            <w:r>
              <w:rPr>
                <w:b/>
                <w:sz w:val="16"/>
              </w:rPr>
              <w:t>As at 1 July 2020</w:t>
            </w:r>
          </w:p>
        </w:tc>
      </w:tr>
      <w:tr>
        <w:trPr>
          <w:trHeight w:val="223" w:hRule="atLeast"/>
        </w:trPr>
        <w:tc>
          <w:tcPr>
            <w:tcW w:w="3506" w:type="dxa"/>
          </w:tcPr>
          <w:p>
            <w:pPr>
              <w:pStyle w:val="TableParagraph"/>
              <w:spacing w:before="18"/>
              <w:ind w:left="118"/>
              <w:rPr>
                <w:sz w:val="16"/>
              </w:rPr>
            </w:pPr>
            <w:r>
              <w:rPr>
                <w:sz w:val="16"/>
              </w:rPr>
              <w:t>Gross book value</w:t>
            </w:r>
          </w:p>
        </w:tc>
        <w:tc>
          <w:tcPr>
            <w:tcW w:w="994" w:type="dxa"/>
          </w:tcPr>
          <w:p>
            <w:pPr>
              <w:pStyle w:val="TableParagraph"/>
              <w:spacing w:before="18"/>
              <w:ind w:left="344"/>
              <w:rPr>
                <w:sz w:val="16"/>
              </w:rPr>
            </w:pPr>
            <w:r>
              <w:rPr>
                <w:sz w:val="16"/>
              </w:rPr>
              <w:t>15,492</w:t>
            </w:r>
          </w:p>
        </w:tc>
        <w:tc>
          <w:tcPr>
            <w:tcW w:w="1126" w:type="dxa"/>
          </w:tcPr>
          <w:p>
            <w:pPr>
              <w:pStyle w:val="TableParagraph"/>
              <w:spacing w:before="18"/>
              <w:ind w:left="562"/>
              <w:rPr>
                <w:sz w:val="16"/>
              </w:rPr>
            </w:pPr>
            <w:r>
              <w:rPr>
                <w:sz w:val="16"/>
              </w:rPr>
              <w:t>4,741</w:t>
            </w:r>
          </w:p>
        </w:tc>
        <w:tc>
          <w:tcPr>
            <w:tcW w:w="1199" w:type="dxa"/>
          </w:tcPr>
          <w:p>
            <w:pPr>
              <w:pStyle w:val="TableParagraph"/>
              <w:spacing w:before="18"/>
              <w:ind w:left="600"/>
              <w:rPr>
                <w:sz w:val="16"/>
              </w:rPr>
            </w:pPr>
            <w:r>
              <w:rPr>
                <w:sz w:val="16"/>
              </w:rPr>
              <w:t>7,019</w:t>
            </w:r>
          </w:p>
        </w:tc>
        <w:tc>
          <w:tcPr>
            <w:tcW w:w="899" w:type="dxa"/>
          </w:tcPr>
          <w:p>
            <w:pPr>
              <w:pStyle w:val="TableParagraph"/>
              <w:spacing w:before="18"/>
              <w:ind w:left="297"/>
              <w:rPr>
                <w:sz w:val="16"/>
              </w:rPr>
            </w:pPr>
            <w:r>
              <w:rPr>
                <w:sz w:val="16"/>
              </w:rPr>
              <w:t>27,252</w:t>
            </w:r>
          </w:p>
        </w:tc>
      </w:tr>
      <w:tr>
        <w:trPr>
          <w:trHeight w:val="222" w:hRule="atLeast"/>
        </w:trPr>
        <w:tc>
          <w:tcPr>
            <w:tcW w:w="3506" w:type="dxa"/>
          </w:tcPr>
          <w:p>
            <w:pPr>
              <w:pStyle w:val="TableParagraph"/>
              <w:spacing w:line="189" w:lineRule="exact" w:before="14"/>
              <w:ind w:left="118"/>
              <w:rPr>
                <w:sz w:val="16"/>
              </w:rPr>
            </w:pPr>
            <w:r>
              <w:rPr>
                <w:sz w:val="16"/>
              </w:rPr>
              <w:t>Gross book value </w:t>
            </w:r>
            <w:r>
              <w:rPr>
                <w:rFonts w:ascii="Calibri" w:hAnsi="Calibri"/>
                <w:sz w:val="16"/>
              </w:rPr>
              <w:t>– </w:t>
            </w:r>
            <w:r>
              <w:rPr>
                <w:sz w:val="16"/>
              </w:rPr>
              <w:t>ROU assets</w:t>
            </w:r>
          </w:p>
        </w:tc>
        <w:tc>
          <w:tcPr>
            <w:tcW w:w="994" w:type="dxa"/>
          </w:tcPr>
          <w:p>
            <w:pPr>
              <w:pStyle w:val="TableParagraph"/>
              <w:spacing w:line="182" w:lineRule="exact" w:before="21"/>
              <w:ind w:left="344"/>
              <w:rPr>
                <w:sz w:val="16"/>
              </w:rPr>
            </w:pPr>
            <w:r>
              <w:rPr>
                <w:sz w:val="16"/>
              </w:rPr>
              <w:t>47,438</w:t>
            </w:r>
          </w:p>
        </w:tc>
        <w:tc>
          <w:tcPr>
            <w:tcW w:w="1126" w:type="dxa"/>
          </w:tcPr>
          <w:p>
            <w:pPr>
              <w:pStyle w:val="TableParagraph"/>
              <w:spacing w:line="182" w:lineRule="exact" w:before="21"/>
              <w:ind w:right="160"/>
              <w:jc w:val="right"/>
              <w:rPr>
                <w:sz w:val="16"/>
              </w:rPr>
            </w:pPr>
            <w:r>
              <w:rPr>
                <w:sz w:val="16"/>
              </w:rPr>
              <w:t>74</w:t>
            </w:r>
          </w:p>
        </w:tc>
        <w:tc>
          <w:tcPr>
            <w:tcW w:w="1199" w:type="dxa"/>
          </w:tcPr>
          <w:p>
            <w:pPr>
              <w:pStyle w:val="TableParagraph"/>
              <w:spacing w:line="182" w:lineRule="exact" w:before="21"/>
              <w:ind w:right="194"/>
              <w:jc w:val="right"/>
              <w:rPr>
                <w:sz w:val="16"/>
              </w:rPr>
            </w:pPr>
            <w:r>
              <w:rPr>
                <w:w w:val="100"/>
                <w:sz w:val="16"/>
              </w:rPr>
              <w:t>-</w:t>
            </w:r>
          </w:p>
        </w:tc>
        <w:tc>
          <w:tcPr>
            <w:tcW w:w="899" w:type="dxa"/>
          </w:tcPr>
          <w:p>
            <w:pPr>
              <w:pStyle w:val="TableParagraph"/>
              <w:spacing w:line="182" w:lineRule="exact" w:before="21"/>
              <w:ind w:left="297"/>
              <w:rPr>
                <w:sz w:val="16"/>
              </w:rPr>
            </w:pPr>
            <w:r>
              <w:rPr>
                <w:sz w:val="16"/>
              </w:rPr>
              <w:t>47,512</w:t>
            </w:r>
          </w:p>
        </w:tc>
      </w:tr>
      <w:tr>
        <w:trPr>
          <w:trHeight w:val="396" w:hRule="atLeast"/>
        </w:trPr>
        <w:tc>
          <w:tcPr>
            <w:tcW w:w="3506" w:type="dxa"/>
          </w:tcPr>
          <w:p>
            <w:pPr>
              <w:pStyle w:val="TableParagraph"/>
              <w:spacing w:line="180" w:lineRule="atLeast" w:before="12"/>
              <w:ind w:left="118" w:right="299"/>
              <w:rPr>
                <w:sz w:val="16"/>
              </w:rPr>
            </w:pPr>
            <w:r>
              <w:rPr>
                <w:sz w:val="16"/>
              </w:rPr>
              <w:t>Accumulated depreciation/amortisation and impairment</w:t>
            </w:r>
          </w:p>
        </w:tc>
        <w:tc>
          <w:tcPr>
            <w:tcW w:w="994" w:type="dxa"/>
          </w:tcPr>
          <w:p>
            <w:pPr>
              <w:pStyle w:val="TableParagraph"/>
              <w:spacing w:before="1"/>
              <w:rPr>
                <w:b/>
                <w:sz w:val="17"/>
              </w:rPr>
            </w:pPr>
          </w:p>
          <w:p>
            <w:pPr>
              <w:pStyle w:val="TableParagraph"/>
              <w:spacing w:line="180" w:lineRule="exact"/>
              <w:ind w:left="328"/>
              <w:rPr>
                <w:sz w:val="16"/>
              </w:rPr>
            </w:pPr>
            <w:r>
              <w:rPr>
                <w:sz w:val="16"/>
              </w:rPr>
              <w:t>(3,062)</w:t>
            </w:r>
          </w:p>
        </w:tc>
        <w:tc>
          <w:tcPr>
            <w:tcW w:w="1126" w:type="dxa"/>
          </w:tcPr>
          <w:p>
            <w:pPr>
              <w:pStyle w:val="TableParagraph"/>
              <w:spacing w:before="1"/>
              <w:rPr>
                <w:b/>
                <w:sz w:val="17"/>
              </w:rPr>
            </w:pPr>
          </w:p>
          <w:p>
            <w:pPr>
              <w:pStyle w:val="TableParagraph"/>
              <w:spacing w:line="180" w:lineRule="exact"/>
              <w:ind w:left="457"/>
              <w:rPr>
                <w:sz w:val="16"/>
              </w:rPr>
            </w:pPr>
            <w:r>
              <w:rPr>
                <w:sz w:val="16"/>
              </w:rPr>
              <w:t>(1,796)</w:t>
            </w:r>
          </w:p>
        </w:tc>
        <w:tc>
          <w:tcPr>
            <w:tcW w:w="1199" w:type="dxa"/>
          </w:tcPr>
          <w:p>
            <w:pPr>
              <w:pStyle w:val="TableParagraph"/>
              <w:spacing w:before="1"/>
              <w:rPr>
                <w:b/>
                <w:sz w:val="17"/>
              </w:rPr>
            </w:pPr>
          </w:p>
          <w:p>
            <w:pPr>
              <w:pStyle w:val="TableParagraph"/>
              <w:spacing w:line="180" w:lineRule="exact"/>
              <w:ind w:left="495"/>
              <w:rPr>
                <w:sz w:val="16"/>
              </w:rPr>
            </w:pPr>
            <w:r>
              <w:rPr>
                <w:sz w:val="16"/>
              </w:rPr>
              <w:t>(3,464)</w:t>
            </w:r>
          </w:p>
        </w:tc>
        <w:tc>
          <w:tcPr>
            <w:tcW w:w="899" w:type="dxa"/>
          </w:tcPr>
          <w:p>
            <w:pPr>
              <w:pStyle w:val="TableParagraph"/>
              <w:spacing w:before="1"/>
              <w:rPr>
                <w:b/>
                <w:sz w:val="17"/>
              </w:rPr>
            </w:pPr>
          </w:p>
          <w:p>
            <w:pPr>
              <w:pStyle w:val="TableParagraph"/>
              <w:spacing w:line="180" w:lineRule="exact"/>
              <w:ind w:left="280"/>
              <w:rPr>
                <w:sz w:val="16"/>
              </w:rPr>
            </w:pPr>
            <w:r>
              <w:rPr>
                <w:sz w:val="16"/>
              </w:rPr>
              <w:t>(8,322)</w:t>
            </w:r>
          </w:p>
        </w:tc>
      </w:tr>
      <w:tr>
        <w:trPr>
          <w:trHeight w:val="406" w:hRule="atLeast"/>
        </w:trPr>
        <w:tc>
          <w:tcPr>
            <w:tcW w:w="3506" w:type="dxa"/>
          </w:tcPr>
          <w:p>
            <w:pPr>
              <w:pStyle w:val="TableParagraph"/>
              <w:tabs>
                <w:tab w:pos="3411" w:val="left" w:leader="none"/>
                <w:tab w:pos="3833" w:val="left" w:leader="none"/>
              </w:tabs>
              <w:spacing w:before="11"/>
              <w:ind w:left="118" w:right="-332"/>
              <w:rPr>
                <w:sz w:val="16"/>
              </w:rPr>
            </w:pPr>
            <w:r>
              <w:rPr>
                <w:sz w:val="16"/>
              </w:rPr>
              <w:t>Accumulated depreciation/amortisation and impairment – ROU</w:t>
            </w:r>
            <w:r>
              <w:rPr>
                <w:spacing w:val="-9"/>
                <w:sz w:val="16"/>
              </w:rPr>
              <w:t> </w:t>
            </w:r>
            <w:r>
              <w:rPr>
                <w:sz w:val="16"/>
              </w:rPr>
              <w:t>assets</w:t>
              <w:tab/>
            </w:r>
            <w:r>
              <w:rPr>
                <w:w w:val="100"/>
                <w:sz w:val="16"/>
                <w:u w:val="single"/>
              </w:rPr>
              <w:t> </w:t>
            </w:r>
            <w:r>
              <w:rPr>
                <w:sz w:val="16"/>
                <w:u w:val="single"/>
              </w:rPr>
              <w:tab/>
            </w:r>
          </w:p>
        </w:tc>
        <w:tc>
          <w:tcPr>
            <w:tcW w:w="994" w:type="dxa"/>
          </w:tcPr>
          <w:p>
            <w:pPr>
              <w:pStyle w:val="TableParagraph"/>
              <w:rPr>
                <w:b/>
                <w:sz w:val="17"/>
              </w:rPr>
            </w:pPr>
          </w:p>
          <w:p>
            <w:pPr>
              <w:pStyle w:val="TableParagraph"/>
              <w:tabs>
                <w:tab w:pos="1343" w:val="left" w:leader="none"/>
              </w:tabs>
              <w:ind w:right="-692"/>
              <w:jc w:val="right"/>
              <w:rPr>
                <w:sz w:val="16"/>
              </w:rPr>
            </w:pPr>
            <w:r>
              <w:rPr>
                <w:spacing w:val="-1"/>
                <w:sz w:val="16"/>
                <w:u w:val="single"/>
              </w:rPr>
              <w:t>(6,212)</w:t>
              <w:tab/>
            </w:r>
          </w:p>
        </w:tc>
        <w:tc>
          <w:tcPr>
            <w:tcW w:w="1126" w:type="dxa"/>
          </w:tcPr>
          <w:p>
            <w:pPr>
              <w:pStyle w:val="TableParagraph"/>
              <w:rPr>
                <w:b/>
                <w:sz w:val="17"/>
              </w:rPr>
            </w:pPr>
          </w:p>
          <w:p>
            <w:pPr>
              <w:pStyle w:val="TableParagraph"/>
              <w:tabs>
                <w:tab w:pos="1396" w:val="left" w:leader="none"/>
              </w:tabs>
              <w:ind w:right="-951"/>
              <w:jc w:val="right"/>
              <w:rPr>
                <w:sz w:val="16"/>
              </w:rPr>
            </w:pPr>
            <w:r>
              <w:rPr>
                <w:spacing w:val="-1"/>
                <w:sz w:val="16"/>
                <w:u w:val="single"/>
              </w:rPr>
              <w:t>(35)</w:t>
              <w:tab/>
            </w:r>
          </w:p>
        </w:tc>
        <w:tc>
          <w:tcPr>
            <w:tcW w:w="1199" w:type="dxa"/>
          </w:tcPr>
          <w:p>
            <w:pPr>
              <w:pStyle w:val="TableParagraph"/>
              <w:rPr>
                <w:b/>
                <w:sz w:val="17"/>
              </w:rPr>
            </w:pPr>
          </w:p>
          <w:p>
            <w:pPr>
              <w:pStyle w:val="TableParagraph"/>
              <w:tabs>
                <w:tab w:pos="530" w:val="left" w:leader="none"/>
              </w:tabs>
              <w:ind w:right="-288"/>
              <w:jc w:val="right"/>
              <w:rPr>
                <w:sz w:val="16"/>
              </w:rPr>
            </w:pPr>
            <w:r>
              <w:rPr>
                <w:sz w:val="16"/>
                <w:u w:val="single"/>
              </w:rPr>
              <w:t>-</w:t>
              <w:tab/>
            </w:r>
          </w:p>
        </w:tc>
        <w:tc>
          <w:tcPr>
            <w:tcW w:w="899" w:type="dxa"/>
          </w:tcPr>
          <w:p>
            <w:pPr>
              <w:pStyle w:val="TableParagraph"/>
              <w:rPr>
                <w:b/>
                <w:sz w:val="17"/>
              </w:rPr>
            </w:pPr>
          </w:p>
          <w:p>
            <w:pPr>
              <w:pStyle w:val="TableParagraph"/>
              <w:jc w:val="right"/>
              <w:rPr>
                <w:sz w:val="16"/>
              </w:rPr>
            </w:pPr>
            <w:r>
              <w:rPr>
                <w:sz w:val="16"/>
                <w:u w:val="single"/>
              </w:rPr>
              <w:t>(6,247) </w:t>
            </w:r>
          </w:p>
        </w:tc>
      </w:tr>
      <w:tr>
        <w:trPr>
          <w:trHeight w:val="233" w:hRule="atLeast"/>
        </w:trPr>
        <w:tc>
          <w:tcPr>
            <w:tcW w:w="3506" w:type="dxa"/>
          </w:tcPr>
          <w:p>
            <w:pPr>
              <w:pStyle w:val="TableParagraph"/>
              <w:tabs>
                <w:tab w:pos="3411" w:val="left" w:leader="none"/>
                <w:tab w:pos="3850" w:val="left" w:leader="none"/>
              </w:tabs>
              <w:spacing w:before="22"/>
              <w:ind w:left="118" w:right="-346"/>
              <w:rPr>
                <w:b/>
                <w:sz w:val="16"/>
              </w:rPr>
            </w:pPr>
            <w:r>
              <w:rPr>
                <w:b/>
                <w:sz w:val="16"/>
              </w:rPr>
              <w:t>Opening net book</w:t>
            </w:r>
            <w:r>
              <w:rPr>
                <w:b/>
                <w:spacing w:val="-5"/>
                <w:sz w:val="16"/>
              </w:rPr>
              <w:t> </w:t>
            </w:r>
            <w:r>
              <w:rPr>
                <w:b/>
                <w:sz w:val="16"/>
              </w:rPr>
              <w:t>balance</w:t>
              <w:tab/>
            </w:r>
            <w:r>
              <w:rPr>
                <w:b/>
                <w:w w:val="100"/>
                <w:sz w:val="16"/>
                <w:u w:val="single"/>
              </w:rPr>
              <w:t> </w:t>
            </w:r>
            <w:r>
              <w:rPr>
                <w:b/>
                <w:sz w:val="16"/>
                <w:u w:val="single"/>
              </w:rPr>
              <w:tab/>
            </w:r>
          </w:p>
        </w:tc>
        <w:tc>
          <w:tcPr>
            <w:tcW w:w="994" w:type="dxa"/>
          </w:tcPr>
          <w:p>
            <w:pPr>
              <w:pStyle w:val="TableParagraph"/>
              <w:tabs>
                <w:tab w:pos="1556" w:val="left" w:leader="none"/>
              </w:tabs>
              <w:spacing w:before="22"/>
              <w:ind w:left="344" w:right="-576"/>
              <w:rPr>
                <w:b/>
                <w:sz w:val="16"/>
              </w:rPr>
            </w:pPr>
            <w:r>
              <w:rPr>
                <w:b/>
                <w:sz w:val="16"/>
                <w:u w:val="single"/>
              </w:rPr>
              <w:t>53,656</w:t>
              <w:tab/>
            </w:r>
          </w:p>
        </w:tc>
        <w:tc>
          <w:tcPr>
            <w:tcW w:w="1126" w:type="dxa"/>
          </w:tcPr>
          <w:p>
            <w:pPr>
              <w:pStyle w:val="TableParagraph"/>
              <w:tabs>
                <w:tab w:pos="1726" w:val="left" w:leader="none"/>
              </w:tabs>
              <w:spacing w:before="22"/>
              <w:ind w:left="562" w:right="-605"/>
              <w:rPr>
                <w:b/>
                <w:sz w:val="16"/>
              </w:rPr>
            </w:pPr>
            <w:r>
              <w:rPr>
                <w:b/>
                <w:sz w:val="16"/>
                <w:u w:val="single"/>
              </w:rPr>
              <w:t>2,984</w:t>
              <w:tab/>
            </w:r>
          </w:p>
        </w:tc>
        <w:tc>
          <w:tcPr>
            <w:tcW w:w="1199" w:type="dxa"/>
          </w:tcPr>
          <w:p>
            <w:pPr>
              <w:pStyle w:val="TableParagraph"/>
              <w:tabs>
                <w:tab w:pos="895" w:val="left" w:leader="none"/>
              </w:tabs>
              <w:spacing w:before="22"/>
              <w:ind w:right="-303"/>
              <w:jc w:val="right"/>
              <w:rPr>
                <w:b/>
                <w:sz w:val="16"/>
              </w:rPr>
            </w:pPr>
            <w:r>
              <w:rPr>
                <w:b/>
                <w:spacing w:val="-1"/>
                <w:sz w:val="16"/>
                <w:u w:val="single"/>
              </w:rPr>
              <w:t>3,555</w:t>
              <w:tab/>
            </w:r>
          </w:p>
        </w:tc>
        <w:tc>
          <w:tcPr>
            <w:tcW w:w="899" w:type="dxa"/>
          </w:tcPr>
          <w:p>
            <w:pPr>
              <w:pStyle w:val="TableParagraph"/>
              <w:spacing w:before="22"/>
              <w:jc w:val="right"/>
              <w:rPr>
                <w:b/>
                <w:sz w:val="16"/>
              </w:rPr>
            </w:pPr>
            <w:r>
              <w:rPr>
                <w:b/>
                <w:sz w:val="16"/>
                <w:u w:val="single"/>
              </w:rPr>
              <w:t>60,195 </w:t>
            </w:r>
          </w:p>
        </w:tc>
      </w:tr>
      <w:tr>
        <w:trPr>
          <w:trHeight w:val="224" w:hRule="atLeast"/>
        </w:trPr>
        <w:tc>
          <w:tcPr>
            <w:tcW w:w="7724" w:type="dxa"/>
            <w:gridSpan w:val="5"/>
          </w:tcPr>
          <w:p>
            <w:pPr>
              <w:pStyle w:val="TableParagraph"/>
              <w:spacing w:line="181" w:lineRule="exact" w:before="23"/>
              <w:ind w:left="118"/>
              <w:rPr>
                <w:b/>
                <w:sz w:val="16"/>
              </w:rPr>
            </w:pPr>
            <w:r>
              <w:rPr>
                <w:b/>
                <w:sz w:val="16"/>
              </w:rPr>
              <w:t>CAPITAL ASSET ADDITIONS</w:t>
            </w:r>
          </w:p>
        </w:tc>
      </w:tr>
      <w:tr>
        <w:trPr>
          <w:trHeight w:val="397" w:hRule="atLeast"/>
        </w:trPr>
        <w:tc>
          <w:tcPr>
            <w:tcW w:w="3506" w:type="dxa"/>
          </w:tcPr>
          <w:p>
            <w:pPr>
              <w:pStyle w:val="TableParagraph"/>
              <w:spacing w:line="182" w:lineRule="exact" w:before="17"/>
              <w:ind w:left="118" w:right="851"/>
              <w:rPr>
                <w:b/>
                <w:sz w:val="16"/>
              </w:rPr>
            </w:pPr>
            <w:r>
              <w:rPr>
                <w:b/>
                <w:sz w:val="16"/>
              </w:rPr>
              <w:t>Estimated expenditure on new or replacement assets</w:t>
            </w:r>
          </w:p>
        </w:tc>
        <w:tc>
          <w:tcPr>
            <w:tcW w:w="994" w:type="dxa"/>
          </w:tcPr>
          <w:p>
            <w:pPr>
              <w:pStyle w:val="TableParagraph"/>
              <w:rPr>
                <w:rFonts w:ascii="Times New Roman"/>
                <w:sz w:val="16"/>
              </w:rPr>
            </w:pPr>
          </w:p>
        </w:tc>
        <w:tc>
          <w:tcPr>
            <w:tcW w:w="1126" w:type="dxa"/>
          </w:tcPr>
          <w:p>
            <w:pPr>
              <w:pStyle w:val="TableParagraph"/>
              <w:rPr>
                <w:rFonts w:ascii="Times New Roman"/>
                <w:sz w:val="16"/>
              </w:rPr>
            </w:pPr>
          </w:p>
        </w:tc>
        <w:tc>
          <w:tcPr>
            <w:tcW w:w="1199" w:type="dxa"/>
          </w:tcPr>
          <w:p>
            <w:pPr>
              <w:pStyle w:val="TableParagraph"/>
              <w:rPr>
                <w:rFonts w:ascii="Times New Roman"/>
                <w:sz w:val="16"/>
              </w:rPr>
            </w:pPr>
          </w:p>
        </w:tc>
        <w:tc>
          <w:tcPr>
            <w:tcW w:w="899" w:type="dxa"/>
          </w:tcPr>
          <w:p>
            <w:pPr>
              <w:pStyle w:val="TableParagraph"/>
              <w:rPr>
                <w:rFonts w:ascii="Times New Roman"/>
                <w:sz w:val="16"/>
              </w:rPr>
            </w:pPr>
          </w:p>
        </w:tc>
      </w:tr>
      <w:tr>
        <w:trPr>
          <w:trHeight w:val="399" w:hRule="atLeast"/>
        </w:trPr>
        <w:tc>
          <w:tcPr>
            <w:tcW w:w="3506" w:type="dxa"/>
          </w:tcPr>
          <w:p>
            <w:pPr>
              <w:pStyle w:val="TableParagraph"/>
              <w:spacing w:line="180" w:lineRule="atLeast" w:before="13"/>
              <w:ind w:left="118" w:right="219"/>
              <w:rPr>
                <w:sz w:val="16"/>
              </w:rPr>
            </w:pPr>
            <w:r>
              <w:rPr>
                <w:sz w:val="16"/>
              </w:rPr>
              <w:t>By purchase – appropriation ordinary annual services (a)</w:t>
            </w:r>
          </w:p>
        </w:tc>
        <w:tc>
          <w:tcPr>
            <w:tcW w:w="994" w:type="dxa"/>
          </w:tcPr>
          <w:p>
            <w:pPr>
              <w:pStyle w:val="TableParagraph"/>
              <w:spacing w:before="2"/>
              <w:rPr>
                <w:b/>
                <w:sz w:val="17"/>
              </w:rPr>
            </w:pPr>
          </w:p>
          <w:p>
            <w:pPr>
              <w:pStyle w:val="TableParagraph"/>
              <w:spacing w:line="181" w:lineRule="exact" w:before="1"/>
              <w:ind w:left="433"/>
              <w:rPr>
                <w:sz w:val="16"/>
              </w:rPr>
            </w:pPr>
            <w:r>
              <w:rPr>
                <w:sz w:val="16"/>
              </w:rPr>
              <w:t>1,360</w:t>
            </w:r>
          </w:p>
        </w:tc>
        <w:tc>
          <w:tcPr>
            <w:tcW w:w="1126" w:type="dxa"/>
          </w:tcPr>
          <w:p>
            <w:pPr>
              <w:pStyle w:val="TableParagraph"/>
              <w:spacing w:before="2"/>
              <w:rPr>
                <w:b/>
                <w:sz w:val="17"/>
              </w:rPr>
            </w:pPr>
          </w:p>
          <w:p>
            <w:pPr>
              <w:pStyle w:val="TableParagraph"/>
              <w:spacing w:line="181" w:lineRule="exact" w:before="1"/>
              <w:ind w:left="562"/>
              <w:rPr>
                <w:sz w:val="16"/>
              </w:rPr>
            </w:pPr>
            <w:r>
              <w:rPr>
                <w:sz w:val="16"/>
              </w:rPr>
              <w:t>2,244</w:t>
            </w:r>
          </w:p>
        </w:tc>
        <w:tc>
          <w:tcPr>
            <w:tcW w:w="1199" w:type="dxa"/>
          </w:tcPr>
          <w:p>
            <w:pPr>
              <w:pStyle w:val="TableParagraph"/>
              <w:spacing w:before="2"/>
              <w:rPr>
                <w:b/>
                <w:sz w:val="17"/>
              </w:rPr>
            </w:pPr>
          </w:p>
          <w:p>
            <w:pPr>
              <w:pStyle w:val="TableParagraph"/>
              <w:spacing w:line="181" w:lineRule="exact" w:before="1"/>
              <w:ind w:left="735"/>
              <w:rPr>
                <w:sz w:val="16"/>
              </w:rPr>
            </w:pPr>
            <w:r>
              <w:rPr>
                <w:sz w:val="16"/>
              </w:rPr>
              <w:t>230</w:t>
            </w:r>
          </w:p>
        </w:tc>
        <w:tc>
          <w:tcPr>
            <w:tcW w:w="899" w:type="dxa"/>
          </w:tcPr>
          <w:p>
            <w:pPr>
              <w:pStyle w:val="TableParagraph"/>
              <w:spacing w:before="2"/>
              <w:rPr>
                <w:b/>
                <w:sz w:val="17"/>
              </w:rPr>
            </w:pPr>
          </w:p>
          <w:p>
            <w:pPr>
              <w:pStyle w:val="TableParagraph"/>
              <w:spacing w:line="181" w:lineRule="exact" w:before="1"/>
              <w:ind w:left="385"/>
              <w:rPr>
                <w:sz w:val="16"/>
              </w:rPr>
            </w:pPr>
            <w:r>
              <w:rPr>
                <w:sz w:val="16"/>
              </w:rPr>
              <w:t>3,834</w:t>
            </w:r>
          </w:p>
        </w:tc>
      </w:tr>
      <w:tr>
        <w:trPr>
          <w:trHeight w:val="405" w:hRule="atLeast"/>
        </w:trPr>
        <w:tc>
          <w:tcPr>
            <w:tcW w:w="3506" w:type="dxa"/>
          </w:tcPr>
          <w:p>
            <w:pPr>
              <w:pStyle w:val="TableParagraph"/>
              <w:spacing w:line="183" w:lineRule="exact" w:before="12"/>
              <w:ind w:left="118"/>
              <w:rPr>
                <w:sz w:val="16"/>
              </w:rPr>
            </w:pPr>
            <w:r>
              <w:rPr>
                <w:sz w:val="16"/>
              </w:rPr>
              <w:t>By purchase – appropriation ordinary annual</w:t>
            </w:r>
          </w:p>
          <w:p>
            <w:pPr>
              <w:pStyle w:val="TableParagraph"/>
              <w:tabs>
                <w:tab w:pos="3411" w:val="left" w:leader="none"/>
                <w:tab w:pos="3939" w:val="left" w:leader="none"/>
              </w:tabs>
              <w:spacing w:line="183" w:lineRule="exact"/>
              <w:ind w:left="118" w:right="-447"/>
              <w:rPr>
                <w:sz w:val="16"/>
              </w:rPr>
            </w:pPr>
            <w:r>
              <w:rPr>
                <w:sz w:val="16"/>
              </w:rPr>
              <w:t>services – ROU</w:t>
            </w:r>
            <w:r>
              <w:rPr>
                <w:spacing w:val="-7"/>
                <w:sz w:val="16"/>
              </w:rPr>
              <w:t> </w:t>
            </w:r>
            <w:r>
              <w:rPr>
                <w:sz w:val="16"/>
              </w:rPr>
              <w:t>assets</w:t>
              <w:tab/>
            </w:r>
            <w:r>
              <w:rPr>
                <w:w w:val="100"/>
                <w:sz w:val="16"/>
                <w:u w:val="single"/>
              </w:rPr>
              <w:t> </w:t>
            </w:r>
            <w:r>
              <w:rPr>
                <w:sz w:val="16"/>
                <w:u w:val="single"/>
              </w:rPr>
              <w:tab/>
            </w:r>
          </w:p>
        </w:tc>
        <w:tc>
          <w:tcPr>
            <w:tcW w:w="994" w:type="dxa"/>
          </w:tcPr>
          <w:p>
            <w:pPr>
              <w:pStyle w:val="TableParagraph"/>
              <w:spacing w:before="10"/>
              <w:rPr>
                <w:b/>
                <w:sz w:val="16"/>
              </w:rPr>
            </w:pPr>
          </w:p>
          <w:p>
            <w:pPr>
              <w:pStyle w:val="TableParagraph"/>
              <w:tabs>
                <w:tab w:pos="1346" w:val="left" w:leader="none"/>
              </w:tabs>
              <w:spacing w:before="1"/>
              <w:ind w:right="-792"/>
              <w:jc w:val="right"/>
              <w:rPr>
                <w:sz w:val="16"/>
              </w:rPr>
            </w:pPr>
            <w:r>
              <w:rPr>
                <w:spacing w:val="-1"/>
                <w:sz w:val="16"/>
                <w:u w:val="single"/>
              </w:rPr>
              <w:t>5,076</w:t>
              <w:tab/>
            </w:r>
          </w:p>
        </w:tc>
        <w:tc>
          <w:tcPr>
            <w:tcW w:w="1126" w:type="dxa"/>
          </w:tcPr>
          <w:p>
            <w:pPr>
              <w:pStyle w:val="TableParagraph"/>
              <w:spacing w:before="10"/>
              <w:rPr>
                <w:b/>
                <w:sz w:val="16"/>
              </w:rPr>
            </w:pPr>
          </w:p>
          <w:p>
            <w:pPr>
              <w:pStyle w:val="TableParagraph"/>
              <w:tabs>
                <w:tab w:pos="1288" w:val="left" w:leader="none"/>
              </w:tabs>
              <w:spacing w:before="1"/>
              <w:ind w:right="-951"/>
              <w:jc w:val="right"/>
              <w:rPr>
                <w:sz w:val="16"/>
              </w:rPr>
            </w:pPr>
            <w:r>
              <w:rPr>
                <w:spacing w:val="-1"/>
                <w:sz w:val="16"/>
                <w:u w:val="single"/>
              </w:rPr>
              <w:t>34</w:t>
              <w:tab/>
            </w:r>
          </w:p>
        </w:tc>
        <w:tc>
          <w:tcPr>
            <w:tcW w:w="1199" w:type="dxa"/>
          </w:tcPr>
          <w:p>
            <w:pPr>
              <w:pStyle w:val="TableParagraph"/>
              <w:spacing w:before="10"/>
              <w:rPr>
                <w:b/>
                <w:sz w:val="16"/>
              </w:rPr>
            </w:pPr>
          </w:p>
          <w:p>
            <w:pPr>
              <w:pStyle w:val="TableParagraph"/>
              <w:tabs>
                <w:tab w:pos="635" w:val="left" w:leader="none"/>
              </w:tabs>
              <w:spacing w:before="1"/>
              <w:ind w:right="-389"/>
              <w:jc w:val="right"/>
              <w:rPr>
                <w:sz w:val="16"/>
              </w:rPr>
            </w:pPr>
            <w:r>
              <w:rPr>
                <w:sz w:val="16"/>
                <w:u w:val="single"/>
              </w:rPr>
              <w:t>-</w:t>
              <w:tab/>
            </w:r>
          </w:p>
        </w:tc>
        <w:tc>
          <w:tcPr>
            <w:tcW w:w="899" w:type="dxa"/>
          </w:tcPr>
          <w:p>
            <w:pPr>
              <w:pStyle w:val="TableParagraph"/>
              <w:spacing w:before="10"/>
              <w:rPr>
                <w:b/>
                <w:sz w:val="16"/>
              </w:rPr>
            </w:pPr>
          </w:p>
          <w:p>
            <w:pPr>
              <w:pStyle w:val="TableParagraph"/>
              <w:spacing w:before="1"/>
              <w:jc w:val="right"/>
              <w:rPr>
                <w:sz w:val="16"/>
              </w:rPr>
            </w:pPr>
            <w:r>
              <w:rPr>
                <w:sz w:val="16"/>
                <w:u w:val="single"/>
              </w:rPr>
              <w:t>5,110 </w:t>
            </w:r>
          </w:p>
        </w:tc>
      </w:tr>
      <w:tr>
        <w:trPr>
          <w:trHeight w:val="233" w:hRule="atLeast"/>
        </w:trPr>
        <w:tc>
          <w:tcPr>
            <w:tcW w:w="3506" w:type="dxa"/>
          </w:tcPr>
          <w:p>
            <w:pPr>
              <w:pStyle w:val="TableParagraph"/>
              <w:tabs>
                <w:tab w:pos="3411" w:val="left" w:leader="none"/>
                <w:tab w:pos="3939" w:val="left" w:leader="none"/>
              </w:tabs>
              <w:spacing w:before="22"/>
              <w:ind w:left="118" w:right="-447"/>
              <w:rPr>
                <w:b/>
                <w:sz w:val="16"/>
              </w:rPr>
            </w:pPr>
            <w:r>
              <w:rPr>
                <w:b/>
                <w:sz w:val="16"/>
              </w:rPr>
              <w:t>Total</w:t>
            </w:r>
            <w:r>
              <w:rPr>
                <w:b/>
                <w:spacing w:val="-2"/>
                <w:sz w:val="16"/>
              </w:rPr>
              <w:t> </w:t>
            </w:r>
            <w:r>
              <w:rPr>
                <w:b/>
                <w:sz w:val="16"/>
              </w:rPr>
              <w:t>additions</w:t>
              <w:tab/>
            </w:r>
            <w:r>
              <w:rPr>
                <w:b/>
                <w:w w:val="100"/>
                <w:sz w:val="16"/>
                <w:u w:val="single"/>
              </w:rPr>
              <w:t> </w:t>
            </w:r>
            <w:r>
              <w:rPr>
                <w:b/>
                <w:sz w:val="16"/>
                <w:u w:val="single"/>
              </w:rPr>
              <w:tab/>
            </w:r>
          </w:p>
        </w:tc>
        <w:tc>
          <w:tcPr>
            <w:tcW w:w="994" w:type="dxa"/>
          </w:tcPr>
          <w:p>
            <w:pPr>
              <w:pStyle w:val="TableParagraph"/>
              <w:tabs>
                <w:tab w:pos="1556" w:val="left" w:leader="none"/>
              </w:tabs>
              <w:spacing w:before="22"/>
              <w:ind w:left="433" w:right="-576"/>
              <w:rPr>
                <w:b/>
                <w:sz w:val="16"/>
              </w:rPr>
            </w:pPr>
            <w:r>
              <w:rPr>
                <w:b/>
                <w:sz w:val="16"/>
                <w:u w:val="single"/>
              </w:rPr>
              <w:t>6,436</w:t>
              <w:tab/>
            </w:r>
          </w:p>
        </w:tc>
        <w:tc>
          <w:tcPr>
            <w:tcW w:w="1126" w:type="dxa"/>
          </w:tcPr>
          <w:p>
            <w:pPr>
              <w:pStyle w:val="TableParagraph"/>
              <w:tabs>
                <w:tab w:pos="1861" w:val="left" w:leader="none"/>
              </w:tabs>
              <w:spacing w:before="22"/>
              <w:ind w:left="562" w:right="-749"/>
              <w:rPr>
                <w:b/>
                <w:sz w:val="16"/>
              </w:rPr>
            </w:pPr>
            <w:r>
              <w:rPr>
                <w:b/>
                <w:sz w:val="16"/>
                <w:u w:val="single"/>
              </w:rPr>
              <w:t>2,278</w:t>
              <w:tab/>
            </w:r>
          </w:p>
        </w:tc>
        <w:tc>
          <w:tcPr>
            <w:tcW w:w="1199" w:type="dxa"/>
          </w:tcPr>
          <w:p>
            <w:pPr>
              <w:pStyle w:val="TableParagraph"/>
              <w:tabs>
                <w:tab w:pos="849" w:val="left" w:leader="none"/>
              </w:tabs>
              <w:spacing w:before="22"/>
              <w:ind w:right="-389"/>
              <w:jc w:val="right"/>
              <w:rPr>
                <w:b/>
                <w:sz w:val="16"/>
              </w:rPr>
            </w:pPr>
            <w:r>
              <w:rPr>
                <w:b/>
                <w:spacing w:val="-1"/>
                <w:sz w:val="16"/>
                <w:u w:val="single"/>
              </w:rPr>
              <w:t>230</w:t>
              <w:tab/>
            </w:r>
          </w:p>
        </w:tc>
        <w:tc>
          <w:tcPr>
            <w:tcW w:w="899" w:type="dxa"/>
          </w:tcPr>
          <w:p>
            <w:pPr>
              <w:pStyle w:val="TableParagraph"/>
              <w:spacing w:before="22"/>
              <w:jc w:val="right"/>
              <w:rPr>
                <w:b/>
                <w:sz w:val="16"/>
              </w:rPr>
            </w:pPr>
            <w:r>
              <w:rPr>
                <w:b/>
                <w:sz w:val="16"/>
                <w:u w:val="single"/>
              </w:rPr>
              <w:t>8,944 </w:t>
            </w:r>
          </w:p>
        </w:tc>
      </w:tr>
      <w:tr>
        <w:trPr>
          <w:trHeight w:val="231" w:hRule="atLeast"/>
        </w:trPr>
        <w:tc>
          <w:tcPr>
            <w:tcW w:w="7724" w:type="dxa"/>
            <w:gridSpan w:val="5"/>
          </w:tcPr>
          <w:p>
            <w:pPr>
              <w:pStyle w:val="TableParagraph"/>
              <w:spacing w:before="23"/>
              <w:ind w:left="118"/>
              <w:rPr>
                <w:b/>
                <w:sz w:val="16"/>
              </w:rPr>
            </w:pPr>
            <w:r>
              <w:rPr>
                <w:b/>
                <w:sz w:val="16"/>
              </w:rPr>
              <w:t>OTHER MOVEMENTS</w:t>
            </w:r>
          </w:p>
        </w:tc>
      </w:tr>
      <w:tr>
        <w:trPr>
          <w:trHeight w:val="226" w:hRule="atLeast"/>
        </w:trPr>
        <w:tc>
          <w:tcPr>
            <w:tcW w:w="3506" w:type="dxa"/>
          </w:tcPr>
          <w:p>
            <w:pPr>
              <w:pStyle w:val="TableParagraph"/>
              <w:spacing w:before="19"/>
              <w:ind w:left="118"/>
              <w:rPr>
                <w:sz w:val="16"/>
              </w:rPr>
            </w:pPr>
            <w:r>
              <w:rPr>
                <w:sz w:val="16"/>
              </w:rPr>
              <w:t>Depreciation/amortisation expense</w:t>
            </w:r>
          </w:p>
        </w:tc>
        <w:tc>
          <w:tcPr>
            <w:tcW w:w="994" w:type="dxa"/>
          </w:tcPr>
          <w:p>
            <w:pPr>
              <w:pStyle w:val="TableParagraph"/>
              <w:spacing w:before="19"/>
              <w:ind w:left="328"/>
              <w:rPr>
                <w:sz w:val="16"/>
              </w:rPr>
            </w:pPr>
            <w:r>
              <w:rPr>
                <w:sz w:val="16"/>
              </w:rPr>
              <w:t>(2,293)</w:t>
            </w:r>
          </w:p>
        </w:tc>
        <w:tc>
          <w:tcPr>
            <w:tcW w:w="1126" w:type="dxa"/>
          </w:tcPr>
          <w:p>
            <w:pPr>
              <w:pStyle w:val="TableParagraph"/>
              <w:spacing w:before="19"/>
              <w:ind w:left="457"/>
              <w:rPr>
                <w:sz w:val="16"/>
              </w:rPr>
            </w:pPr>
            <w:r>
              <w:rPr>
                <w:sz w:val="16"/>
              </w:rPr>
              <w:t>(1,166)</w:t>
            </w:r>
          </w:p>
        </w:tc>
        <w:tc>
          <w:tcPr>
            <w:tcW w:w="1199" w:type="dxa"/>
          </w:tcPr>
          <w:p>
            <w:pPr>
              <w:pStyle w:val="TableParagraph"/>
              <w:spacing w:before="19"/>
              <w:ind w:left="627"/>
              <w:rPr>
                <w:sz w:val="16"/>
              </w:rPr>
            </w:pPr>
            <w:r>
              <w:rPr>
                <w:sz w:val="16"/>
              </w:rPr>
              <w:t>(350)</w:t>
            </w:r>
          </w:p>
        </w:tc>
        <w:tc>
          <w:tcPr>
            <w:tcW w:w="899" w:type="dxa"/>
          </w:tcPr>
          <w:p>
            <w:pPr>
              <w:pStyle w:val="TableParagraph"/>
              <w:spacing w:before="19"/>
              <w:ind w:left="280"/>
              <w:rPr>
                <w:sz w:val="16"/>
              </w:rPr>
            </w:pPr>
            <w:r>
              <w:rPr>
                <w:sz w:val="16"/>
              </w:rPr>
              <w:t>(3,809)</w:t>
            </w:r>
          </w:p>
        </w:tc>
      </w:tr>
      <w:tr>
        <w:trPr>
          <w:trHeight w:val="229" w:hRule="atLeast"/>
        </w:trPr>
        <w:tc>
          <w:tcPr>
            <w:tcW w:w="3506" w:type="dxa"/>
          </w:tcPr>
          <w:p>
            <w:pPr>
              <w:pStyle w:val="TableParagraph"/>
              <w:tabs>
                <w:tab w:pos="3411" w:val="left" w:leader="none"/>
                <w:tab w:pos="3833" w:val="left" w:leader="none"/>
              </w:tabs>
              <w:spacing w:before="18"/>
              <w:ind w:left="118" w:right="-332"/>
              <w:rPr>
                <w:sz w:val="16"/>
              </w:rPr>
            </w:pPr>
            <w:r>
              <w:rPr>
                <w:sz w:val="16"/>
              </w:rPr>
              <w:t>Depreciation/amortisation on ROU</w:t>
            </w:r>
            <w:r>
              <w:rPr>
                <w:spacing w:val="-17"/>
                <w:sz w:val="16"/>
              </w:rPr>
              <w:t> </w:t>
            </w:r>
            <w:r>
              <w:rPr>
                <w:sz w:val="16"/>
              </w:rPr>
              <w:t>assets</w:t>
              <w:tab/>
            </w:r>
            <w:r>
              <w:rPr>
                <w:w w:val="100"/>
                <w:sz w:val="16"/>
                <w:u w:val="single"/>
              </w:rPr>
              <w:t> </w:t>
            </w:r>
            <w:r>
              <w:rPr>
                <w:sz w:val="16"/>
                <w:u w:val="single"/>
              </w:rPr>
              <w:tab/>
            </w:r>
          </w:p>
        </w:tc>
        <w:tc>
          <w:tcPr>
            <w:tcW w:w="994" w:type="dxa"/>
          </w:tcPr>
          <w:p>
            <w:pPr>
              <w:pStyle w:val="TableParagraph"/>
              <w:tabs>
                <w:tab w:pos="1343" w:val="left" w:leader="none"/>
              </w:tabs>
              <w:spacing w:before="18"/>
              <w:ind w:right="-692"/>
              <w:jc w:val="right"/>
              <w:rPr>
                <w:sz w:val="16"/>
              </w:rPr>
            </w:pPr>
            <w:r>
              <w:rPr>
                <w:spacing w:val="-1"/>
                <w:sz w:val="16"/>
                <w:u w:val="single"/>
              </w:rPr>
              <w:t>(5,647)</w:t>
              <w:tab/>
            </w:r>
          </w:p>
        </w:tc>
        <w:tc>
          <w:tcPr>
            <w:tcW w:w="1126" w:type="dxa"/>
          </w:tcPr>
          <w:p>
            <w:pPr>
              <w:pStyle w:val="TableParagraph"/>
              <w:tabs>
                <w:tab w:pos="1396" w:val="left" w:leader="none"/>
              </w:tabs>
              <w:spacing w:before="18"/>
              <w:ind w:right="-951"/>
              <w:jc w:val="right"/>
              <w:rPr>
                <w:sz w:val="16"/>
              </w:rPr>
            </w:pPr>
            <w:r>
              <w:rPr>
                <w:spacing w:val="-1"/>
                <w:sz w:val="16"/>
                <w:u w:val="single"/>
              </w:rPr>
              <w:t>(34)</w:t>
              <w:tab/>
            </w:r>
          </w:p>
        </w:tc>
        <w:tc>
          <w:tcPr>
            <w:tcW w:w="1199" w:type="dxa"/>
          </w:tcPr>
          <w:p>
            <w:pPr>
              <w:pStyle w:val="TableParagraph"/>
              <w:tabs>
                <w:tab w:pos="530" w:val="left" w:leader="none"/>
              </w:tabs>
              <w:spacing w:before="18"/>
              <w:ind w:right="-288"/>
              <w:jc w:val="right"/>
              <w:rPr>
                <w:sz w:val="16"/>
              </w:rPr>
            </w:pPr>
            <w:r>
              <w:rPr>
                <w:sz w:val="16"/>
                <w:u w:val="single"/>
              </w:rPr>
              <w:t>-</w:t>
              <w:tab/>
            </w:r>
          </w:p>
        </w:tc>
        <w:tc>
          <w:tcPr>
            <w:tcW w:w="899" w:type="dxa"/>
          </w:tcPr>
          <w:p>
            <w:pPr>
              <w:pStyle w:val="TableParagraph"/>
              <w:spacing w:before="18"/>
              <w:jc w:val="right"/>
              <w:rPr>
                <w:sz w:val="16"/>
              </w:rPr>
            </w:pPr>
            <w:r>
              <w:rPr>
                <w:sz w:val="16"/>
                <w:u w:val="single"/>
              </w:rPr>
              <w:t>(5,681) </w:t>
            </w:r>
          </w:p>
        </w:tc>
      </w:tr>
      <w:tr>
        <w:trPr>
          <w:trHeight w:val="212" w:hRule="atLeast"/>
        </w:trPr>
        <w:tc>
          <w:tcPr>
            <w:tcW w:w="3506" w:type="dxa"/>
            <w:tcBorders>
              <w:bottom w:val="single" w:sz="4" w:space="0" w:color="000000"/>
            </w:tcBorders>
          </w:tcPr>
          <w:p>
            <w:pPr>
              <w:pStyle w:val="TableParagraph"/>
              <w:spacing w:line="171" w:lineRule="exact" w:before="22"/>
              <w:ind w:left="118"/>
              <w:rPr>
                <w:b/>
                <w:sz w:val="16"/>
              </w:rPr>
            </w:pPr>
            <w:r>
              <w:rPr>
                <w:b/>
                <w:sz w:val="16"/>
              </w:rPr>
              <w:t>Total other movements</w:t>
            </w:r>
          </w:p>
        </w:tc>
        <w:tc>
          <w:tcPr>
            <w:tcW w:w="994" w:type="dxa"/>
            <w:tcBorders>
              <w:bottom w:val="single" w:sz="4" w:space="0" w:color="000000"/>
            </w:tcBorders>
          </w:tcPr>
          <w:p>
            <w:pPr>
              <w:pStyle w:val="TableParagraph"/>
              <w:spacing w:line="171" w:lineRule="exact" w:before="22"/>
              <w:ind w:left="328"/>
              <w:rPr>
                <w:b/>
                <w:sz w:val="16"/>
              </w:rPr>
            </w:pPr>
            <w:r>
              <w:rPr>
                <w:b/>
                <w:sz w:val="16"/>
              </w:rPr>
              <w:t>(7,940)</w:t>
            </w:r>
          </w:p>
        </w:tc>
        <w:tc>
          <w:tcPr>
            <w:tcW w:w="1126" w:type="dxa"/>
            <w:tcBorders>
              <w:bottom w:val="single" w:sz="4" w:space="0" w:color="000000"/>
            </w:tcBorders>
          </w:tcPr>
          <w:p>
            <w:pPr>
              <w:pStyle w:val="TableParagraph"/>
              <w:spacing w:line="171" w:lineRule="exact" w:before="22"/>
              <w:ind w:left="457"/>
              <w:rPr>
                <w:b/>
                <w:sz w:val="16"/>
              </w:rPr>
            </w:pPr>
            <w:r>
              <w:rPr>
                <w:b/>
                <w:sz w:val="16"/>
              </w:rPr>
              <w:t>(1,200)</w:t>
            </w:r>
          </w:p>
        </w:tc>
        <w:tc>
          <w:tcPr>
            <w:tcW w:w="1199" w:type="dxa"/>
            <w:tcBorders>
              <w:bottom w:val="single" w:sz="4" w:space="0" w:color="000000"/>
            </w:tcBorders>
          </w:tcPr>
          <w:p>
            <w:pPr>
              <w:pStyle w:val="TableParagraph"/>
              <w:spacing w:line="171" w:lineRule="exact" w:before="22"/>
              <w:ind w:left="627"/>
              <w:rPr>
                <w:b/>
                <w:sz w:val="16"/>
              </w:rPr>
            </w:pPr>
            <w:r>
              <w:rPr>
                <w:b/>
                <w:sz w:val="16"/>
              </w:rPr>
              <w:t>(350)</w:t>
            </w:r>
          </w:p>
        </w:tc>
        <w:tc>
          <w:tcPr>
            <w:tcW w:w="899" w:type="dxa"/>
            <w:tcBorders>
              <w:bottom w:val="single" w:sz="4" w:space="0" w:color="000000"/>
            </w:tcBorders>
          </w:tcPr>
          <w:p>
            <w:pPr>
              <w:pStyle w:val="TableParagraph"/>
              <w:spacing w:line="171" w:lineRule="exact" w:before="22"/>
              <w:ind w:left="280"/>
              <w:rPr>
                <w:b/>
                <w:sz w:val="16"/>
              </w:rPr>
            </w:pPr>
            <w:r>
              <w:rPr>
                <w:b/>
                <w:sz w:val="16"/>
              </w:rPr>
              <w:t>(9,490)</w:t>
            </w:r>
          </w:p>
        </w:tc>
      </w:tr>
      <w:tr>
        <w:trPr>
          <w:trHeight w:val="242" w:hRule="atLeast"/>
        </w:trPr>
        <w:tc>
          <w:tcPr>
            <w:tcW w:w="3506" w:type="dxa"/>
            <w:tcBorders>
              <w:top w:val="single" w:sz="4" w:space="0" w:color="000000"/>
            </w:tcBorders>
          </w:tcPr>
          <w:p>
            <w:pPr>
              <w:pStyle w:val="TableParagraph"/>
              <w:spacing w:before="34"/>
              <w:ind w:left="118"/>
              <w:rPr>
                <w:b/>
                <w:sz w:val="16"/>
              </w:rPr>
            </w:pPr>
            <w:r>
              <w:rPr>
                <w:b/>
                <w:sz w:val="16"/>
              </w:rPr>
              <w:t>As at 30 June 2021</w:t>
            </w:r>
          </w:p>
        </w:tc>
        <w:tc>
          <w:tcPr>
            <w:tcW w:w="994" w:type="dxa"/>
            <w:tcBorders>
              <w:top w:val="single" w:sz="4" w:space="0" w:color="000000"/>
            </w:tcBorders>
          </w:tcPr>
          <w:p>
            <w:pPr>
              <w:pStyle w:val="TableParagraph"/>
              <w:rPr>
                <w:rFonts w:ascii="Times New Roman"/>
                <w:sz w:val="16"/>
              </w:rPr>
            </w:pPr>
          </w:p>
        </w:tc>
        <w:tc>
          <w:tcPr>
            <w:tcW w:w="1126" w:type="dxa"/>
            <w:tcBorders>
              <w:top w:val="single" w:sz="4" w:space="0" w:color="000000"/>
            </w:tcBorders>
          </w:tcPr>
          <w:p>
            <w:pPr>
              <w:pStyle w:val="TableParagraph"/>
              <w:rPr>
                <w:rFonts w:ascii="Times New Roman"/>
                <w:sz w:val="16"/>
              </w:rPr>
            </w:pPr>
          </w:p>
        </w:tc>
        <w:tc>
          <w:tcPr>
            <w:tcW w:w="1199" w:type="dxa"/>
            <w:tcBorders>
              <w:top w:val="single" w:sz="4" w:space="0" w:color="000000"/>
            </w:tcBorders>
          </w:tcPr>
          <w:p>
            <w:pPr>
              <w:pStyle w:val="TableParagraph"/>
              <w:rPr>
                <w:rFonts w:ascii="Times New Roman"/>
                <w:sz w:val="16"/>
              </w:rPr>
            </w:pPr>
          </w:p>
        </w:tc>
        <w:tc>
          <w:tcPr>
            <w:tcW w:w="899" w:type="dxa"/>
            <w:tcBorders>
              <w:top w:val="single" w:sz="4" w:space="0" w:color="000000"/>
            </w:tcBorders>
          </w:tcPr>
          <w:p>
            <w:pPr>
              <w:pStyle w:val="TableParagraph"/>
              <w:rPr>
                <w:rFonts w:ascii="Times New Roman"/>
                <w:sz w:val="16"/>
              </w:rPr>
            </w:pPr>
          </w:p>
        </w:tc>
      </w:tr>
      <w:tr>
        <w:trPr>
          <w:trHeight w:val="226" w:hRule="atLeast"/>
        </w:trPr>
        <w:tc>
          <w:tcPr>
            <w:tcW w:w="3506" w:type="dxa"/>
          </w:tcPr>
          <w:p>
            <w:pPr>
              <w:pStyle w:val="TableParagraph"/>
              <w:spacing w:before="19"/>
              <w:ind w:left="118"/>
              <w:rPr>
                <w:sz w:val="16"/>
              </w:rPr>
            </w:pPr>
            <w:r>
              <w:rPr>
                <w:sz w:val="16"/>
              </w:rPr>
              <w:t>Gross book value</w:t>
            </w:r>
          </w:p>
        </w:tc>
        <w:tc>
          <w:tcPr>
            <w:tcW w:w="994" w:type="dxa"/>
          </w:tcPr>
          <w:p>
            <w:pPr>
              <w:pStyle w:val="TableParagraph"/>
              <w:spacing w:before="19"/>
              <w:ind w:left="344"/>
              <w:rPr>
                <w:sz w:val="16"/>
              </w:rPr>
            </w:pPr>
            <w:r>
              <w:rPr>
                <w:sz w:val="16"/>
              </w:rPr>
              <w:t>16,852</w:t>
            </w:r>
          </w:p>
        </w:tc>
        <w:tc>
          <w:tcPr>
            <w:tcW w:w="1126" w:type="dxa"/>
          </w:tcPr>
          <w:p>
            <w:pPr>
              <w:pStyle w:val="TableParagraph"/>
              <w:spacing w:before="19"/>
              <w:ind w:left="562"/>
              <w:rPr>
                <w:sz w:val="16"/>
              </w:rPr>
            </w:pPr>
            <w:r>
              <w:rPr>
                <w:sz w:val="16"/>
              </w:rPr>
              <w:t>6,985</w:t>
            </w:r>
          </w:p>
        </w:tc>
        <w:tc>
          <w:tcPr>
            <w:tcW w:w="1199" w:type="dxa"/>
          </w:tcPr>
          <w:p>
            <w:pPr>
              <w:pStyle w:val="TableParagraph"/>
              <w:spacing w:before="19"/>
              <w:ind w:left="600"/>
              <w:rPr>
                <w:sz w:val="16"/>
              </w:rPr>
            </w:pPr>
            <w:r>
              <w:rPr>
                <w:sz w:val="16"/>
              </w:rPr>
              <w:t>7,249</w:t>
            </w:r>
          </w:p>
        </w:tc>
        <w:tc>
          <w:tcPr>
            <w:tcW w:w="899" w:type="dxa"/>
          </w:tcPr>
          <w:p>
            <w:pPr>
              <w:pStyle w:val="TableParagraph"/>
              <w:spacing w:before="19"/>
              <w:ind w:left="297"/>
              <w:rPr>
                <w:sz w:val="16"/>
              </w:rPr>
            </w:pPr>
            <w:r>
              <w:rPr>
                <w:sz w:val="16"/>
              </w:rPr>
              <w:t>31,086</w:t>
            </w:r>
          </w:p>
        </w:tc>
      </w:tr>
      <w:tr>
        <w:trPr>
          <w:trHeight w:val="218" w:hRule="atLeast"/>
        </w:trPr>
        <w:tc>
          <w:tcPr>
            <w:tcW w:w="3506" w:type="dxa"/>
          </w:tcPr>
          <w:p>
            <w:pPr>
              <w:pStyle w:val="TableParagraph"/>
              <w:spacing w:line="180" w:lineRule="exact" w:before="18"/>
              <w:ind w:left="118"/>
              <w:rPr>
                <w:sz w:val="16"/>
              </w:rPr>
            </w:pPr>
            <w:r>
              <w:rPr>
                <w:sz w:val="16"/>
              </w:rPr>
              <w:t>Gross book value – ROU assets</w:t>
            </w:r>
          </w:p>
        </w:tc>
        <w:tc>
          <w:tcPr>
            <w:tcW w:w="994" w:type="dxa"/>
          </w:tcPr>
          <w:p>
            <w:pPr>
              <w:pStyle w:val="TableParagraph"/>
              <w:spacing w:line="180" w:lineRule="exact" w:before="18"/>
              <w:ind w:left="344"/>
              <w:rPr>
                <w:sz w:val="16"/>
              </w:rPr>
            </w:pPr>
            <w:r>
              <w:rPr>
                <w:sz w:val="16"/>
              </w:rPr>
              <w:t>52,514</w:t>
            </w:r>
          </w:p>
        </w:tc>
        <w:tc>
          <w:tcPr>
            <w:tcW w:w="1126" w:type="dxa"/>
          </w:tcPr>
          <w:p>
            <w:pPr>
              <w:pStyle w:val="TableParagraph"/>
              <w:spacing w:line="180" w:lineRule="exact" w:before="18"/>
              <w:ind w:left="697"/>
              <w:rPr>
                <w:sz w:val="16"/>
              </w:rPr>
            </w:pPr>
            <w:r>
              <w:rPr>
                <w:sz w:val="16"/>
              </w:rPr>
              <w:t>108</w:t>
            </w:r>
          </w:p>
        </w:tc>
        <w:tc>
          <w:tcPr>
            <w:tcW w:w="1199" w:type="dxa"/>
          </w:tcPr>
          <w:p>
            <w:pPr>
              <w:pStyle w:val="TableParagraph"/>
              <w:spacing w:line="180" w:lineRule="exact" w:before="18"/>
              <w:ind w:right="194"/>
              <w:jc w:val="right"/>
              <w:rPr>
                <w:sz w:val="16"/>
              </w:rPr>
            </w:pPr>
            <w:r>
              <w:rPr>
                <w:w w:val="100"/>
                <w:sz w:val="16"/>
              </w:rPr>
              <w:t>-</w:t>
            </w:r>
          </w:p>
        </w:tc>
        <w:tc>
          <w:tcPr>
            <w:tcW w:w="899" w:type="dxa"/>
          </w:tcPr>
          <w:p>
            <w:pPr>
              <w:pStyle w:val="TableParagraph"/>
              <w:spacing w:line="180" w:lineRule="exact" w:before="18"/>
              <w:ind w:left="297"/>
              <w:rPr>
                <w:sz w:val="16"/>
              </w:rPr>
            </w:pPr>
            <w:r>
              <w:rPr>
                <w:sz w:val="16"/>
              </w:rPr>
              <w:t>52,622</w:t>
            </w:r>
          </w:p>
        </w:tc>
      </w:tr>
      <w:tr>
        <w:trPr>
          <w:trHeight w:val="397" w:hRule="atLeast"/>
        </w:trPr>
        <w:tc>
          <w:tcPr>
            <w:tcW w:w="3506" w:type="dxa"/>
          </w:tcPr>
          <w:p>
            <w:pPr>
              <w:pStyle w:val="TableParagraph"/>
              <w:spacing w:line="180" w:lineRule="atLeast" w:before="11"/>
              <w:ind w:left="118" w:right="299"/>
              <w:rPr>
                <w:sz w:val="16"/>
              </w:rPr>
            </w:pPr>
            <w:r>
              <w:rPr>
                <w:sz w:val="16"/>
              </w:rPr>
              <w:t>Accumulated depreciation/amortisation and impairment</w:t>
            </w:r>
          </w:p>
        </w:tc>
        <w:tc>
          <w:tcPr>
            <w:tcW w:w="994" w:type="dxa"/>
          </w:tcPr>
          <w:p>
            <w:pPr>
              <w:pStyle w:val="TableParagraph"/>
              <w:rPr>
                <w:b/>
                <w:sz w:val="17"/>
              </w:rPr>
            </w:pPr>
          </w:p>
          <w:p>
            <w:pPr>
              <w:pStyle w:val="TableParagraph"/>
              <w:spacing w:line="181" w:lineRule="exact"/>
              <w:ind w:left="328"/>
              <w:rPr>
                <w:sz w:val="16"/>
              </w:rPr>
            </w:pPr>
            <w:r>
              <w:rPr>
                <w:sz w:val="16"/>
              </w:rPr>
              <w:t>(5,355)</w:t>
            </w:r>
          </w:p>
        </w:tc>
        <w:tc>
          <w:tcPr>
            <w:tcW w:w="1126" w:type="dxa"/>
          </w:tcPr>
          <w:p>
            <w:pPr>
              <w:pStyle w:val="TableParagraph"/>
              <w:rPr>
                <w:b/>
                <w:sz w:val="17"/>
              </w:rPr>
            </w:pPr>
          </w:p>
          <w:p>
            <w:pPr>
              <w:pStyle w:val="TableParagraph"/>
              <w:spacing w:line="181" w:lineRule="exact"/>
              <w:ind w:left="457"/>
              <w:rPr>
                <w:sz w:val="16"/>
              </w:rPr>
            </w:pPr>
            <w:r>
              <w:rPr>
                <w:sz w:val="16"/>
              </w:rPr>
              <w:t>(2,962)</w:t>
            </w:r>
          </w:p>
        </w:tc>
        <w:tc>
          <w:tcPr>
            <w:tcW w:w="1199" w:type="dxa"/>
          </w:tcPr>
          <w:p>
            <w:pPr>
              <w:pStyle w:val="TableParagraph"/>
              <w:rPr>
                <w:b/>
                <w:sz w:val="17"/>
              </w:rPr>
            </w:pPr>
          </w:p>
          <w:p>
            <w:pPr>
              <w:pStyle w:val="TableParagraph"/>
              <w:spacing w:line="181" w:lineRule="exact"/>
              <w:ind w:left="495"/>
              <w:rPr>
                <w:sz w:val="16"/>
              </w:rPr>
            </w:pPr>
            <w:r>
              <w:rPr>
                <w:sz w:val="16"/>
              </w:rPr>
              <w:t>(3,814)</w:t>
            </w:r>
          </w:p>
        </w:tc>
        <w:tc>
          <w:tcPr>
            <w:tcW w:w="899" w:type="dxa"/>
          </w:tcPr>
          <w:p>
            <w:pPr>
              <w:pStyle w:val="TableParagraph"/>
              <w:rPr>
                <w:b/>
                <w:sz w:val="17"/>
              </w:rPr>
            </w:pPr>
          </w:p>
          <w:p>
            <w:pPr>
              <w:pStyle w:val="TableParagraph"/>
              <w:spacing w:line="181" w:lineRule="exact"/>
              <w:ind w:left="191"/>
              <w:rPr>
                <w:sz w:val="16"/>
              </w:rPr>
            </w:pPr>
            <w:r>
              <w:rPr>
                <w:sz w:val="16"/>
              </w:rPr>
              <w:t>(12,131)</w:t>
            </w:r>
          </w:p>
        </w:tc>
      </w:tr>
      <w:tr>
        <w:trPr>
          <w:trHeight w:val="406" w:hRule="atLeast"/>
        </w:trPr>
        <w:tc>
          <w:tcPr>
            <w:tcW w:w="3506" w:type="dxa"/>
          </w:tcPr>
          <w:p>
            <w:pPr>
              <w:pStyle w:val="TableParagraph"/>
              <w:tabs>
                <w:tab w:pos="3411" w:val="left" w:leader="none"/>
                <w:tab w:pos="3745" w:val="left" w:leader="none"/>
              </w:tabs>
              <w:spacing w:before="12"/>
              <w:ind w:left="118" w:right="-245"/>
              <w:rPr>
                <w:sz w:val="16"/>
              </w:rPr>
            </w:pPr>
            <w:r>
              <w:rPr>
                <w:sz w:val="16"/>
              </w:rPr>
              <w:t>Accumulated depreciation/amortisation and impairment – ROU</w:t>
            </w:r>
            <w:r>
              <w:rPr>
                <w:spacing w:val="-9"/>
                <w:sz w:val="16"/>
              </w:rPr>
              <w:t> </w:t>
            </w:r>
            <w:r>
              <w:rPr>
                <w:sz w:val="16"/>
              </w:rPr>
              <w:t>assets</w:t>
              <w:tab/>
            </w:r>
            <w:r>
              <w:rPr>
                <w:w w:val="100"/>
                <w:sz w:val="16"/>
                <w:u w:val="single"/>
              </w:rPr>
              <w:t> </w:t>
            </w:r>
            <w:r>
              <w:rPr>
                <w:sz w:val="16"/>
                <w:u w:val="single"/>
              </w:rPr>
              <w:tab/>
            </w:r>
          </w:p>
        </w:tc>
        <w:tc>
          <w:tcPr>
            <w:tcW w:w="994" w:type="dxa"/>
          </w:tcPr>
          <w:p>
            <w:pPr>
              <w:pStyle w:val="TableParagraph"/>
              <w:spacing w:before="1"/>
              <w:rPr>
                <w:b/>
                <w:sz w:val="17"/>
              </w:rPr>
            </w:pPr>
          </w:p>
          <w:p>
            <w:pPr>
              <w:pStyle w:val="TableParagraph"/>
              <w:tabs>
                <w:tab w:pos="1432" w:val="left" w:leader="none"/>
              </w:tabs>
              <w:ind w:right="-692"/>
              <w:jc w:val="right"/>
              <w:rPr>
                <w:sz w:val="16"/>
              </w:rPr>
            </w:pPr>
            <w:r>
              <w:rPr>
                <w:spacing w:val="-1"/>
                <w:sz w:val="16"/>
                <w:u w:val="single"/>
              </w:rPr>
              <w:t>(11,859)</w:t>
              <w:tab/>
            </w:r>
          </w:p>
        </w:tc>
        <w:tc>
          <w:tcPr>
            <w:tcW w:w="1126" w:type="dxa"/>
          </w:tcPr>
          <w:p>
            <w:pPr>
              <w:pStyle w:val="TableParagraph"/>
              <w:spacing w:before="1"/>
              <w:rPr>
                <w:b/>
                <w:sz w:val="17"/>
              </w:rPr>
            </w:pPr>
          </w:p>
          <w:p>
            <w:pPr>
              <w:pStyle w:val="TableParagraph"/>
              <w:tabs>
                <w:tab w:pos="1396" w:val="left" w:leader="none"/>
              </w:tabs>
              <w:ind w:right="-951"/>
              <w:jc w:val="right"/>
              <w:rPr>
                <w:sz w:val="16"/>
              </w:rPr>
            </w:pPr>
            <w:r>
              <w:rPr>
                <w:spacing w:val="-1"/>
                <w:sz w:val="16"/>
                <w:u w:val="single"/>
              </w:rPr>
              <w:t>(69)</w:t>
              <w:tab/>
            </w:r>
          </w:p>
        </w:tc>
        <w:tc>
          <w:tcPr>
            <w:tcW w:w="1199" w:type="dxa"/>
          </w:tcPr>
          <w:p>
            <w:pPr>
              <w:pStyle w:val="TableParagraph"/>
              <w:spacing w:before="1"/>
              <w:rPr>
                <w:b/>
                <w:sz w:val="17"/>
              </w:rPr>
            </w:pPr>
          </w:p>
          <w:p>
            <w:pPr>
              <w:pStyle w:val="TableParagraph"/>
              <w:tabs>
                <w:tab w:pos="441" w:val="left" w:leader="none"/>
              </w:tabs>
              <w:ind w:right="-202"/>
              <w:jc w:val="right"/>
              <w:rPr>
                <w:sz w:val="16"/>
              </w:rPr>
            </w:pPr>
            <w:r>
              <w:rPr>
                <w:sz w:val="16"/>
                <w:u w:val="single"/>
              </w:rPr>
              <w:t>-</w:t>
              <w:tab/>
            </w:r>
          </w:p>
        </w:tc>
        <w:tc>
          <w:tcPr>
            <w:tcW w:w="899" w:type="dxa"/>
          </w:tcPr>
          <w:p>
            <w:pPr>
              <w:pStyle w:val="TableParagraph"/>
              <w:spacing w:before="1"/>
              <w:rPr>
                <w:b/>
                <w:sz w:val="17"/>
              </w:rPr>
            </w:pPr>
          </w:p>
          <w:p>
            <w:pPr>
              <w:pStyle w:val="TableParagraph"/>
              <w:jc w:val="right"/>
              <w:rPr>
                <w:sz w:val="16"/>
              </w:rPr>
            </w:pPr>
            <w:r>
              <w:rPr>
                <w:sz w:val="16"/>
                <w:u w:val="single"/>
              </w:rPr>
              <w:t>(11,928) </w:t>
            </w:r>
          </w:p>
        </w:tc>
      </w:tr>
      <w:tr>
        <w:trPr>
          <w:trHeight w:val="211" w:hRule="atLeast"/>
        </w:trPr>
        <w:tc>
          <w:tcPr>
            <w:tcW w:w="3506" w:type="dxa"/>
            <w:tcBorders>
              <w:bottom w:val="single" w:sz="4" w:space="0" w:color="000000"/>
            </w:tcBorders>
          </w:tcPr>
          <w:p>
            <w:pPr>
              <w:pStyle w:val="TableParagraph"/>
              <w:spacing w:line="171" w:lineRule="exact" w:before="21"/>
              <w:ind w:left="118"/>
              <w:rPr>
                <w:b/>
                <w:sz w:val="16"/>
              </w:rPr>
            </w:pPr>
            <w:r>
              <w:rPr>
                <w:b/>
                <w:sz w:val="16"/>
              </w:rPr>
              <w:t>Closing net book balance</w:t>
            </w:r>
          </w:p>
        </w:tc>
        <w:tc>
          <w:tcPr>
            <w:tcW w:w="994" w:type="dxa"/>
            <w:tcBorders>
              <w:bottom w:val="single" w:sz="4" w:space="0" w:color="000000"/>
            </w:tcBorders>
          </w:tcPr>
          <w:p>
            <w:pPr>
              <w:pStyle w:val="TableParagraph"/>
              <w:spacing w:line="171" w:lineRule="exact" w:before="21"/>
              <w:ind w:left="344"/>
              <w:rPr>
                <w:b/>
                <w:sz w:val="16"/>
              </w:rPr>
            </w:pPr>
            <w:r>
              <w:rPr>
                <w:b/>
                <w:sz w:val="16"/>
              </w:rPr>
              <w:t>52,152</w:t>
            </w:r>
          </w:p>
        </w:tc>
        <w:tc>
          <w:tcPr>
            <w:tcW w:w="1126" w:type="dxa"/>
            <w:tcBorders>
              <w:bottom w:val="single" w:sz="4" w:space="0" w:color="000000"/>
            </w:tcBorders>
          </w:tcPr>
          <w:p>
            <w:pPr>
              <w:pStyle w:val="TableParagraph"/>
              <w:spacing w:line="171" w:lineRule="exact" w:before="21"/>
              <w:ind w:left="562"/>
              <w:rPr>
                <w:b/>
                <w:sz w:val="16"/>
              </w:rPr>
            </w:pPr>
            <w:r>
              <w:rPr>
                <w:b/>
                <w:sz w:val="16"/>
              </w:rPr>
              <w:t>4,062</w:t>
            </w:r>
          </w:p>
        </w:tc>
        <w:tc>
          <w:tcPr>
            <w:tcW w:w="1199" w:type="dxa"/>
            <w:tcBorders>
              <w:bottom w:val="single" w:sz="4" w:space="0" w:color="000000"/>
            </w:tcBorders>
          </w:tcPr>
          <w:p>
            <w:pPr>
              <w:pStyle w:val="TableParagraph"/>
              <w:spacing w:line="171" w:lineRule="exact" w:before="21"/>
              <w:ind w:left="600"/>
              <w:rPr>
                <w:b/>
                <w:sz w:val="16"/>
              </w:rPr>
            </w:pPr>
            <w:r>
              <w:rPr>
                <w:b/>
                <w:sz w:val="16"/>
              </w:rPr>
              <w:t>3,435</w:t>
            </w:r>
          </w:p>
        </w:tc>
        <w:tc>
          <w:tcPr>
            <w:tcW w:w="899" w:type="dxa"/>
            <w:tcBorders>
              <w:bottom w:val="single" w:sz="4" w:space="0" w:color="000000"/>
            </w:tcBorders>
          </w:tcPr>
          <w:p>
            <w:pPr>
              <w:pStyle w:val="TableParagraph"/>
              <w:spacing w:line="171" w:lineRule="exact" w:before="21"/>
              <w:ind w:left="297"/>
              <w:rPr>
                <w:b/>
                <w:sz w:val="16"/>
              </w:rPr>
            </w:pPr>
            <w:r>
              <w:rPr>
                <w:b/>
                <w:sz w:val="16"/>
              </w:rPr>
              <w:t>59,649</w:t>
            </w:r>
          </w:p>
        </w:tc>
      </w:tr>
    </w:tbl>
    <w:p>
      <w:pPr>
        <w:spacing w:before="0"/>
        <w:ind w:left="417" w:right="0" w:firstLine="0"/>
        <w:jc w:val="left"/>
        <w:rPr>
          <w:sz w:val="16"/>
        </w:rPr>
      </w:pPr>
      <w:r>
        <w:rPr>
          <w:sz w:val="16"/>
        </w:rPr>
        <w:t>Prepared on Australian Accounting Standards basis.</w:t>
      </w:r>
    </w:p>
    <w:p>
      <w:pPr>
        <w:spacing w:before="0"/>
        <w:ind w:left="700" w:right="888" w:hanging="284"/>
        <w:jc w:val="both"/>
        <w:rPr>
          <w:sz w:val="16"/>
        </w:rPr>
      </w:pPr>
      <w:r>
        <w:rPr>
          <w:sz w:val="16"/>
        </w:rPr>
        <w:t>(a) ‘Appropriation ordinary annual services’ refers to funding provided through Appropriation Bill No. 1 2020-21 for depreciation/amortisation expenses, departmental capital budgets or other operational expenses.</w:t>
      </w:r>
    </w:p>
    <w:sectPr>
      <w:pgSz w:w="11910" w:h="16840"/>
      <w:pgMar w:header="0" w:footer="2155" w:top="1580" w:bottom="234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Book Antiqua">
    <w:altName w:val="Book Antiqu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87.314484pt;margin-top:723.183472pt;width:20.6pt;height:13.15pt;mso-position-horizontal-relative:page;mso-position-vertical-relative:page;z-index:-84832" type="#_x0000_t202" filled="false" stroked="false">
          <v:textbox inset="0,0,0,0">
            <w:txbxContent>
              <w:p>
                <w:pPr>
                  <w:pStyle w:val="BodyText"/>
                  <w:spacing w:before="12"/>
                  <w:ind w:left="40"/>
                  <w:rPr>
                    <w:rFonts w:ascii="Arial"/>
                  </w:rPr>
                </w:pPr>
                <w:r>
                  <w:rPr/>
                  <w:fldChar w:fldCharType="begin"/>
                </w:r>
                <w:r>
                  <w:rPr>
                    <w:rFonts w:ascii="Arial"/>
                  </w:rPr>
                  <w:instrText> PAGE </w:instrText>
                </w:r>
                <w:r>
                  <w:rPr/>
                  <w:fldChar w:fldCharType="separate"/>
                </w:r>
                <w:r>
                  <w:rPr/>
                  <w:t>321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7.314484pt;margin-top:723.187195pt;width:20.6pt;height:13.15pt;mso-position-horizontal-relative:page;mso-position-vertical-relative:page;z-index:-84808" type="#_x0000_t202" filled="false" stroked="false">
          <v:textbox inset="0,0,0,0">
            <w:txbxContent>
              <w:p>
                <w:pPr>
                  <w:pStyle w:val="BodyText"/>
                  <w:spacing w:before="12"/>
                  <w:ind w:left="40"/>
                  <w:rPr>
                    <w:rFonts w:ascii="Arial"/>
                  </w:rPr>
                </w:pPr>
                <w:r>
                  <w:rPr/>
                  <w:fldChar w:fldCharType="begin"/>
                </w:r>
                <w:r>
                  <w:rPr>
                    <w:rFonts w:ascii="Arial"/>
                  </w:rPr>
                  <w:instrText> PAGE </w:instrText>
                </w:r>
                <w:r>
                  <w:rPr/>
                  <w:fldChar w:fldCharType="separate"/>
                </w:r>
                <w:r>
                  <w:rPr/>
                  <w:t>330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700" w:hanging="284"/>
        <w:jc w:val="left"/>
      </w:pPr>
      <w:rPr>
        <w:rFonts w:hint="default" w:ascii="Arial" w:hAnsi="Arial" w:eastAsia="Arial" w:cs="Arial"/>
        <w:spacing w:val="-1"/>
        <w:w w:val="100"/>
        <w:sz w:val="16"/>
        <w:szCs w:val="16"/>
        <w:lang w:val="en-au" w:eastAsia="en-au" w:bidi="en-au"/>
      </w:rPr>
    </w:lvl>
    <w:lvl w:ilvl="1">
      <w:start w:val="0"/>
      <w:numFmt w:val="bullet"/>
      <w:lvlText w:val="•"/>
      <w:lvlJc w:val="left"/>
      <w:pPr>
        <w:ind w:left="1484" w:hanging="284"/>
      </w:pPr>
      <w:rPr>
        <w:rFonts w:hint="default"/>
        <w:lang w:val="en-au" w:eastAsia="en-au" w:bidi="en-au"/>
      </w:rPr>
    </w:lvl>
    <w:lvl w:ilvl="2">
      <w:start w:val="0"/>
      <w:numFmt w:val="bullet"/>
      <w:lvlText w:val="•"/>
      <w:lvlJc w:val="left"/>
      <w:pPr>
        <w:ind w:left="2269" w:hanging="284"/>
      </w:pPr>
      <w:rPr>
        <w:rFonts w:hint="default"/>
        <w:lang w:val="en-au" w:eastAsia="en-au" w:bidi="en-au"/>
      </w:rPr>
    </w:lvl>
    <w:lvl w:ilvl="3">
      <w:start w:val="0"/>
      <w:numFmt w:val="bullet"/>
      <w:lvlText w:val="•"/>
      <w:lvlJc w:val="left"/>
      <w:pPr>
        <w:ind w:left="3053" w:hanging="284"/>
      </w:pPr>
      <w:rPr>
        <w:rFonts w:hint="default"/>
        <w:lang w:val="en-au" w:eastAsia="en-au" w:bidi="en-au"/>
      </w:rPr>
    </w:lvl>
    <w:lvl w:ilvl="4">
      <w:start w:val="0"/>
      <w:numFmt w:val="bullet"/>
      <w:lvlText w:val="•"/>
      <w:lvlJc w:val="left"/>
      <w:pPr>
        <w:ind w:left="3838" w:hanging="284"/>
      </w:pPr>
      <w:rPr>
        <w:rFonts w:hint="default"/>
        <w:lang w:val="en-au" w:eastAsia="en-au" w:bidi="en-au"/>
      </w:rPr>
    </w:lvl>
    <w:lvl w:ilvl="5">
      <w:start w:val="0"/>
      <w:numFmt w:val="bullet"/>
      <w:lvlText w:val="•"/>
      <w:lvlJc w:val="left"/>
      <w:pPr>
        <w:ind w:left="4623" w:hanging="284"/>
      </w:pPr>
      <w:rPr>
        <w:rFonts w:hint="default"/>
        <w:lang w:val="en-au" w:eastAsia="en-au" w:bidi="en-au"/>
      </w:rPr>
    </w:lvl>
    <w:lvl w:ilvl="6">
      <w:start w:val="0"/>
      <w:numFmt w:val="bullet"/>
      <w:lvlText w:val="•"/>
      <w:lvlJc w:val="left"/>
      <w:pPr>
        <w:ind w:left="5407" w:hanging="284"/>
      </w:pPr>
      <w:rPr>
        <w:rFonts w:hint="default"/>
        <w:lang w:val="en-au" w:eastAsia="en-au" w:bidi="en-au"/>
      </w:rPr>
    </w:lvl>
    <w:lvl w:ilvl="7">
      <w:start w:val="0"/>
      <w:numFmt w:val="bullet"/>
      <w:lvlText w:val="•"/>
      <w:lvlJc w:val="left"/>
      <w:pPr>
        <w:ind w:left="6192" w:hanging="284"/>
      </w:pPr>
      <w:rPr>
        <w:rFonts w:hint="default"/>
        <w:lang w:val="en-au" w:eastAsia="en-au" w:bidi="en-au"/>
      </w:rPr>
    </w:lvl>
    <w:lvl w:ilvl="8">
      <w:start w:val="0"/>
      <w:numFmt w:val="bullet"/>
      <w:lvlText w:val="•"/>
      <w:lvlJc w:val="left"/>
      <w:pPr>
        <w:ind w:left="6977" w:hanging="284"/>
      </w:pPr>
      <w:rPr>
        <w:rFonts w:hint="default"/>
        <w:lang w:val="en-au" w:eastAsia="en-au" w:bidi="en-au"/>
      </w:rPr>
    </w:lvl>
  </w:abstractNum>
  <w:abstractNum w:abstractNumId="6">
    <w:multiLevelType w:val="hybridMultilevel"/>
    <w:lvl w:ilvl="0">
      <w:start w:val="1"/>
      <w:numFmt w:val="lowerLetter"/>
      <w:lvlText w:val="(%1)"/>
      <w:lvlJc w:val="left"/>
      <w:pPr>
        <w:ind w:left="700" w:hanging="284"/>
        <w:jc w:val="left"/>
      </w:pPr>
      <w:rPr>
        <w:rFonts w:hint="default" w:ascii="Arial" w:hAnsi="Arial" w:eastAsia="Arial" w:cs="Arial"/>
        <w:spacing w:val="-1"/>
        <w:w w:val="100"/>
        <w:sz w:val="16"/>
        <w:szCs w:val="16"/>
        <w:lang w:val="en-au" w:eastAsia="en-au" w:bidi="en-au"/>
      </w:rPr>
    </w:lvl>
    <w:lvl w:ilvl="1">
      <w:start w:val="0"/>
      <w:numFmt w:val="bullet"/>
      <w:lvlText w:val="•"/>
      <w:lvlJc w:val="left"/>
      <w:pPr>
        <w:ind w:left="1484" w:hanging="284"/>
      </w:pPr>
      <w:rPr>
        <w:rFonts w:hint="default"/>
        <w:lang w:val="en-au" w:eastAsia="en-au" w:bidi="en-au"/>
      </w:rPr>
    </w:lvl>
    <w:lvl w:ilvl="2">
      <w:start w:val="0"/>
      <w:numFmt w:val="bullet"/>
      <w:lvlText w:val="•"/>
      <w:lvlJc w:val="left"/>
      <w:pPr>
        <w:ind w:left="2269" w:hanging="284"/>
      </w:pPr>
      <w:rPr>
        <w:rFonts w:hint="default"/>
        <w:lang w:val="en-au" w:eastAsia="en-au" w:bidi="en-au"/>
      </w:rPr>
    </w:lvl>
    <w:lvl w:ilvl="3">
      <w:start w:val="0"/>
      <w:numFmt w:val="bullet"/>
      <w:lvlText w:val="•"/>
      <w:lvlJc w:val="left"/>
      <w:pPr>
        <w:ind w:left="3053" w:hanging="284"/>
      </w:pPr>
      <w:rPr>
        <w:rFonts w:hint="default"/>
        <w:lang w:val="en-au" w:eastAsia="en-au" w:bidi="en-au"/>
      </w:rPr>
    </w:lvl>
    <w:lvl w:ilvl="4">
      <w:start w:val="0"/>
      <w:numFmt w:val="bullet"/>
      <w:lvlText w:val="•"/>
      <w:lvlJc w:val="left"/>
      <w:pPr>
        <w:ind w:left="3838" w:hanging="284"/>
      </w:pPr>
      <w:rPr>
        <w:rFonts w:hint="default"/>
        <w:lang w:val="en-au" w:eastAsia="en-au" w:bidi="en-au"/>
      </w:rPr>
    </w:lvl>
    <w:lvl w:ilvl="5">
      <w:start w:val="0"/>
      <w:numFmt w:val="bullet"/>
      <w:lvlText w:val="•"/>
      <w:lvlJc w:val="left"/>
      <w:pPr>
        <w:ind w:left="4623" w:hanging="284"/>
      </w:pPr>
      <w:rPr>
        <w:rFonts w:hint="default"/>
        <w:lang w:val="en-au" w:eastAsia="en-au" w:bidi="en-au"/>
      </w:rPr>
    </w:lvl>
    <w:lvl w:ilvl="6">
      <w:start w:val="0"/>
      <w:numFmt w:val="bullet"/>
      <w:lvlText w:val="•"/>
      <w:lvlJc w:val="left"/>
      <w:pPr>
        <w:ind w:left="5407" w:hanging="284"/>
      </w:pPr>
      <w:rPr>
        <w:rFonts w:hint="default"/>
        <w:lang w:val="en-au" w:eastAsia="en-au" w:bidi="en-au"/>
      </w:rPr>
    </w:lvl>
    <w:lvl w:ilvl="7">
      <w:start w:val="0"/>
      <w:numFmt w:val="bullet"/>
      <w:lvlText w:val="•"/>
      <w:lvlJc w:val="left"/>
      <w:pPr>
        <w:ind w:left="6192" w:hanging="284"/>
      </w:pPr>
      <w:rPr>
        <w:rFonts w:hint="default"/>
        <w:lang w:val="en-au" w:eastAsia="en-au" w:bidi="en-au"/>
      </w:rPr>
    </w:lvl>
    <w:lvl w:ilvl="8">
      <w:start w:val="0"/>
      <w:numFmt w:val="bullet"/>
      <w:lvlText w:val="•"/>
      <w:lvlJc w:val="left"/>
      <w:pPr>
        <w:ind w:left="6977" w:hanging="284"/>
      </w:pPr>
      <w:rPr>
        <w:rFonts w:hint="default"/>
        <w:lang w:val="en-au" w:eastAsia="en-au" w:bidi="en-au"/>
      </w:rPr>
    </w:lvl>
  </w:abstractNum>
  <w:abstractNum w:abstractNumId="5">
    <w:multiLevelType w:val="hybridMultilevel"/>
    <w:lvl w:ilvl="0">
      <w:start w:val="3"/>
      <w:numFmt w:val="decimal"/>
      <w:lvlText w:val="%1"/>
      <w:lvlJc w:val="left"/>
      <w:pPr>
        <w:ind w:left="1125" w:hanging="708"/>
        <w:jc w:val="left"/>
      </w:pPr>
      <w:rPr>
        <w:rFonts w:hint="default"/>
        <w:lang w:val="en-au" w:eastAsia="en-au" w:bidi="en-au"/>
      </w:rPr>
    </w:lvl>
    <w:lvl w:ilvl="1">
      <w:start w:val="1"/>
      <w:numFmt w:val="decimal"/>
      <w:lvlText w:val="%1.%2"/>
      <w:lvlJc w:val="left"/>
      <w:pPr>
        <w:ind w:left="1125" w:hanging="708"/>
        <w:jc w:val="left"/>
      </w:pPr>
      <w:rPr>
        <w:rFonts w:hint="default" w:ascii="Arial" w:hAnsi="Arial" w:eastAsia="Arial" w:cs="Arial"/>
        <w:b/>
        <w:bCs/>
        <w:spacing w:val="-1"/>
        <w:w w:val="99"/>
        <w:sz w:val="26"/>
        <w:szCs w:val="26"/>
        <w:lang w:val="en-au" w:eastAsia="en-au" w:bidi="en-au"/>
      </w:rPr>
    </w:lvl>
    <w:lvl w:ilvl="2">
      <w:start w:val="1"/>
      <w:numFmt w:val="decimal"/>
      <w:lvlText w:val="%1.%2.%3"/>
      <w:lvlJc w:val="left"/>
      <w:pPr>
        <w:ind w:left="1125" w:hanging="708"/>
        <w:jc w:val="left"/>
      </w:pPr>
      <w:rPr>
        <w:rFonts w:hint="default" w:ascii="Arial" w:hAnsi="Arial" w:eastAsia="Arial" w:cs="Arial"/>
        <w:b/>
        <w:bCs/>
        <w:spacing w:val="-1"/>
        <w:w w:val="100"/>
        <w:sz w:val="22"/>
        <w:szCs w:val="22"/>
        <w:lang w:val="en-au" w:eastAsia="en-au" w:bidi="en-au"/>
      </w:rPr>
    </w:lvl>
    <w:lvl w:ilvl="3">
      <w:start w:val="0"/>
      <w:numFmt w:val="bullet"/>
      <w:lvlText w:val="•"/>
      <w:lvlJc w:val="left"/>
      <w:pPr>
        <w:ind w:left="3347" w:hanging="708"/>
      </w:pPr>
      <w:rPr>
        <w:rFonts w:hint="default"/>
        <w:lang w:val="en-au" w:eastAsia="en-au" w:bidi="en-au"/>
      </w:rPr>
    </w:lvl>
    <w:lvl w:ilvl="4">
      <w:start w:val="0"/>
      <w:numFmt w:val="bullet"/>
      <w:lvlText w:val="•"/>
      <w:lvlJc w:val="left"/>
      <w:pPr>
        <w:ind w:left="4090" w:hanging="708"/>
      </w:pPr>
      <w:rPr>
        <w:rFonts w:hint="default"/>
        <w:lang w:val="en-au" w:eastAsia="en-au" w:bidi="en-au"/>
      </w:rPr>
    </w:lvl>
    <w:lvl w:ilvl="5">
      <w:start w:val="0"/>
      <w:numFmt w:val="bullet"/>
      <w:lvlText w:val="•"/>
      <w:lvlJc w:val="left"/>
      <w:pPr>
        <w:ind w:left="4833" w:hanging="708"/>
      </w:pPr>
      <w:rPr>
        <w:rFonts w:hint="default"/>
        <w:lang w:val="en-au" w:eastAsia="en-au" w:bidi="en-au"/>
      </w:rPr>
    </w:lvl>
    <w:lvl w:ilvl="6">
      <w:start w:val="0"/>
      <w:numFmt w:val="bullet"/>
      <w:lvlText w:val="•"/>
      <w:lvlJc w:val="left"/>
      <w:pPr>
        <w:ind w:left="5575" w:hanging="708"/>
      </w:pPr>
      <w:rPr>
        <w:rFonts w:hint="default"/>
        <w:lang w:val="en-au" w:eastAsia="en-au" w:bidi="en-au"/>
      </w:rPr>
    </w:lvl>
    <w:lvl w:ilvl="7">
      <w:start w:val="0"/>
      <w:numFmt w:val="bullet"/>
      <w:lvlText w:val="•"/>
      <w:lvlJc w:val="left"/>
      <w:pPr>
        <w:ind w:left="6318" w:hanging="708"/>
      </w:pPr>
      <w:rPr>
        <w:rFonts w:hint="default"/>
        <w:lang w:val="en-au" w:eastAsia="en-au" w:bidi="en-au"/>
      </w:rPr>
    </w:lvl>
    <w:lvl w:ilvl="8">
      <w:start w:val="0"/>
      <w:numFmt w:val="bullet"/>
      <w:lvlText w:val="•"/>
      <w:lvlJc w:val="left"/>
      <w:pPr>
        <w:ind w:left="7061" w:hanging="708"/>
      </w:pPr>
      <w:rPr>
        <w:rFonts w:hint="default"/>
        <w:lang w:val="en-au" w:eastAsia="en-au" w:bidi="en-au"/>
      </w:rPr>
    </w:lvl>
  </w:abstractNum>
  <w:abstractNum w:abstractNumId="4">
    <w:multiLevelType w:val="hybridMultilevel"/>
    <w:lvl w:ilvl="0">
      <w:start w:val="0"/>
      <w:numFmt w:val="bullet"/>
      <w:lvlText w:val=""/>
      <w:lvlJc w:val="left"/>
      <w:pPr>
        <w:ind w:left="468" w:hanging="361"/>
      </w:pPr>
      <w:rPr>
        <w:rFonts w:hint="default" w:ascii="Symbol" w:hAnsi="Symbol" w:eastAsia="Symbol" w:cs="Symbol"/>
        <w:w w:val="100"/>
        <w:sz w:val="16"/>
        <w:szCs w:val="16"/>
        <w:lang w:val="en-au" w:eastAsia="en-au" w:bidi="en-au"/>
      </w:rPr>
    </w:lvl>
    <w:lvl w:ilvl="1">
      <w:start w:val="0"/>
      <w:numFmt w:val="bullet"/>
      <w:lvlText w:val="•"/>
      <w:lvlJc w:val="left"/>
      <w:pPr>
        <w:ind w:left="1013" w:hanging="361"/>
      </w:pPr>
      <w:rPr>
        <w:rFonts w:hint="default"/>
        <w:lang w:val="en-au" w:eastAsia="en-au" w:bidi="en-au"/>
      </w:rPr>
    </w:lvl>
    <w:lvl w:ilvl="2">
      <w:start w:val="0"/>
      <w:numFmt w:val="bullet"/>
      <w:lvlText w:val="•"/>
      <w:lvlJc w:val="left"/>
      <w:pPr>
        <w:ind w:left="1567" w:hanging="361"/>
      </w:pPr>
      <w:rPr>
        <w:rFonts w:hint="default"/>
        <w:lang w:val="en-au" w:eastAsia="en-au" w:bidi="en-au"/>
      </w:rPr>
    </w:lvl>
    <w:lvl w:ilvl="3">
      <w:start w:val="0"/>
      <w:numFmt w:val="bullet"/>
      <w:lvlText w:val="•"/>
      <w:lvlJc w:val="left"/>
      <w:pPr>
        <w:ind w:left="2120" w:hanging="361"/>
      </w:pPr>
      <w:rPr>
        <w:rFonts w:hint="default"/>
        <w:lang w:val="en-au" w:eastAsia="en-au" w:bidi="en-au"/>
      </w:rPr>
    </w:lvl>
    <w:lvl w:ilvl="4">
      <w:start w:val="0"/>
      <w:numFmt w:val="bullet"/>
      <w:lvlText w:val="•"/>
      <w:lvlJc w:val="left"/>
      <w:pPr>
        <w:ind w:left="2674" w:hanging="361"/>
      </w:pPr>
      <w:rPr>
        <w:rFonts w:hint="default"/>
        <w:lang w:val="en-au" w:eastAsia="en-au" w:bidi="en-au"/>
      </w:rPr>
    </w:lvl>
    <w:lvl w:ilvl="5">
      <w:start w:val="0"/>
      <w:numFmt w:val="bullet"/>
      <w:lvlText w:val="•"/>
      <w:lvlJc w:val="left"/>
      <w:pPr>
        <w:ind w:left="3227" w:hanging="361"/>
      </w:pPr>
      <w:rPr>
        <w:rFonts w:hint="default"/>
        <w:lang w:val="en-au" w:eastAsia="en-au" w:bidi="en-au"/>
      </w:rPr>
    </w:lvl>
    <w:lvl w:ilvl="6">
      <w:start w:val="0"/>
      <w:numFmt w:val="bullet"/>
      <w:lvlText w:val="•"/>
      <w:lvlJc w:val="left"/>
      <w:pPr>
        <w:ind w:left="3781" w:hanging="361"/>
      </w:pPr>
      <w:rPr>
        <w:rFonts w:hint="default"/>
        <w:lang w:val="en-au" w:eastAsia="en-au" w:bidi="en-au"/>
      </w:rPr>
    </w:lvl>
    <w:lvl w:ilvl="7">
      <w:start w:val="0"/>
      <w:numFmt w:val="bullet"/>
      <w:lvlText w:val="•"/>
      <w:lvlJc w:val="left"/>
      <w:pPr>
        <w:ind w:left="4334" w:hanging="361"/>
      </w:pPr>
      <w:rPr>
        <w:rFonts w:hint="default"/>
        <w:lang w:val="en-au" w:eastAsia="en-au" w:bidi="en-au"/>
      </w:rPr>
    </w:lvl>
    <w:lvl w:ilvl="8">
      <w:start w:val="0"/>
      <w:numFmt w:val="bullet"/>
      <w:lvlText w:val="•"/>
      <w:lvlJc w:val="left"/>
      <w:pPr>
        <w:ind w:left="4888" w:hanging="361"/>
      </w:pPr>
      <w:rPr>
        <w:rFonts w:hint="default"/>
        <w:lang w:val="en-au" w:eastAsia="en-au" w:bidi="en-au"/>
      </w:rPr>
    </w:lvl>
  </w:abstractNum>
  <w:abstractNum w:abstractNumId="3">
    <w:multiLevelType w:val="hybridMultilevel"/>
    <w:lvl w:ilvl="0">
      <w:start w:val="1"/>
      <w:numFmt w:val="lowerLetter"/>
      <w:lvlText w:val="(%1)"/>
      <w:lvlJc w:val="left"/>
      <w:pPr>
        <w:ind w:left="700" w:hanging="284"/>
        <w:jc w:val="left"/>
      </w:pPr>
      <w:rPr>
        <w:rFonts w:hint="default" w:ascii="Arial" w:hAnsi="Arial" w:eastAsia="Arial" w:cs="Arial"/>
        <w:spacing w:val="-1"/>
        <w:w w:val="100"/>
        <w:sz w:val="16"/>
        <w:szCs w:val="16"/>
        <w:lang w:val="en-au" w:eastAsia="en-au" w:bidi="en-au"/>
      </w:rPr>
    </w:lvl>
    <w:lvl w:ilvl="1">
      <w:start w:val="0"/>
      <w:numFmt w:val="bullet"/>
      <w:lvlText w:val="•"/>
      <w:lvlJc w:val="left"/>
      <w:pPr>
        <w:ind w:left="1484" w:hanging="284"/>
      </w:pPr>
      <w:rPr>
        <w:rFonts w:hint="default"/>
        <w:lang w:val="en-au" w:eastAsia="en-au" w:bidi="en-au"/>
      </w:rPr>
    </w:lvl>
    <w:lvl w:ilvl="2">
      <w:start w:val="0"/>
      <w:numFmt w:val="bullet"/>
      <w:lvlText w:val="•"/>
      <w:lvlJc w:val="left"/>
      <w:pPr>
        <w:ind w:left="2269" w:hanging="284"/>
      </w:pPr>
      <w:rPr>
        <w:rFonts w:hint="default"/>
        <w:lang w:val="en-au" w:eastAsia="en-au" w:bidi="en-au"/>
      </w:rPr>
    </w:lvl>
    <w:lvl w:ilvl="3">
      <w:start w:val="0"/>
      <w:numFmt w:val="bullet"/>
      <w:lvlText w:val="•"/>
      <w:lvlJc w:val="left"/>
      <w:pPr>
        <w:ind w:left="3053" w:hanging="284"/>
      </w:pPr>
      <w:rPr>
        <w:rFonts w:hint="default"/>
        <w:lang w:val="en-au" w:eastAsia="en-au" w:bidi="en-au"/>
      </w:rPr>
    </w:lvl>
    <w:lvl w:ilvl="4">
      <w:start w:val="0"/>
      <w:numFmt w:val="bullet"/>
      <w:lvlText w:val="•"/>
      <w:lvlJc w:val="left"/>
      <w:pPr>
        <w:ind w:left="3838" w:hanging="284"/>
      </w:pPr>
      <w:rPr>
        <w:rFonts w:hint="default"/>
        <w:lang w:val="en-au" w:eastAsia="en-au" w:bidi="en-au"/>
      </w:rPr>
    </w:lvl>
    <w:lvl w:ilvl="5">
      <w:start w:val="0"/>
      <w:numFmt w:val="bullet"/>
      <w:lvlText w:val="•"/>
      <w:lvlJc w:val="left"/>
      <w:pPr>
        <w:ind w:left="4623" w:hanging="284"/>
      </w:pPr>
      <w:rPr>
        <w:rFonts w:hint="default"/>
        <w:lang w:val="en-au" w:eastAsia="en-au" w:bidi="en-au"/>
      </w:rPr>
    </w:lvl>
    <w:lvl w:ilvl="6">
      <w:start w:val="0"/>
      <w:numFmt w:val="bullet"/>
      <w:lvlText w:val="•"/>
      <w:lvlJc w:val="left"/>
      <w:pPr>
        <w:ind w:left="5407" w:hanging="284"/>
      </w:pPr>
      <w:rPr>
        <w:rFonts w:hint="default"/>
        <w:lang w:val="en-au" w:eastAsia="en-au" w:bidi="en-au"/>
      </w:rPr>
    </w:lvl>
    <w:lvl w:ilvl="7">
      <w:start w:val="0"/>
      <w:numFmt w:val="bullet"/>
      <w:lvlText w:val="•"/>
      <w:lvlJc w:val="left"/>
      <w:pPr>
        <w:ind w:left="6192" w:hanging="284"/>
      </w:pPr>
      <w:rPr>
        <w:rFonts w:hint="default"/>
        <w:lang w:val="en-au" w:eastAsia="en-au" w:bidi="en-au"/>
      </w:rPr>
    </w:lvl>
    <w:lvl w:ilvl="8">
      <w:start w:val="0"/>
      <w:numFmt w:val="bullet"/>
      <w:lvlText w:val="•"/>
      <w:lvlJc w:val="left"/>
      <w:pPr>
        <w:ind w:left="6977" w:hanging="284"/>
      </w:pPr>
      <w:rPr>
        <w:rFonts w:hint="default"/>
        <w:lang w:val="en-au" w:eastAsia="en-au" w:bidi="en-au"/>
      </w:rPr>
    </w:lvl>
  </w:abstractNum>
  <w:abstractNum w:abstractNumId="2">
    <w:multiLevelType w:val="hybridMultilevel"/>
    <w:lvl w:ilvl="0">
      <w:start w:val="1"/>
      <w:numFmt w:val="lowerLetter"/>
      <w:lvlText w:val="(%1)"/>
      <w:lvlJc w:val="left"/>
      <w:pPr>
        <w:ind w:left="700" w:hanging="284"/>
        <w:jc w:val="left"/>
      </w:pPr>
      <w:rPr>
        <w:rFonts w:hint="default" w:ascii="Arial" w:hAnsi="Arial" w:eastAsia="Arial" w:cs="Arial"/>
        <w:spacing w:val="-1"/>
        <w:w w:val="100"/>
        <w:sz w:val="16"/>
        <w:szCs w:val="16"/>
        <w:lang w:val="en-au" w:eastAsia="en-au" w:bidi="en-au"/>
      </w:rPr>
    </w:lvl>
    <w:lvl w:ilvl="1">
      <w:start w:val="0"/>
      <w:numFmt w:val="bullet"/>
      <w:lvlText w:val="•"/>
      <w:lvlJc w:val="left"/>
      <w:pPr>
        <w:ind w:left="1484" w:hanging="284"/>
      </w:pPr>
      <w:rPr>
        <w:rFonts w:hint="default"/>
        <w:lang w:val="en-au" w:eastAsia="en-au" w:bidi="en-au"/>
      </w:rPr>
    </w:lvl>
    <w:lvl w:ilvl="2">
      <w:start w:val="0"/>
      <w:numFmt w:val="bullet"/>
      <w:lvlText w:val="•"/>
      <w:lvlJc w:val="left"/>
      <w:pPr>
        <w:ind w:left="2269" w:hanging="284"/>
      </w:pPr>
      <w:rPr>
        <w:rFonts w:hint="default"/>
        <w:lang w:val="en-au" w:eastAsia="en-au" w:bidi="en-au"/>
      </w:rPr>
    </w:lvl>
    <w:lvl w:ilvl="3">
      <w:start w:val="0"/>
      <w:numFmt w:val="bullet"/>
      <w:lvlText w:val="•"/>
      <w:lvlJc w:val="left"/>
      <w:pPr>
        <w:ind w:left="3053" w:hanging="284"/>
      </w:pPr>
      <w:rPr>
        <w:rFonts w:hint="default"/>
        <w:lang w:val="en-au" w:eastAsia="en-au" w:bidi="en-au"/>
      </w:rPr>
    </w:lvl>
    <w:lvl w:ilvl="4">
      <w:start w:val="0"/>
      <w:numFmt w:val="bullet"/>
      <w:lvlText w:val="•"/>
      <w:lvlJc w:val="left"/>
      <w:pPr>
        <w:ind w:left="3838" w:hanging="284"/>
      </w:pPr>
      <w:rPr>
        <w:rFonts w:hint="default"/>
        <w:lang w:val="en-au" w:eastAsia="en-au" w:bidi="en-au"/>
      </w:rPr>
    </w:lvl>
    <w:lvl w:ilvl="5">
      <w:start w:val="0"/>
      <w:numFmt w:val="bullet"/>
      <w:lvlText w:val="•"/>
      <w:lvlJc w:val="left"/>
      <w:pPr>
        <w:ind w:left="4623" w:hanging="284"/>
      </w:pPr>
      <w:rPr>
        <w:rFonts w:hint="default"/>
        <w:lang w:val="en-au" w:eastAsia="en-au" w:bidi="en-au"/>
      </w:rPr>
    </w:lvl>
    <w:lvl w:ilvl="6">
      <w:start w:val="0"/>
      <w:numFmt w:val="bullet"/>
      <w:lvlText w:val="•"/>
      <w:lvlJc w:val="left"/>
      <w:pPr>
        <w:ind w:left="5407" w:hanging="284"/>
      </w:pPr>
      <w:rPr>
        <w:rFonts w:hint="default"/>
        <w:lang w:val="en-au" w:eastAsia="en-au" w:bidi="en-au"/>
      </w:rPr>
    </w:lvl>
    <w:lvl w:ilvl="7">
      <w:start w:val="0"/>
      <w:numFmt w:val="bullet"/>
      <w:lvlText w:val="•"/>
      <w:lvlJc w:val="left"/>
      <w:pPr>
        <w:ind w:left="6192" w:hanging="284"/>
      </w:pPr>
      <w:rPr>
        <w:rFonts w:hint="default"/>
        <w:lang w:val="en-au" w:eastAsia="en-au" w:bidi="en-au"/>
      </w:rPr>
    </w:lvl>
    <w:lvl w:ilvl="8">
      <w:start w:val="0"/>
      <w:numFmt w:val="bullet"/>
      <w:lvlText w:val="•"/>
      <w:lvlJc w:val="left"/>
      <w:pPr>
        <w:ind w:left="6977" w:hanging="284"/>
      </w:pPr>
      <w:rPr>
        <w:rFonts w:hint="default"/>
        <w:lang w:val="en-au" w:eastAsia="en-au" w:bidi="en-au"/>
      </w:rPr>
    </w:lvl>
  </w:abstractNum>
  <w:abstractNum w:abstractNumId="1">
    <w:multiLevelType w:val="hybridMultilevel"/>
    <w:lvl w:ilvl="0">
      <w:start w:val="0"/>
      <w:numFmt w:val="bullet"/>
      <w:lvlText w:val="•"/>
      <w:lvlJc w:val="left"/>
      <w:pPr>
        <w:ind w:left="700" w:hanging="284"/>
      </w:pPr>
      <w:rPr>
        <w:rFonts w:hint="default" w:ascii="Times New Roman" w:hAnsi="Times New Roman" w:eastAsia="Times New Roman" w:cs="Times New Roman"/>
        <w:w w:val="99"/>
        <w:sz w:val="20"/>
        <w:szCs w:val="20"/>
        <w:lang w:val="en-au" w:eastAsia="en-au" w:bidi="en-au"/>
      </w:rPr>
    </w:lvl>
    <w:lvl w:ilvl="1">
      <w:start w:val="0"/>
      <w:numFmt w:val="bullet"/>
      <w:lvlText w:val="•"/>
      <w:lvlJc w:val="left"/>
      <w:pPr>
        <w:ind w:left="1484" w:hanging="284"/>
      </w:pPr>
      <w:rPr>
        <w:rFonts w:hint="default"/>
        <w:lang w:val="en-au" w:eastAsia="en-au" w:bidi="en-au"/>
      </w:rPr>
    </w:lvl>
    <w:lvl w:ilvl="2">
      <w:start w:val="0"/>
      <w:numFmt w:val="bullet"/>
      <w:lvlText w:val="•"/>
      <w:lvlJc w:val="left"/>
      <w:pPr>
        <w:ind w:left="2269" w:hanging="284"/>
      </w:pPr>
      <w:rPr>
        <w:rFonts w:hint="default"/>
        <w:lang w:val="en-au" w:eastAsia="en-au" w:bidi="en-au"/>
      </w:rPr>
    </w:lvl>
    <w:lvl w:ilvl="3">
      <w:start w:val="0"/>
      <w:numFmt w:val="bullet"/>
      <w:lvlText w:val="•"/>
      <w:lvlJc w:val="left"/>
      <w:pPr>
        <w:ind w:left="3053" w:hanging="284"/>
      </w:pPr>
      <w:rPr>
        <w:rFonts w:hint="default"/>
        <w:lang w:val="en-au" w:eastAsia="en-au" w:bidi="en-au"/>
      </w:rPr>
    </w:lvl>
    <w:lvl w:ilvl="4">
      <w:start w:val="0"/>
      <w:numFmt w:val="bullet"/>
      <w:lvlText w:val="•"/>
      <w:lvlJc w:val="left"/>
      <w:pPr>
        <w:ind w:left="3838" w:hanging="284"/>
      </w:pPr>
      <w:rPr>
        <w:rFonts w:hint="default"/>
        <w:lang w:val="en-au" w:eastAsia="en-au" w:bidi="en-au"/>
      </w:rPr>
    </w:lvl>
    <w:lvl w:ilvl="5">
      <w:start w:val="0"/>
      <w:numFmt w:val="bullet"/>
      <w:lvlText w:val="•"/>
      <w:lvlJc w:val="left"/>
      <w:pPr>
        <w:ind w:left="4623" w:hanging="284"/>
      </w:pPr>
      <w:rPr>
        <w:rFonts w:hint="default"/>
        <w:lang w:val="en-au" w:eastAsia="en-au" w:bidi="en-au"/>
      </w:rPr>
    </w:lvl>
    <w:lvl w:ilvl="6">
      <w:start w:val="0"/>
      <w:numFmt w:val="bullet"/>
      <w:lvlText w:val="•"/>
      <w:lvlJc w:val="left"/>
      <w:pPr>
        <w:ind w:left="5407" w:hanging="284"/>
      </w:pPr>
      <w:rPr>
        <w:rFonts w:hint="default"/>
        <w:lang w:val="en-au" w:eastAsia="en-au" w:bidi="en-au"/>
      </w:rPr>
    </w:lvl>
    <w:lvl w:ilvl="7">
      <w:start w:val="0"/>
      <w:numFmt w:val="bullet"/>
      <w:lvlText w:val="•"/>
      <w:lvlJc w:val="left"/>
      <w:pPr>
        <w:ind w:left="6192" w:hanging="284"/>
      </w:pPr>
      <w:rPr>
        <w:rFonts w:hint="default"/>
        <w:lang w:val="en-au" w:eastAsia="en-au" w:bidi="en-au"/>
      </w:rPr>
    </w:lvl>
    <w:lvl w:ilvl="8">
      <w:start w:val="0"/>
      <w:numFmt w:val="bullet"/>
      <w:lvlText w:val="•"/>
      <w:lvlJc w:val="left"/>
      <w:pPr>
        <w:ind w:left="6977" w:hanging="284"/>
      </w:pPr>
      <w:rPr>
        <w:rFonts w:hint="default"/>
        <w:lang w:val="en-au" w:eastAsia="en-au" w:bidi="en-au"/>
      </w:rPr>
    </w:lvl>
  </w:abstractNum>
  <w:abstractNum w:abstractNumId="0">
    <w:multiLevelType w:val="hybridMultilevel"/>
    <w:lvl w:ilvl="0">
      <w:start w:val="1"/>
      <w:numFmt w:val="decimal"/>
      <w:lvlText w:val="%1"/>
      <w:lvlJc w:val="left"/>
      <w:pPr>
        <w:ind w:left="1123" w:hanging="706"/>
        <w:jc w:val="left"/>
      </w:pPr>
      <w:rPr>
        <w:rFonts w:hint="default"/>
        <w:lang w:val="en-au" w:eastAsia="en-au" w:bidi="en-au"/>
      </w:rPr>
    </w:lvl>
    <w:lvl w:ilvl="1">
      <w:start w:val="1"/>
      <w:numFmt w:val="decimal"/>
      <w:lvlText w:val="%1.%2"/>
      <w:lvlJc w:val="left"/>
      <w:pPr>
        <w:ind w:left="1123" w:hanging="706"/>
        <w:jc w:val="left"/>
      </w:pPr>
      <w:rPr>
        <w:rFonts w:hint="default" w:ascii="Arial" w:hAnsi="Arial" w:eastAsia="Arial" w:cs="Arial"/>
        <w:b/>
        <w:bCs/>
        <w:spacing w:val="-1"/>
        <w:w w:val="99"/>
        <w:sz w:val="26"/>
        <w:szCs w:val="26"/>
        <w:lang w:val="en-au" w:eastAsia="en-au" w:bidi="en-au"/>
      </w:rPr>
    </w:lvl>
    <w:lvl w:ilvl="2">
      <w:start w:val="0"/>
      <w:numFmt w:val="bullet"/>
      <w:lvlText w:val="•"/>
      <w:lvlJc w:val="left"/>
      <w:pPr>
        <w:ind w:left="2605" w:hanging="706"/>
      </w:pPr>
      <w:rPr>
        <w:rFonts w:hint="default"/>
        <w:lang w:val="en-au" w:eastAsia="en-au" w:bidi="en-au"/>
      </w:rPr>
    </w:lvl>
    <w:lvl w:ilvl="3">
      <w:start w:val="0"/>
      <w:numFmt w:val="bullet"/>
      <w:lvlText w:val="•"/>
      <w:lvlJc w:val="left"/>
      <w:pPr>
        <w:ind w:left="3347" w:hanging="706"/>
      </w:pPr>
      <w:rPr>
        <w:rFonts w:hint="default"/>
        <w:lang w:val="en-au" w:eastAsia="en-au" w:bidi="en-au"/>
      </w:rPr>
    </w:lvl>
    <w:lvl w:ilvl="4">
      <w:start w:val="0"/>
      <w:numFmt w:val="bullet"/>
      <w:lvlText w:val="•"/>
      <w:lvlJc w:val="left"/>
      <w:pPr>
        <w:ind w:left="4090" w:hanging="706"/>
      </w:pPr>
      <w:rPr>
        <w:rFonts w:hint="default"/>
        <w:lang w:val="en-au" w:eastAsia="en-au" w:bidi="en-au"/>
      </w:rPr>
    </w:lvl>
    <w:lvl w:ilvl="5">
      <w:start w:val="0"/>
      <w:numFmt w:val="bullet"/>
      <w:lvlText w:val="•"/>
      <w:lvlJc w:val="left"/>
      <w:pPr>
        <w:ind w:left="4833" w:hanging="706"/>
      </w:pPr>
      <w:rPr>
        <w:rFonts w:hint="default"/>
        <w:lang w:val="en-au" w:eastAsia="en-au" w:bidi="en-au"/>
      </w:rPr>
    </w:lvl>
    <w:lvl w:ilvl="6">
      <w:start w:val="0"/>
      <w:numFmt w:val="bullet"/>
      <w:lvlText w:val="•"/>
      <w:lvlJc w:val="left"/>
      <w:pPr>
        <w:ind w:left="5575" w:hanging="706"/>
      </w:pPr>
      <w:rPr>
        <w:rFonts w:hint="default"/>
        <w:lang w:val="en-au" w:eastAsia="en-au" w:bidi="en-au"/>
      </w:rPr>
    </w:lvl>
    <w:lvl w:ilvl="7">
      <w:start w:val="0"/>
      <w:numFmt w:val="bullet"/>
      <w:lvlText w:val="•"/>
      <w:lvlJc w:val="left"/>
      <w:pPr>
        <w:ind w:left="6318" w:hanging="706"/>
      </w:pPr>
      <w:rPr>
        <w:rFonts w:hint="default"/>
        <w:lang w:val="en-au" w:eastAsia="en-au" w:bidi="en-au"/>
      </w:rPr>
    </w:lvl>
    <w:lvl w:ilvl="8">
      <w:start w:val="0"/>
      <w:numFmt w:val="bullet"/>
      <w:lvlText w:val="•"/>
      <w:lvlJc w:val="left"/>
      <w:pPr>
        <w:ind w:left="7061" w:hanging="706"/>
      </w:pPr>
      <w:rPr>
        <w:rFonts w:hint="default"/>
        <w:lang w:val="en-au" w:eastAsia="en-au" w:bidi="en-au"/>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Book Antiqua" w:hAnsi="Book Antiqua" w:eastAsia="Book Antiqua" w:cs="Book Antiqua"/>
      <w:sz w:val="20"/>
      <w:szCs w:val="20"/>
      <w:lang w:val="en-au" w:eastAsia="en-au" w:bidi="en-au"/>
    </w:rPr>
  </w:style>
  <w:style w:styleId="Heading1" w:type="paragraph">
    <w:name w:val="Heading 1"/>
    <w:basedOn w:val="Normal"/>
    <w:uiPriority w:val="1"/>
    <w:qFormat/>
    <w:pPr>
      <w:ind w:left="417"/>
      <w:outlineLvl w:val="1"/>
    </w:pPr>
    <w:rPr>
      <w:rFonts w:ascii="Arial" w:hAnsi="Arial" w:eastAsia="Arial" w:cs="Arial"/>
      <w:sz w:val="30"/>
      <w:szCs w:val="30"/>
      <w:lang w:val="en-au" w:eastAsia="en-au" w:bidi="en-au"/>
    </w:rPr>
  </w:style>
  <w:style w:styleId="Heading2" w:type="paragraph">
    <w:name w:val="Heading 2"/>
    <w:basedOn w:val="Normal"/>
    <w:uiPriority w:val="1"/>
    <w:qFormat/>
    <w:pPr>
      <w:ind w:left="1125" w:hanging="708"/>
      <w:outlineLvl w:val="2"/>
    </w:pPr>
    <w:rPr>
      <w:rFonts w:ascii="Arial" w:hAnsi="Arial" w:eastAsia="Arial" w:cs="Arial"/>
      <w:b/>
      <w:bCs/>
      <w:sz w:val="21"/>
      <w:szCs w:val="21"/>
      <w:lang w:val="en-au" w:eastAsia="en-au" w:bidi="en-au"/>
    </w:rPr>
  </w:style>
  <w:style w:styleId="Heading3" w:type="paragraph">
    <w:name w:val="Heading 3"/>
    <w:basedOn w:val="Normal"/>
    <w:uiPriority w:val="1"/>
    <w:qFormat/>
    <w:pPr>
      <w:ind w:left="417"/>
      <w:outlineLvl w:val="3"/>
    </w:pPr>
    <w:rPr>
      <w:rFonts w:ascii="Arial" w:hAnsi="Arial" w:eastAsia="Arial" w:cs="Arial"/>
      <w:b/>
      <w:bCs/>
      <w:sz w:val="20"/>
      <w:szCs w:val="20"/>
      <w:lang w:val="en-au" w:eastAsia="en-au" w:bidi="en-au"/>
    </w:rPr>
  </w:style>
  <w:style w:styleId="ListParagraph" w:type="paragraph">
    <w:name w:val="List Paragraph"/>
    <w:basedOn w:val="Normal"/>
    <w:uiPriority w:val="1"/>
    <w:qFormat/>
    <w:pPr>
      <w:ind w:left="700" w:hanging="283"/>
    </w:pPr>
    <w:rPr>
      <w:rFonts w:ascii="Arial" w:hAnsi="Arial" w:eastAsia="Arial" w:cs="Arial"/>
      <w:lang w:val="en-au" w:eastAsia="en-au" w:bidi="en-au"/>
    </w:rPr>
  </w:style>
  <w:style w:styleId="TableParagraph" w:type="paragraph">
    <w:name w:val="Table Paragraph"/>
    <w:basedOn w:val="Normal"/>
    <w:uiPriority w:val="1"/>
    <w:qFormat/>
    <w:pPr/>
    <w:rPr>
      <w:rFonts w:ascii="Arial" w:hAnsi="Arial" w:eastAsia="Arial" w:cs="Arial"/>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cdpp.gov.au/about-us/strategic-directions" TargetMode="External"/><Relationship Id="rId7" Type="http://schemas.openxmlformats.org/officeDocument/2006/relationships/hyperlink" Target="http://www.cdpp.gov.au/publications" TargetMode="Externa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2020-10-06T23:23:36Z</dcterms:created>
  <dcterms:modified xsi:type="dcterms:W3CDTF">2020-10-06T23:23:36Z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Acrobat PDFMaker 17 for Word</vt:lpwstr>
  </property>
  <property fmtid="{D5CDD505-2E9C-101B-9397-08002B2CF9AE}" pid="4" name="LastSaved">
    <vt:filetime>2020-10-06T00:00:00Z</vt:filetime>
  </property>
</Properties>
</file>