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4B5C66" w:rsidRPr="00BC40D2" w14:paraId="45B746D5" w14:textId="77777777" w:rsidTr="00BC40D2">
        <w:trPr>
          <w:trHeight w:val="240"/>
          <w:tblHeader/>
        </w:trPr>
        <w:tc>
          <w:tcPr>
            <w:tcW w:w="1380" w:type="dxa"/>
            <w:shd w:val="clear" w:color="auto" w:fill="D9D9D9" w:themeFill="background1" w:themeFillShade="D9"/>
            <w:hideMark/>
          </w:tcPr>
          <w:p w14:paraId="6DC18C54" w14:textId="77777777" w:rsidR="004B5C66" w:rsidRPr="00BC40D2" w:rsidRDefault="004B5C66" w:rsidP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File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5317737" w14:textId="77777777" w:rsidR="004B5C66" w:rsidRPr="00BC40D2" w:rsidRDefault="004B5C66" w:rsidP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Title</w:t>
            </w:r>
          </w:p>
        </w:tc>
      </w:tr>
      <w:tr w:rsidR="004B5C66" w:rsidRPr="00BC40D2" w14:paraId="76D9C942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32528A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2022/02372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3956F4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AEC MOU 22 April 2013</w:t>
            </w:r>
          </w:p>
        </w:tc>
      </w:tr>
      <w:tr w:rsidR="004B5C66" w:rsidRPr="00BC40D2" w14:paraId="602985E9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C0ACF1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2022/02374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5B8087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Comcare MOU (Work Health and Safety Act 2011 1 Jan 2012</w:t>
            </w:r>
          </w:p>
        </w:tc>
      </w:tr>
      <w:tr w:rsidR="004B5C66" w:rsidRPr="00BC40D2" w14:paraId="1D958085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4031CD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2022/02378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675BB0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Department of Human Services MOU 22 Feb 2019</w:t>
            </w:r>
          </w:p>
        </w:tc>
      </w:tr>
      <w:tr w:rsidR="004B5C66" w:rsidRPr="00BC40D2" w14:paraId="03B1EF87" w14:textId="77777777" w:rsidTr="00BC40D2">
        <w:trPr>
          <w:trHeight w:val="96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B703AF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2022/02379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B930EF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Department of Infrastructure, Transport, Regional Development and Communications (Norfolk Island Prosecutions) 27 May 2021 - MOU</w:t>
            </w:r>
          </w:p>
        </w:tc>
      </w:tr>
      <w:tr w:rsidR="004B5C66" w:rsidRPr="00BC40D2" w14:paraId="44748C65" w14:textId="77777777" w:rsidTr="00BC40D2">
        <w:trPr>
          <w:trHeight w:val="72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C3EC0C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2022/02375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E761E4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Australian Directors of Public Prosecutions and Director of Military Prosecutions 22 May 2007</w:t>
            </w:r>
          </w:p>
        </w:tc>
      </w:tr>
      <w:tr w:rsidR="004B5C66" w:rsidRPr="00BC40D2" w14:paraId="414095F6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63AC93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2022/02712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847457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Reporting - Senate Estimates 2022</w:t>
            </w:r>
          </w:p>
        </w:tc>
      </w:tr>
      <w:tr w:rsidR="004B5C66" w:rsidRPr="00BC40D2" w14:paraId="1BCCFA00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5C5CCE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2022/02713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0522E7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Reporting - Senate Estimates 2023</w:t>
            </w:r>
          </w:p>
        </w:tc>
      </w:tr>
      <w:tr w:rsidR="004B5C66" w:rsidRPr="00BC40D2" w14:paraId="718D66FA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19F8E2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2022/02711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11DDBF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Reporting - Senate Estimates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270D1C2F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8B47E8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2022/02515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F65FFA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HEBP Senate Estimates 2022</w:t>
            </w:r>
          </w:p>
        </w:tc>
      </w:tr>
      <w:tr w:rsidR="004B5C66" w:rsidRPr="00BC40D2" w14:paraId="60405586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CFEF63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2022/02104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C3960B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HEBP Senate Estimates 2023</w:t>
            </w:r>
          </w:p>
        </w:tc>
      </w:tr>
      <w:tr w:rsidR="004B5C66" w:rsidRPr="00BC40D2" w14:paraId="60C16AF1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F1DD7F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2022/02516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6F3C46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HEBP Senate Estimates </w:t>
            </w:r>
            <w:proofErr w:type="spellStart"/>
            <w:r w:rsidRPr="00BC40D2">
              <w:rPr>
                <w:rFonts w:cstheme="minorHAnsi"/>
                <w:b/>
                <w:bCs/>
              </w:rPr>
              <w:t>PreDRMS</w:t>
            </w:r>
            <w:proofErr w:type="spellEnd"/>
          </w:p>
        </w:tc>
      </w:tr>
      <w:tr w:rsidR="004B5C66" w:rsidRPr="00BC40D2" w14:paraId="56E4478F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730981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2022/02488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E484DF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Animals - Quarantine 2022</w:t>
            </w:r>
          </w:p>
        </w:tc>
      </w:tr>
      <w:tr w:rsidR="004B5C66" w:rsidRPr="00BC40D2" w14:paraId="2820EE3A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E9A2DB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BD792A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Animals - Quarantine 2023</w:t>
            </w:r>
          </w:p>
        </w:tc>
      </w:tr>
      <w:tr w:rsidR="004B5C66" w:rsidRPr="00BC40D2" w14:paraId="1E7F856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25FE25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2022/02489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37AF11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Animals - Quarantine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454B46E2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D2E756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A5B8D5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Child Exploitation 2022</w:t>
            </w:r>
          </w:p>
        </w:tc>
      </w:tr>
      <w:tr w:rsidR="004B5C66" w:rsidRPr="00BC40D2" w14:paraId="3122B172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3EB2FF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09C8EE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Child Exploitation 2023</w:t>
            </w:r>
          </w:p>
        </w:tc>
      </w:tr>
      <w:tr w:rsidR="004B5C66" w:rsidRPr="00BC40D2" w14:paraId="3E401695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AFE3C7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2022/02700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662FAE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Child Exploitation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5D5A41E6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BAF217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2022/02932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8A42CD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Customs Act 2022</w:t>
            </w:r>
          </w:p>
        </w:tc>
      </w:tr>
      <w:tr w:rsidR="004B5C66" w:rsidRPr="00BC40D2" w14:paraId="057532B3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A9EFB0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2022/02933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012348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Customs Act 2023</w:t>
            </w:r>
          </w:p>
        </w:tc>
      </w:tr>
      <w:tr w:rsidR="004B5C66" w:rsidRPr="00BC40D2" w14:paraId="1F45D3A1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C26BDF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2022/02931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5537F4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Customs Act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4C402DE3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4D49A6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B35711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Cybercrime 2022</w:t>
            </w:r>
          </w:p>
        </w:tc>
      </w:tr>
      <w:tr w:rsidR="004B5C66" w:rsidRPr="00BC40D2" w14:paraId="714D5E44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52D2FA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18A4A3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Cybercrime 2023</w:t>
            </w:r>
          </w:p>
        </w:tc>
      </w:tr>
      <w:tr w:rsidR="004B5C66" w:rsidRPr="00BC40D2" w14:paraId="7920877F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0264B7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82907E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Cybercrime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2A835BC9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FFB12E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E108322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Drugs 2022</w:t>
            </w:r>
          </w:p>
        </w:tc>
      </w:tr>
      <w:tr w:rsidR="004B5C66" w:rsidRPr="00BC40D2" w14:paraId="7EAA56A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C64FCD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944C79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Drugs 2023</w:t>
            </w:r>
          </w:p>
        </w:tc>
      </w:tr>
      <w:tr w:rsidR="004B5C66" w:rsidRPr="00BC40D2" w14:paraId="297C404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7CC351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01D922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Drugs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60FB38DF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EBB9FE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EF2BAF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Firearms 2022</w:t>
            </w:r>
          </w:p>
        </w:tc>
      </w:tr>
      <w:tr w:rsidR="004B5C66" w:rsidRPr="00BC40D2" w14:paraId="0FF9C56F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0C1A41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FC1FC5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Firearms 2023</w:t>
            </w:r>
          </w:p>
        </w:tc>
      </w:tr>
      <w:tr w:rsidR="004B5C66" w:rsidRPr="00BC40D2" w14:paraId="44B59CC0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C17FF8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FB2AD7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Firearms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0D236BEB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64B488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129D6D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Human Trafficking - Modern Slavery 2022</w:t>
            </w:r>
          </w:p>
        </w:tc>
      </w:tr>
      <w:tr w:rsidR="004B5C66" w:rsidRPr="00BC40D2" w14:paraId="1BD51CA3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2EFD53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5D447D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Human Trafficking - Modern Slavery 2023</w:t>
            </w:r>
          </w:p>
        </w:tc>
      </w:tr>
      <w:tr w:rsidR="004B5C66" w:rsidRPr="00BC40D2" w14:paraId="14CAE8AE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9B853A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2022/02691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F6E47F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Human Trafficking - Modern Slavery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23C13F2B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74D25E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lastRenderedPageBreak/>
              <w:t>2022/02690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5B45F8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Migration - Passports 2022</w:t>
            </w:r>
          </w:p>
        </w:tc>
      </w:tr>
      <w:tr w:rsidR="004B5C66" w:rsidRPr="00BC40D2" w14:paraId="3C373CD4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7A123F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BEDC8A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Migration - Passports 2023</w:t>
            </w:r>
          </w:p>
        </w:tc>
      </w:tr>
      <w:tr w:rsidR="004B5C66" w:rsidRPr="00BC40D2" w14:paraId="7DFA0957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E25778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2022/02689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E66EF5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Migration -Passports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746494AA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C455C4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2022/02925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BF295A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Tobacco 2022</w:t>
            </w:r>
          </w:p>
        </w:tc>
      </w:tr>
      <w:tr w:rsidR="004B5C66" w:rsidRPr="00BC40D2" w14:paraId="60F1E11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1A82BE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2022/02926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BA9175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Law Reform - Tobacco 2023</w:t>
            </w:r>
          </w:p>
        </w:tc>
      </w:tr>
      <w:tr w:rsidR="004B5C66" w:rsidRPr="00BC40D2" w14:paraId="7BCEAC07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A55F452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2022/02927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E8ABF0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Law Reform - Tobacco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38581072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2AA95D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2022/02460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543E29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ABF</w:t>
            </w:r>
          </w:p>
        </w:tc>
      </w:tr>
      <w:tr w:rsidR="004B5C66" w:rsidRPr="00BC40D2" w14:paraId="4DA43D32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57BC69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2022/02545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87EA59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AFP</w:t>
            </w:r>
          </w:p>
        </w:tc>
      </w:tr>
      <w:tr w:rsidR="004B5C66" w:rsidRPr="00BC40D2" w14:paraId="27B35D03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0CC73B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2022/02526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E810BE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AGD</w:t>
            </w:r>
          </w:p>
        </w:tc>
      </w:tr>
      <w:tr w:rsidR="004B5C66" w:rsidRPr="00BC40D2" w14:paraId="1A65DC7E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70414B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2022/02546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29C1F3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DAFF</w:t>
            </w:r>
          </w:p>
        </w:tc>
      </w:tr>
      <w:tr w:rsidR="004B5C66" w:rsidRPr="00BC40D2" w14:paraId="4B9EDBD6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0C8960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2022/02505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A2F821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IDC</w:t>
            </w:r>
          </w:p>
        </w:tc>
      </w:tr>
      <w:tr w:rsidR="004B5C66" w:rsidRPr="00BC40D2" w14:paraId="560D0256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8648A0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2022/02566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40F9D2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NSW Police</w:t>
            </w:r>
          </w:p>
        </w:tc>
      </w:tr>
      <w:tr w:rsidR="004B5C66" w:rsidRPr="00BC40D2" w14:paraId="74F6B3AC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C1F924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2022/02585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23BA35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QLDPOL</w:t>
            </w:r>
          </w:p>
        </w:tc>
      </w:tr>
      <w:tr w:rsidR="004B5C66" w:rsidRPr="00BC40D2" w14:paraId="603A5E5A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757B09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2022/02592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A1F5CD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MOU WAPOL</w:t>
            </w:r>
          </w:p>
        </w:tc>
      </w:tr>
      <w:tr w:rsidR="004B5C66" w:rsidRPr="00BC40D2" w14:paraId="5DF6109C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A429B4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84AF06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Animals - Quarantine 2022</w:t>
            </w:r>
          </w:p>
        </w:tc>
      </w:tr>
      <w:tr w:rsidR="004B5C66" w:rsidRPr="00BC40D2" w14:paraId="0243037B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3E8256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BF006D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Animals - Quarantine 2023</w:t>
            </w:r>
          </w:p>
        </w:tc>
      </w:tr>
      <w:tr w:rsidR="004B5C66" w:rsidRPr="00BC40D2" w14:paraId="1257CEB3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FE940F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26D9E1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Animals - Quarantine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0F2D587C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DA16EC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523F2F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Child Exploitation 2022</w:t>
            </w:r>
          </w:p>
        </w:tc>
      </w:tr>
      <w:tr w:rsidR="004B5C66" w:rsidRPr="00BC40D2" w14:paraId="5DD3199A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9A8439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736010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Child Exploitation 2023</w:t>
            </w:r>
          </w:p>
        </w:tc>
      </w:tr>
      <w:tr w:rsidR="004B5C66" w:rsidRPr="00BC40D2" w14:paraId="66F6D039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68A068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829643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Child Exploitation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4509A04D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59EFBB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F2C641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Cybercrime 2022</w:t>
            </w:r>
          </w:p>
        </w:tc>
      </w:tr>
      <w:tr w:rsidR="004B5C66" w:rsidRPr="00BC40D2" w14:paraId="569C41A2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D5775C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2022/02480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F4F0C6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Cybercrime 2023</w:t>
            </w:r>
          </w:p>
        </w:tc>
      </w:tr>
      <w:tr w:rsidR="004B5C66" w:rsidRPr="00BC40D2" w14:paraId="50DADD10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38EB8B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5524982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Cybercrime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70C04E1D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75F8AA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2022/02629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757DCD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Drugs 2022</w:t>
            </w:r>
          </w:p>
        </w:tc>
      </w:tr>
      <w:tr w:rsidR="004B5C66" w:rsidRPr="00BC40D2" w14:paraId="77BF7A49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1C81B43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6EB30E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Drugs 2023</w:t>
            </w:r>
          </w:p>
        </w:tc>
      </w:tr>
      <w:tr w:rsidR="004B5C66" w:rsidRPr="00BC40D2" w14:paraId="645F7A04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7C32C1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2022/02630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657F6C02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Drugs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62DC7FE5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DD8DDD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3C4758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Firearms 2022</w:t>
            </w:r>
          </w:p>
        </w:tc>
      </w:tr>
      <w:tr w:rsidR="004B5C66" w:rsidRPr="00BC40D2" w14:paraId="36ED68C0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023709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AA27EF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Firearms 2023</w:t>
            </w:r>
          </w:p>
        </w:tc>
      </w:tr>
      <w:tr w:rsidR="004B5C66" w:rsidRPr="00BC40D2" w14:paraId="1CEF8E48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CD86F3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lastRenderedPageBreak/>
              <w:t>2022/02628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630105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Firearms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06276842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2D322E3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924719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Human Trafficking - Modern Slavery 2022</w:t>
            </w:r>
          </w:p>
        </w:tc>
      </w:tr>
      <w:tr w:rsidR="004B5C66" w:rsidRPr="00BC40D2" w14:paraId="5B0DE1C4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0D765B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2022/02476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2672BF3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Human Trafficking - Modern Slavery 2023</w:t>
            </w:r>
          </w:p>
        </w:tc>
      </w:tr>
      <w:tr w:rsidR="004B5C66" w:rsidRPr="00BC40D2" w14:paraId="553E7789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E9B09E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CD7936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Human Trafficking - Modern Slavery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17D71366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87CA78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2022/02604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1348B76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Migration - Passports 2022</w:t>
            </w:r>
          </w:p>
        </w:tc>
      </w:tr>
      <w:tr w:rsidR="004B5C66" w:rsidRPr="00BC40D2" w14:paraId="2415A9C5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10FE841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4A4DC1E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Migration - Passports 2023</w:t>
            </w:r>
          </w:p>
        </w:tc>
      </w:tr>
      <w:tr w:rsidR="004B5C66" w:rsidRPr="00BC40D2" w14:paraId="73C3F12A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E1EAA0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96DC8F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Migration - Passports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48C68A5E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F07CA0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2022/02602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8DD31A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Tobacco 2022</w:t>
            </w:r>
          </w:p>
        </w:tc>
      </w:tr>
      <w:tr w:rsidR="004B5C66" w:rsidRPr="00BC40D2" w14:paraId="08F3400C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3B7028E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2022/02475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1EE9C33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Parliamentary Inquiries and Submissions - Tobacco 2023</w:t>
            </w:r>
          </w:p>
        </w:tc>
      </w:tr>
      <w:tr w:rsidR="004B5C66" w:rsidRPr="00BC40D2" w14:paraId="73B99193" w14:textId="77777777" w:rsidTr="00BC40D2">
        <w:trPr>
          <w:trHeight w:val="48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6ECB3C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2022/02603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1B97B3C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Parliamentary Inquiries and Submissions - Tobacco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76243C25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31129A15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2022LI00015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1ADDDD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Liaison , Operation Ironside Victoria</w:t>
            </w:r>
          </w:p>
        </w:tc>
      </w:tr>
      <w:tr w:rsidR="004B5C66" w:rsidRPr="00BC40D2" w14:paraId="0DE42ED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67245CBD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2022/02979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9069DE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ASIC - MOU</w:t>
            </w:r>
          </w:p>
        </w:tc>
      </w:tr>
      <w:tr w:rsidR="004B5C66" w:rsidRPr="00BC40D2" w14:paraId="1FDBB58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05E691A8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2022/02980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796E847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ATO - MOU 25 Nov 2022</w:t>
            </w:r>
          </w:p>
        </w:tc>
      </w:tr>
      <w:tr w:rsidR="004B5C66" w:rsidRPr="00BC40D2" w14:paraId="2C05C213" w14:textId="77777777" w:rsidTr="00BC40D2">
        <w:trPr>
          <w:trHeight w:val="96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AD0954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2022/02181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3EFA867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Memorandum of Understanding (MOU) with Australian Competition and Consumer Commission (ACCC) regarding serious cartel conduct 2014</w:t>
            </w:r>
          </w:p>
        </w:tc>
      </w:tr>
      <w:tr w:rsidR="004B5C66" w:rsidRPr="00BC40D2" w14:paraId="4EAA6E5B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3F31EE0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2022/02798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50F47E9F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Senate Estimates Reporting 2022</w:t>
            </w:r>
          </w:p>
        </w:tc>
      </w:tr>
      <w:tr w:rsidR="004B5C66" w:rsidRPr="00BC40D2" w14:paraId="22E1DF7E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7B5875AB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2022/02799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0BA70E72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Senate Estimates Reporting 2023</w:t>
            </w:r>
          </w:p>
        </w:tc>
      </w:tr>
      <w:tr w:rsidR="004B5C66" w:rsidRPr="00BC40D2" w14:paraId="7B0737AC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4E47A177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2022/02797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D0A3104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 xml:space="preserve">Senate Estimates Reporting </w:t>
            </w:r>
            <w:proofErr w:type="spellStart"/>
            <w:r w:rsidRPr="00BC40D2">
              <w:rPr>
                <w:rFonts w:cstheme="minorHAnsi"/>
                <w:b/>
                <w:bCs/>
              </w:rPr>
              <w:t>PreEDRMS</w:t>
            </w:r>
            <w:proofErr w:type="spellEnd"/>
          </w:p>
        </w:tc>
      </w:tr>
      <w:tr w:rsidR="004B5C66" w:rsidRPr="00BC40D2" w14:paraId="6E17ED9D" w14:textId="77777777" w:rsidTr="00BC40D2">
        <w:trPr>
          <w:trHeight w:val="240"/>
        </w:trPr>
        <w:tc>
          <w:tcPr>
            <w:tcW w:w="1380" w:type="dxa"/>
            <w:shd w:val="clear" w:color="auto" w:fill="D9D9D9" w:themeFill="background1" w:themeFillShade="D9"/>
            <w:noWrap/>
            <w:hideMark/>
          </w:tcPr>
          <w:p w14:paraId="5EEFBDCA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2022/02981</w:t>
            </w:r>
          </w:p>
        </w:tc>
        <w:tc>
          <w:tcPr>
            <w:tcW w:w="6695" w:type="dxa"/>
            <w:shd w:val="clear" w:color="auto" w:fill="D9D9D9" w:themeFill="background1" w:themeFillShade="D9"/>
            <w:hideMark/>
          </w:tcPr>
          <w:p w14:paraId="2E50D569" w14:textId="77777777" w:rsidR="004B5C66" w:rsidRPr="00BC40D2" w:rsidRDefault="004B5C66">
            <w:pPr>
              <w:rPr>
                <w:rFonts w:cstheme="minorHAnsi"/>
                <w:b/>
                <w:bCs/>
              </w:rPr>
            </w:pPr>
            <w:r w:rsidRPr="00BC40D2">
              <w:rPr>
                <w:rFonts w:cstheme="minorHAnsi"/>
                <w:b/>
                <w:bCs/>
              </w:rPr>
              <w:t>SFCT - MOU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3CE1" w14:textId="77777777" w:rsidR="003C51A2" w:rsidRDefault="003C51A2" w:rsidP="009E09A6">
      <w:pPr>
        <w:spacing w:after="0" w:line="240" w:lineRule="auto"/>
      </w:pPr>
      <w:r>
        <w:separator/>
      </w:r>
    </w:p>
  </w:endnote>
  <w:endnote w:type="continuationSeparator" w:id="0">
    <w:p w14:paraId="2CE0B4BA" w14:textId="77777777" w:rsidR="003C51A2" w:rsidRDefault="003C51A2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D835" w14:textId="77777777" w:rsidR="003C51A2" w:rsidRDefault="003C51A2" w:rsidP="009E09A6">
      <w:pPr>
        <w:spacing w:after="0" w:line="240" w:lineRule="auto"/>
      </w:pPr>
      <w:r>
        <w:separator/>
      </w:r>
    </w:p>
  </w:footnote>
  <w:footnote w:type="continuationSeparator" w:id="0">
    <w:p w14:paraId="69C9442E" w14:textId="77777777" w:rsidR="003C51A2" w:rsidRDefault="003C51A2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3936EED1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DC63A0">
      <w:rPr>
        <w:b/>
        <w:sz w:val="32"/>
        <w:szCs w:val="32"/>
      </w:rPr>
      <w:t>ul</w:t>
    </w:r>
    <w:r w:rsidRPr="00E03A79">
      <w:rPr>
        <w:b/>
        <w:sz w:val="32"/>
        <w:szCs w:val="32"/>
      </w:rPr>
      <w:t xml:space="preserve"> – 3</w:t>
    </w:r>
    <w:r w:rsidR="00DC63A0">
      <w:rPr>
        <w:b/>
        <w:sz w:val="32"/>
        <w:szCs w:val="32"/>
      </w:rPr>
      <w:t>1</w:t>
    </w:r>
    <w:r w:rsidR="00BB1DB7">
      <w:rPr>
        <w:b/>
        <w:sz w:val="32"/>
        <w:szCs w:val="32"/>
      </w:rPr>
      <w:t xml:space="preserve"> </w:t>
    </w:r>
    <w:r w:rsidR="00DC63A0">
      <w:rPr>
        <w:b/>
        <w:sz w:val="32"/>
        <w:szCs w:val="32"/>
      </w:rPr>
      <w:t>Dec</w:t>
    </w:r>
    <w:r>
      <w:rPr>
        <w:b/>
        <w:sz w:val="32"/>
        <w:szCs w:val="32"/>
      </w:rPr>
      <w:t xml:space="preserve"> 202</w:t>
    </w:r>
    <w:r w:rsidR="008A4401">
      <w:rPr>
        <w:b/>
        <w:sz w:val="32"/>
        <w:szCs w:val="32"/>
      </w:rPr>
      <w:t>2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60DFC"/>
    <w:rsid w:val="001729F1"/>
    <w:rsid w:val="00185E8F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691B5D"/>
    <w:rsid w:val="00696B29"/>
    <w:rsid w:val="006A34A3"/>
    <w:rsid w:val="006C305D"/>
    <w:rsid w:val="006F5EE2"/>
    <w:rsid w:val="008A4401"/>
    <w:rsid w:val="00924CBE"/>
    <w:rsid w:val="009B6152"/>
    <w:rsid w:val="009D38F7"/>
    <w:rsid w:val="009E09A6"/>
    <w:rsid w:val="00A20377"/>
    <w:rsid w:val="00A33111"/>
    <w:rsid w:val="00A90507"/>
    <w:rsid w:val="00AA4DFD"/>
    <w:rsid w:val="00AE3B5F"/>
    <w:rsid w:val="00AF2B01"/>
    <w:rsid w:val="00B5028D"/>
    <w:rsid w:val="00BB1DB7"/>
    <w:rsid w:val="00BC40D2"/>
    <w:rsid w:val="00DC63A0"/>
    <w:rsid w:val="00E03A79"/>
    <w:rsid w:val="00E20F2B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2861f85f38e40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A1137397</value>
    </field>
    <field name="Objective-Title">
      <value order="0">Senate Continuing Order (Harradine) - 1 July - 31 Dec 2022 - Final</value>
    </field>
    <field name="Objective-Description">
      <value order="0"/>
    </field>
    <field name="Objective-CreationStamp">
      <value order="0">2023-03-02T04:34:47Z</value>
    </field>
    <field name="Objective-IsApproved">
      <value order="0">false</value>
    </field>
    <field name="Objective-IsPublished">
      <value order="0">true</value>
    </field>
    <field name="Objective-DatePublished">
      <value order="0">2023-03-02T05:11:27Z</value>
    </field>
    <field name="Objective-ModificationStamp">
      <value order="0">2023-03-02T05:11:27Z</value>
    </field>
    <field name="Objective-Owner">
      <value order="0">Dave Dharmesh</value>
    </field>
    <field name="Objective-Path">
      <value order="0">CDPP Global Folder:Enabling Services Group:Audit Risk and DTO:Records and Information Management:Reporting:Harradine:Harradine (2022):Jul to Dec 2022</value>
    </field>
    <field name="Objective-Parent">
      <value order="0">Jul to Dec 2022</value>
    </field>
    <field name="Objective-State">
      <value order="0">Published</value>
    </field>
    <field name="Objective-VersionId">
      <value order="0">vA1182492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2022/01728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4</cp:revision>
  <cp:lastPrinted>2021-01-21T00:08:00Z</cp:lastPrinted>
  <dcterms:created xsi:type="dcterms:W3CDTF">2023-03-02T04:34:00Z</dcterms:created>
  <dcterms:modified xsi:type="dcterms:W3CDTF">2023-03-02T04:57:00Z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A1137397</vt:lpwstr>
  </property>
  <property fmtid="{D5CDD505-2E9C-101B-9397-08002B2CF9AE}" pid="4" name="Objective-Title">
    <vt:lpwstr>Senate Continuing Order (Harradine) - 1 July - 31 Dec 2022 -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2023-03-02T04:34:47Z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2023-03-02T05:11:27Z</vt:filetime>
  </property>
  <property fmtid="{D5CDD505-2E9C-101B-9397-08002B2CF9AE}" pid="10" name="Objective-ModificationStamp">
    <vt:filetime>2023-03-02T05:11:27Z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Group:Audit Risk and DTO:Records and Information Management:Reporting:Harradine:Harradine (2022):Jul to Dec 2022:</vt:lpwstr>
  </property>
  <property fmtid="{D5CDD505-2E9C-101B-9397-08002B2CF9AE}" pid="13" name="Objective-Parent">
    <vt:lpwstr>Jul to Dec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vA1182492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2022/01728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